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CC3306">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3C3D09">
        <w:rPr>
          <w:rFonts w:ascii="Arial" w:hAnsi="Arial" w:cs="Arial"/>
          <w:b/>
          <w:sz w:val="24"/>
          <w:szCs w:val="24"/>
        </w:rPr>
        <w:t>pobytového správního řízení</w:t>
      </w:r>
    </w:p>
    <w:p w:rsidR="003C3D09" w:rsidRDefault="003C3D09" w:rsidP="00CC3306">
      <w:pPr>
        <w:spacing w:after="0" w:line="240" w:lineRule="auto"/>
        <w:jc w:val="center"/>
        <w:rPr>
          <w:rFonts w:ascii="Arial" w:hAnsi="Arial" w:cs="Arial"/>
          <w:b/>
          <w:sz w:val="24"/>
          <w:szCs w:val="24"/>
        </w:rPr>
      </w:pPr>
      <w:r>
        <w:rPr>
          <w:rFonts w:ascii="Arial" w:hAnsi="Arial" w:cs="Arial"/>
          <w:b/>
          <w:sz w:val="24"/>
          <w:szCs w:val="24"/>
        </w:rPr>
        <w:t>Moravskoslezský kraj</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875347">
        <w:rPr>
          <w:rFonts w:ascii="Arial" w:hAnsi="Arial" w:cs="Arial"/>
        </w:rPr>
        <w:t>137430</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875347">
        <w:rPr>
          <w:rFonts w:ascii="Arial" w:hAnsi="Arial" w:cs="Arial"/>
        </w:rPr>
        <w:t>24</w:t>
      </w:r>
      <w:r w:rsidR="00A65E81">
        <w:rPr>
          <w:rFonts w:ascii="Arial" w:hAnsi="Arial" w:cs="Arial"/>
        </w:rPr>
        <w:t xml:space="preserve">. října </w:t>
      </w:r>
      <w:r w:rsidR="00672DB6">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3C3D09">
        <w:rPr>
          <w:rFonts w:ascii="Arial" w:hAnsi="Arial" w:cs="Arial"/>
          <w:b/>
        </w:rPr>
        <w:t>pobytového správního řízení Moravskoslezský kraj</w:t>
      </w:r>
      <w:r w:rsidR="00633A91">
        <w:rPr>
          <w:rFonts w:ascii="Arial" w:hAnsi="Arial" w:cs="Arial"/>
        </w:rPr>
        <w:t xml:space="preserve">, </w:t>
      </w:r>
      <w:r w:rsidR="00414CBA">
        <w:rPr>
          <w:rFonts w:ascii="Arial" w:hAnsi="Arial" w:cs="Arial"/>
          <w:b/>
        </w:rPr>
        <w:t>ID </w:t>
      </w:r>
      <w:r w:rsidR="00875347">
        <w:rPr>
          <w:rFonts w:ascii="Arial" w:hAnsi="Arial" w:cs="Arial"/>
          <w:b/>
        </w:rPr>
        <w:t>17004953</w:t>
      </w:r>
      <w:r>
        <w:rPr>
          <w:rFonts w:ascii="Arial" w:hAnsi="Arial" w:cs="Arial"/>
        </w:rPr>
        <w:t xml:space="preserve"> v</w:t>
      </w:r>
      <w:r w:rsidR="00A069D1">
        <w:rPr>
          <w:rFonts w:ascii="Arial" w:hAnsi="Arial" w:cs="Arial"/>
        </w:rPr>
        <w:t> </w:t>
      </w:r>
      <w:r>
        <w:rPr>
          <w:rFonts w:ascii="Arial" w:hAnsi="Arial" w:cs="Arial"/>
        </w:rPr>
        <w:t>obor</w:t>
      </w:r>
      <w:r w:rsidR="00A65E81">
        <w:rPr>
          <w:rFonts w:ascii="Arial" w:hAnsi="Arial" w:cs="Arial"/>
        </w:rPr>
        <w:t>u</w:t>
      </w:r>
      <w:r w:rsidR="00A069D1">
        <w:rPr>
          <w:rFonts w:ascii="Arial" w:hAnsi="Arial" w:cs="Arial"/>
        </w:rPr>
        <w:t xml:space="preserve"> </w:t>
      </w:r>
      <w:r>
        <w:rPr>
          <w:rFonts w:ascii="Arial" w:hAnsi="Arial" w:cs="Arial"/>
        </w:rPr>
        <w:t>služby:</w:t>
      </w:r>
    </w:p>
    <w:p w:rsidR="0030616C" w:rsidRDefault="00A069D1" w:rsidP="00CC3306">
      <w:pPr>
        <w:pStyle w:val="Odstavecseseznamem"/>
        <w:numPr>
          <w:ilvl w:val="0"/>
          <w:numId w:val="3"/>
        </w:numPr>
        <w:spacing w:after="120" w:line="360" w:lineRule="auto"/>
        <w:jc w:val="both"/>
        <w:rPr>
          <w:rFonts w:ascii="Arial" w:hAnsi="Arial" w:cs="Arial"/>
          <w:i/>
        </w:rPr>
      </w:pPr>
      <w:r>
        <w:rPr>
          <w:rFonts w:ascii="Arial" w:hAnsi="Arial" w:cs="Arial"/>
          <w:i/>
        </w:rPr>
        <w:t xml:space="preserve">31. Vnitřní pořádek a bezpečnost státu. </w:t>
      </w:r>
    </w:p>
    <w:p w:rsidR="0030616C" w:rsidRPr="00672DB6" w:rsidRDefault="0030616C" w:rsidP="0030616C">
      <w:pPr>
        <w:pStyle w:val="Odstavecseseznamem"/>
        <w:spacing w:after="120" w:line="24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00A65E81">
        <w:rPr>
          <w:rFonts w:ascii="Arial" w:hAnsi="Arial" w:cs="Arial"/>
          <w:b/>
        </w:rPr>
        <w:t>Ostrava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CC3306">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A65E81">
        <w:rPr>
          <w:rFonts w:ascii="Arial" w:hAnsi="Arial" w:cs="Arial"/>
          <w:b/>
          <w:i/>
        </w:rPr>
        <w:t>prosinec</w:t>
      </w:r>
      <w:proofErr w:type="gramEnd"/>
      <w:r w:rsidR="00A65E81">
        <w:rPr>
          <w:rFonts w:ascii="Arial" w:hAnsi="Arial" w:cs="Arial"/>
          <w:b/>
          <w:i/>
        </w:rPr>
        <w:t xml:space="preserve"> </w:t>
      </w:r>
      <w:r w:rsidR="0034580A">
        <w:rPr>
          <w:rFonts w:ascii="Arial" w:hAnsi="Arial" w:cs="Arial"/>
          <w:b/>
          <w:i/>
        </w:rPr>
        <w:t>2016</w:t>
      </w:r>
      <w:r w:rsidRPr="005D7DED">
        <w:rPr>
          <w:rFonts w:ascii="Arial" w:hAnsi="Arial" w:cs="Arial"/>
          <w:i/>
        </w:rPr>
        <w:t>.</w:t>
      </w:r>
    </w:p>
    <w:p w:rsidR="0030616C" w:rsidRDefault="006F67FE" w:rsidP="00A65E8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A65E81">
        <w:rPr>
          <w:rFonts w:ascii="Arial" w:hAnsi="Arial" w:cs="Arial"/>
          <w:b/>
        </w:rPr>
        <w:t>2</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A65E81">
        <w:rPr>
          <w:rFonts w:ascii="Arial" w:hAnsi="Arial" w:cs="Arial"/>
        </w:rPr>
        <w:t>zajišťování administrativní agendy a organizace vedení správních řízení podle zákona č. 326/1999 Sb., o pobytu cizinců na území České republiky, ve znění pozdějších předpisů.</w:t>
      </w:r>
      <w:r w:rsidR="00C82396">
        <w:rPr>
          <w:rFonts w:ascii="Arial" w:hAnsi="Arial" w:cs="Arial"/>
        </w:rPr>
        <w:t xml:space="preserve"> </w:t>
      </w:r>
      <w:r w:rsidR="00BF4E18">
        <w:rPr>
          <w:rFonts w:ascii="Arial" w:hAnsi="Arial" w:cs="Arial"/>
        </w:rPr>
        <w:t>P</w:t>
      </w:r>
      <w:r w:rsidR="00061AAF">
        <w:rPr>
          <w:rFonts w:ascii="Arial" w:hAnsi="Arial" w:cs="Arial"/>
        </w:rPr>
        <w:t xml:space="preserve">okročilá znalost MS OFFICE </w:t>
      </w:r>
      <w:r w:rsidR="00C37FFB">
        <w:rPr>
          <w:rFonts w:ascii="Arial" w:hAnsi="Arial" w:cs="Arial"/>
        </w:rPr>
        <w:t xml:space="preserve">a ASPI </w:t>
      </w:r>
      <w:r w:rsidR="00061AAF">
        <w:rPr>
          <w:rFonts w:ascii="Arial" w:hAnsi="Arial" w:cs="Arial"/>
        </w:rPr>
        <w:t>j</w:t>
      </w:r>
      <w:r w:rsidR="00BF4E18">
        <w:rPr>
          <w:rFonts w:ascii="Arial" w:hAnsi="Arial" w:cs="Arial"/>
        </w:rPr>
        <w:t>e</w:t>
      </w:r>
      <w:r w:rsidR="00061AAF">
        <w:rPr>
          <w:rFonts w:ascii="Arial" w:hAnsi="Arial" w:cs="Arial"/>
        </w:rPr>
        <w:t xml:space="preserve"> výhodou.</w:t>
      </w:r>
      <w:r w:rsidR="00A65E81">
        <w:rPr>
          <w:rFonts w:ascii="Arial" w:hAnsi="Arial" w:cs="Arial"/>
        </w:rPr>
        <w:t xml:space="preserve"> Služební místo není vhodné pro OZZ/OZP.</w:t>
      </w:r>
      <w:r w:rsidR="00061AA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875347">
        <w:rPr>
          <w:rFonts w:ascii="Arial" w:hAnsi="Arial" w:cs="Arial"/>
          <w:b/>
        </w:rPr>
        <w:t>14</w:t>
      </w:r>
      <w:r w:rsidR="00A65E81">
        <w:rPr>
          <w:rFonts w:ascii="Arial" w:hAnsi="Arial" w:cs="Arial"/>
          <w:b/>
        </w:rPr>
        <w:t>. listopadu</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lastRenderedPageBreak/>
        <w:t>v </w:t>
      </w:r>
      <w:r w:rsidR="001A3AC9">
        <w:rPr>
          <w:rFonts w:ascii="Arial" w:hAnsi="Arial" w:cs="Arial"/>
          <w:b/>
        </w:rPr>
        <w:t xml:space="preserve">oddělení </w:t>
      </w:r>
      <w:r w:rsidR="003C3D09">
        <w:rPr>
          <w:rFonts w:ascii="Arial" w:hAnsi="Arial" w:cs="Arial"/>
          <w:b/>
        </w:rPr>
        <w:t>pobytového správního řízení Moravskoslezský kraj odboru azylové a </w:t>
      </w:r>
      <w:r w:rsidR="00376880">
        <w:rPr>
          <w:rFonts w:ascii="Arial" w:hAnsi="Arial" w:cs="Arial"/>
          <w:b/>
        </w:rPr>
        <w:t>migrační politiky</w:t>
      </w:r>
      <w:r w:rsidR="00A81F47">
        <w:rPr>
          <w:rFonts w:ascii="Arial" w:hAnsi="Arial" w:cs="Arial"/>
          <w:b/>
        </w:rPr>
        <w:t xml:space="preserve">, </w:t>
      </w:r>
      <w:r w:rsidR="004F6BA3">
        <w:rPr>
          <w:rFonts w:ascii="Arial" w:hAnsi="Arial" w:cs="Arial"/>
          <w:b/>
        </w:rPr>
        <w:t>ID </w:t>
      </w:r>
      <w:r w:rsidR="00875347">
        <w:rPr>
          <w:rFonts w:ascii="Arial" w:hAnsi="Arial" w:cs="Arial"/>
          <w:b/>
        </w:rPr>
        <w:t>17004953</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875347">
        <w:rPr>
          <w:rFonts w:ascii="Arial" w:hAnsi="Arial" w:cs="Arial"/>
          <w:b/>
        </w:rPr>
        <w:t>137430</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061AAF" w:rsidRDefault="00061AAF"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3C3D09">
        <w:rPr>
          <w:rFonts w:ascii="Arial" w:hAnsi="Arial" w:cs="Arial"/>
          <w:b/>
        </w:rPr>
        <w:t>pobytového správního řízení Moravskoslezský kraj</w:t>
      </w:r>
      <w:r w:rsidR="00B9623E">
        <w:rPr>
          <w:rFonts w:ascii="Arial" w:hAnsi="Arial" w:cs="Arial"/>
          <w:b/>
        </w:rPr>
        <w:t xml:space="preserve"> odboru </w:t>
      </w:r>
      <w:r w:rsidR="00376880">
        <w:rPr>
          <w:rFonts w:ascii="Arial" w:hAnsi="Arial" w:cs="Arial"/>
          <w:b/>
        </w:rPr>
        <w:t xml:space="preserve">azylové a migrační politiky </w:t>
      </w:r>
      <w:r>
        <w:rPr>
          <w:rFonts w:ascii="Arial" w:hAnsi="Arial" w:cs="Arial"/>
          <w:b/>
        </w:rPr>
        <w:t>se v souladu se zákonem může zúčastnit žadatel</w:t>
      </w:r>
      <w:r w:rsidR="00B85100">
        <w:rPr>
          <w:rFonts w:ascii="Arial" w:hAnsi="Arial" w:cs="Arial"/>
          <w:b/>
        </w:rPr>
        <w:t>/ka</w:t>
      </w:r>
      <w:r>
        <w:rPr>
          <w:rFonts w:ascii="Arial" w:hAnsi="Arial" w:cs="Arial"/>
          <w:b/>
        </w:rPr>
        <w:t>, který</w:t>
      </w:r>
      <w:r w:rsidR="00B85100">
        <w:rPr>
          <w:rFonts w:ascii="Arial" w:hAnsi="Arial" w:cs="Arial"/>
          <w:b/>
        </w:rPr>
        <w:t>/á</w:t>
      </w:r>
      <w:r>
        <w:rPr>
          <w:rFonts w:ascii="Arial" w:hAnsi="Arial" w:cs="Arial"/>
          <w:b/>
        </w:rPr>
        <w:t>:</w:t>
      </w:r>
    </w:p>
    <w:p w:rsidR="00753192" w:rsidRDefault="00753192" w:rsidP="00753192">
      <w:pPr>
        <w:spacing w:after="0" w:line="360" w:lineRule="auto"/>
        <w:jc w:val="both"/>
        <w:rPr>
          <w:rFonts w:ascii="Arial" w:hAnsi="Arial" w:cs="Arial"/>
          <w:i/>
          <w:color w:val="FF0000"/>
        </w:rPr>
      </w:pPr>
    </w:p>
    <w:p w:rsidR="00753192" w:rsidRPr="000A5441" w:rsidRDefault="00753192" w:rsidP="00753192">
      <w:pPr>
        <w:pStyle w:val="Odstavecseseznamem"/>
        <w:numPr>
          <w:ilvl w:val="0"/>
          <w:numId w:val="10"/>
        </w:numPr>
        <w:spacing w:after="120" w:line="360" w:lineRule="auto"/>
        <w:jc w:val="both"/>
        <w:rPr>
          <w:rFonts w:ascii="Arial" w:hAnsi="Arial" w:cs="Arial"/>
          <w:b/>
        </w:rPr>
      </w:pPr>
      <w:r w:rsidRPr="000A5441">
        <w:rPr>
          <w:rFonts w:ascii="Arial" w:hAnsi="Arial" w:cs="Arial"/>
          <w:b/>
        </w:rPr>
        <w:t>Splňuje základní předpoklady stanovené zákonem, tj.:</w:t>
      </w:r>
    </w:p>
    <w:p w:rsidR="00753192" w:rsidRDefault="00753192" w:rsidP="00753192">
      <w:pPr>
        <w:numPr>
          <w:ilvl w:val="0"/>
          <w:numId w:val="2"/>
        </w:numPr>
        <w:spacing w:after="120" w:line="360" w:lineRule="auto"/>
        <w:ind w:left="568" w:hanging="284"/>
        <w:jc w:val="both"/>
        <w:rPr>
          <w:rFonts w:ascii="Arial" w:hAnsi="Arial" w:cs="Arial"/>
        </w:rPr>
      </w:pPr>
      <w:r>
        <w:rPr>
          <w:rFonts w:ascii="Arial" w:hAnsi="Arial" w:cs="Arial"/>
        </w:rPr>
        <w:t>je státním občanem/státní občankou České republiky [§ 25 odst. 1 písm. a) zákona];</w:t>
      </w:r>
    </w:p>
    <w:p w:rsidR="00753192" w:rsidRDefault="00753192" w:rsidP="00753192">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753192" w:rsidRDefault="00753192" w:rsidP="00753192">
      <w:pPr>
        <w:numPr>
          <w:ilvl w:val="0"/>
          <w:numId w:val="2"/>
        </w:numPr>
        <w:spacing w:after="120" w:line="360" w:lineRule="auto"/>
        <w:ind w:left="567" w:hanging="283"/>
        <w:jc w:val="both"/>
        <w:rPr>
          <w:rFonts w:ascii="Arial" w:hAnsi="Arial" w:cs="Arial"/>
        </w:rPr>
      </w:pPr>
      <w:r>
        <w:rPr>
          <w:rFonts w:ascii="Arial" w:hAnsi="Arial" w:cs="Arial"/>
        </w:rPr>
        <w:t>dosáhl/a věku 18</w:t>
      </w:r>
      <w:r w:rsidRPr="005D7DED">
        <w:rPr>
          <w:rFonts w:ascii="Arial" w:hAnsi="Arial" w:cs="Arial"/>
        </w:rPr>
        <w:t xml:space="preserve"> let</w:t>
      </w:r>
      <w:r>
        <w:rPr>
          <w:rFonts w:ascii="Arial" w:hAnsi="Arial" w:cs="Arial"/>
        </w:rPr>
        <w:t xml:space="preserve"> [§ 25 odst. 1 písm. b) zákona];</w:t>
      </w:r>
    </w:p>
    <w:p w:rsidR="00753192" w:rsidRDefault="00753192" w:rsidP="00753192">
      <w:pPr>
        <w:numPr>
          <w:ilvl w:val="0"/>
          <w:numId w:val="2"/>
        </w:numPr>
        <w:spacing w:after="120" w:line="360" w:lineRule="auto"/>
        <w:ind w:left="567" w:hanging="283"/>
        <w:jc w:val="both"/>
        <w:rPr>
          <w:rFonts w:ascii="Arial" w:hAnsi="Arial" w:cs="Arial"/>
        </w:rPr>
      </w:pPr>
      <w:r>
        <w:rPr>
          <w:rFonts w:ascii="Arial" w:hAnsi="Arial" w:cs="Arial"/>
        </w:rPr>
        <w:t xml:space="preserve">je plně svéprávný/á [§ 25 odst. 1 písm. c) zákona]; </w:t>
      </w:r>
    </w:p>
    <w:p w:rsidR="00753192" w:rsidRDefault="00753192" w:rsidP="00753192">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rPr>
        <w:footnoteReference w:id="3"/>
      </w:r>
      <w:r>
        <w:rPr>
          <w:rFonts w:ascii="Arial" w:hAnsi="Arial" w:cs="Arial"/>
        </w:rPr>
        <w:t>;</w:t>
      </w:r>
    </w:p>
    <w:p w:rsidR="00753192" w:rsidRDefault="00753192" w:rsidP="00753192">
      <w:pPr>
        <w:numPr>
          <w:ilvl w:val="0"/>
          <w:numId w:val="2"/>
        </w:numPr>
        <w:spacing w:after="120" w:line="360" w:lineRule="auto"/>
        <w:ind w:left="567" w:hanging="283"/>
        <w:jc w:val="both"/>
        <w:rPr>
          <w:rFonts w:ascii="Arial" w:hAnsi="Arial" w:cs="Arial"/>
        </w:rPr>
      </w:pPr>
      <w:r>
        <w:rPr>
          <w:rFonts w:ascii="Arial" w:hAnsi="Arial" w:cs="Arial"/>
        </w:rPr>
        <w:t>je bezúhonný/á [§ 25 odst. 1 písm. d) zákona];</w:t>
      </w:r>
    </w:p>
    <w:p w:rsidR="00753192" w:rsidRDefault="00753192" w:rsidP="00753192">
      <w:pPr>
        <w:spacing w:after="120" w:line="360" w:lineRule="auto"/>
        <w:ind w:left="567"/>
        <w:jc w:val="both"/>
        <w:rPr>
          <w:rFonts w:ascii="Arial" w:hAnsi="Arial" w:cs="Arial"/>
        </w:rPr>
      </w:pPr>
      <w:r>
        <w:rPr>
          <w:rFonts w:ascii="Arial" w:hAnsi="Arial" w:cs="Arial"/>
        </w:rPr>
        <w:t xml:space="preserve">Splnění tohoto předpokladu se podle § 26 odst. 1 věta druhá zákona dokládá výpisem z Rejstříku trestů, který nesmí být starší než 3 měsíce;  </w:t>
      </w:r>
    </w:p>
    <w:p w:rsidR="00753192" w:rsidRPr="00DA60B3" w:rsidRDefault="00753192" w:rsidP="00753192">
      <w:pPr>
        <w:numPr>
          <w:ilvl w:val="0"/>
          <w:numId w:val="2"/>
        </w:numPr>
        <w:spacing w:after="120" w:line="360" w:lineRule="auto"/>
        <w:ind w:left="567" w:hanging="283"/>
        <w:jc w:val="both"/>
        <w:rPr>
          <w:rFonts w:ascii="Arial" w:hAnsi="Arial" w:cs="Arial"/>
        </w:rPr>
      </w:pPr>
      <w:r>
        <w:rPr>
          <w:rFonts w:ascii="Arial" w:hAnsi="Arial" w:cs="Arial"/>
        </w:rPr>
        <w:t>dosáhl/a vzdělání stanoveného zákonem pro toto služební místo [§ 25 odst. 1 písm. e) zákona], tj. vysokoškolské vzdělání získané studiem v magisterském studijním programu;</w:t>
      </w:r>
    </w:p>
    <w:p w:rsidR="00753192" w:rsidRDefault="00753192" w:rsidP="00753192">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Pr>
          <w:rStyle w:val="Znakapoznpodarou"/>
          <w:rFonts w:ascii="Arial" w:hAnsi="Arial"/>
        </w:rPr>
        <w:footnoteReference w:id="4"/>
      </w:r>
      <w:r>
        <w:rPr>
          <w:rFonts w:ascii="Arial" w:hAnsi="Arial" w:cs="Arial"/>
        </w:rPr>
        <w:t xml:space="preserve"> v takovém případě žadatel/ka doloží originál nebo úředně ověřenou kopii dokladu o dosaženém vzdělání následně, nejpozději před konáním pohovoru;  </w:t>
      </w:r>
    </w:p>
    <w:p w:rsidR="00753192" w:rsidRDefault="00753192" w:rsidP="00753192">
      <w:pPr>
        <w:numPr>
          <w:ilvl w:val="0"/>
          <w:numId w:val="2"/>
        </w:numPr>
        <w:spacing w:after="120" w:line="360" w:lineRule="auto"/>
        <w:ind w:left="567" w:hanging="283"/>
        <w:jc w:val="both"/>
        <w:rPr>
          <w:rFonts w:ascii="Arial" w:hAnsi="Arial" w:cs="Arial"/>
        </w:rPr>
      </w:pPr>
      <w:r>
        <w:rPr>
          <w:rFonts w:ascii="Arial" w:hAnsi="Arial" w:cs="Arial"/>
        </w:rPr>
        <w:lastRenderedPageBreak/>
        <w:t xml:space="preserve">má potřebnou zdravotní způsobilost [§ 25 odst. 1 písm. f) zákona]; </w:t>
      </w:r>
    </w:p>
    <w:p w:rsidR="00753192" w:rsidRDefault="00753192" w:rsidP="00753192">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Style w:val="Znakapoznpodarou"/>
          <w:rFonts w:ascii="Arial" w:hAnsi="Arial"/>
        </w:rPr>
        <w:footnoteReference w:id="5"/>
      </w:r>
      <w:r>
        <w:rPr>
          <w:rFonts w:ascii="Arial" w:hAnsi="Arial" w:cs="Arial"/>
        </w:rPr>
        <w:t>; uvedenou listinu lze v takovém případě doložit následně, nejpozději před konáním pohovoru;</w:t>
      </w:r>
    </w:p>
    <w:p w:rsidR="00753192" w:rsidRDefault="00753192" w:rsidP="00753192">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č. 9/2016, kterým se stanoví požadavky na služební a pracovní místa na Ministerstvu vnitra, ve znění pozdějších předpisů.</w:t>
      </w:r>
    </w:p>
    <w:p w:rsidR="00753192" w:rsidRDefault="00753192" w:rsidP="00753192">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753192" w:rsidRPr="0062206B" w:rsidRDefault="00753192" w:rsidP="00753192">
      <w:pPr>
        <w:pStyle w:val="Odstavecseseznamem"/>
        <w:rPr>
          <w:rFonts w:ascii="Arial" w:hAnsi="Arial" w:cs="Arial"/>
          <w:highlight w:val="cyan"/>
        </w:rPr>
      </w:pPr>
    </w:p>
    <w:p w:rsidR="00753192" w:rsidRDefault="00753192" w:rsidP="00753192">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Pr>
          <w:rFonts w:ascii="Arial" w:hAnsi="Arial" w:cs="Arial"/>
        </w:rPr>
        <w:t>/ka</w:t>
      </w:r>
      <w:r w:rsidRPr="00870B3F">
        <w:rPr>
          <w:rFonts w:ascii="Arial" w:hAnsi="Arial" w:cs="Arial"/>
        </w:rPr>
        <w:t xml:space="preserve"> nedisponuje příslušným oznámením a zároveň jeho</w:t>
      </w:r>
      <w:r>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Pr>
          <w:rFonts w:ascii="Arial" w:hAnsi="Arial" w:cs="Arial"/>
        </w:rPr>
        <w:t>/ka</w:t>
      </w:r>
      <w:r w:rsidRPr="00870B3F">
        <w:rPr>
          <w:rFonts w:ascii="Arial" w:hAnsi="Arial" w:cs="Arial"/>
        </w:rPr>
        <w:t xml:space="preserve"> vyzván</w:t>
      </w:r>
      <w:r>
        <w:rPr>
          <w:rFonts w:ascii="Arial" w:hAnsi="Arial" w:cs="Arial"/>
        </w:rPr>
        <w:t>/a</w:t>
      </w:r>
      <w:r w:rsidRPr="00870B3F">
        <w:rPr>
          <w:rFonts w:ascii="Arial" w:hAnsi="Arial" w:cs="Arial"/>
        </w:rPr>
        <w:t xml:space="preserve"> služebním orgánem až poté, co o něm</w:t>
      </w:r>
      <w:r>
        <w:rPr>
          <w:rFonts w:ascii="Arial" w:hAnsi="Arial" w:cs="Arial"/>
        </w:rPr>
        <w:t>/o ní</w:t>
      </w:r>
      <w:r w:rsidRPr="00870B3F">
        <w:rPr>
          <w:rFonts w:ascii="Arial" w:hAnsi="Arial" w:cs="Arial"/>
        </w:rPr>
        <w:t xml:space="preserve"> bude jako o nejvhodnějším uchazeči</w:t>
      </w:r>
      <w:r>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753192" w:rsidRDefault="00753192" w:rsidP="00753192">
      <w:pPr>
        <w:pStyle w:val="Odstavecseseznamem"/>
        <w:autoSpaceDE w:val="0"/>
        <w:autoSpaceDN w:val="0"/>
        <w:adjustRightInd w:val="0"/>
        <w:spacing w:after="0" w:line="360" w:lineRule="auto"/>
        <w:ind w:left="0"/>
        <w:jc w:val="both"/>
        <w:rPr>
          <w:rFonts w:ascii="Arial" w:hAnsi="Arial" w:cs="Arial"/>
        </w:rPr>
      </w:pPr>
    </w:p>
    <w:p w:rsidR="00753192" w:rsidRDefault="00753192" w:rsidP="00753192">
      <w:pPr>
        <w:pStyle w:val="Odstavecseseznamem"/>
        <w:autoSpaceDE w:val="0"/>
        <w:autoSpaceDN w:val="0"/>
        <w:adjustRightInd w:val="0"/>
        <w:spacing w:after="0" w:line="360" w:lineRule="auto"/>
        <w:ind w:left="0"/>
        <w:jc w:val="both"/>
        <w:rPr>
          <w:rFonts w:ascii="Arial" w:hAnsi="Arial" w:cs="Arial"/>
        </w:rPr>
      </w:pPr>
    </w:p>
    <w:p w:rsidR="00753192" w:rsidRDefault="00753192" w:rsidP="00753192">
      <w:pPr>
        <w:pStyle w:val="Odstavecseseznamem"/>
        <w:autoSpaceDE w:val="0"/>
        <w:autoSpaceDN w:val="0"/>
        <w:adjustRightInd w:val="0"/>
        <w:spacing w:after="0" w:line="360" w:lineRule="auto"/>
        <w:ind w:left="0"/>
        <w:jc w:val="both"/>
        <w:rPr>
          <w:rFonts w:ascii="Arial" w:hAnsi="Arial" w:cs="Arial"/>
        </w:rPr>
      </w:pPr>
    </w:p>
    <w:p w:rsidR="00753192" w:rsidRDefault="00753192" w:rsidP="00753192">
      <w:pPr>
        <w:pStyle w:val="Odstavecseseznamem"/>
        <w:autoSpaceDE w:val="0"/>
        <w:autoSpaceDN w:val="0"/>
        <w:adjustRightInd w:val="0"/>
        <w:spacing w:after="0" w:line="360" w:lineRule="auto"/>
        <w:ind w:left="0"/>
        <w:jc w:val="both"/>
        <w:rPr>
          <w:rFonts w:ascii="Arial" w:hAnsi="Arial" w:cs="Arial"/>
        </w:rPr>
      </w:pPr>
    </w:p>
    <w:p w:rsidR="00753192" w:rsidRDefault="00753192" w:rsidP="00753192">
      <w:pPr>
        <w:pStyle w:val="Odstavecseseznamem"/>
        <w:autoSpaceDE w:val="0"/>
        <w:autoSpaceDN w:val="0"/>
        <w:adjustRightInd w:val="0"/>
        <w:spacing w:after="0" w:line="360" w:lineRule="auto"/>
        <w:ind w:left="0"/>
        <w:jc w:val="both"/>
        <w:rPr>
          <w:rFonts w:ascii="Arial" w:hAnsi="Arial" w:cs="Arial"/>
        </w:rPr>
      </w:pPr>
    </w:p>
    <w:p w:rsidR="00753192" w:rsidRDefault="00753192" w:rsidP="00753192">
      <w:pPr>
        <w:pStyle w:val="Odstavecseseznamem"/>
        <w:autoSpaceDE w:val="0"/>
        <w:autoSpaceDN w:val="0"/>
        <w:adjustRightInd w:val="0"/>
        <w:spacing w:after="0" w:line="360" w:lineRule="auto"/>
        <w:ind w:left="0"/>
        <w:jc w:val="both"/>
        <w:rPr>
          <w:rFonts w:ascii="Arial" w:hAnsi="Arial" w:cs="Arial"/>
        </w:rPr>
      </w:pPr>
    </w:p>
    <w:p w:rsidR="00753192" w:rsidRDefault="00753192" w:rsidP="00753192">
      <w:pPr>
        <w:pStyle w:val="Odstavecseseznamem"/>
        <w:autoSpaceDE w:val="0"/>
        <w:autoSpaceDN w:val="0"/>
        <w:adjustRightInd w:val="0"/>
        <w:spacing w:after="0" w:line="360" w:lineRule="auto"/>
        <w:ind w:left="0"/>
        <w:jc w:val="both"/>
        <w:rPr>
          <w:rFonts w:ascii="Arial" w:hAnsi="Arial" w:cs="Arial"/>
        </w:rPr>
      </w:pPr>
    </w:p>
    <w:p w:rsidR="00753192" w:rsidRDefault="00753192" w:rsidP="00753192">
      <w:pPr>
        <w:pStyle w:val="Odstavecseseznamem"/>
        <w:autoSpaceDE w:val="0"/>
        <w:autoSpaceDN w:val="0"/>
        <w:adjustRightInd w:val="0"/>
        <w:spacing w:after="0" w:line="360" w:lineRule="auto"/>
        <w:ind w:left="0"/>
        <w:jc w:val="both"/>
        <w:rPr>
          <w:rFonts w:ascii="Arial" w:hAnsi="Arial" w:cs="Arial"/>
        </w:rPr>
      </w:pPr>
    </w:p>
    <w:p w:rsidR="00753192" w:rsidRDefault="00753192" w:rsidP="00753192">
      <w:pPr>
        <w:pStyle w:val="Odstavecseseznamem"/>
        <w:autoSpaceDE w:val="0"/>
        <w:autoSpaceDN w:val="0"/>
        <w:adjustRightInd w:val="0"/>
        <w:spacing w:after="0" w:line="360" w:lineRule="auto"/>
        <w:ind w:left="0"/>
        <w:jc w:val="both"/>
        <w:rPr>
          <w:rFonts w:ascii="Arial" w:hAnsi="Arial" w:cs="Arial"/>
        </w:rPr>
      </w:pPr>
    </w:p>
    <w:p w:rsidR="00753192" w:rsidRPr="00617073" w:rsidRDefault="00753192" w:rsidP="00753192">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Pr>
          <w:rFonts w:ascii="Arial" w:hAnsi="Arial" w:cs="Arial"/>
          <w:b/>
          <w:sz w:val="22"/>
          <w:szCs w:val="22"/>
        </w:rPr>
        <w:t>/ka</w:t>
      </w:r>
      <w:r w:rsidRPr="00617073">
        <w:rPr>
          <w:rFonts w:ascii="Arial" w:hAnsi="Arial" w:cs="Arial"/>
          <w:b/>
          <w:sz w:val="22"/>
          <w:szCs w:val="22"/>
        </w:rPr>
        <w:t xml:space="preserve"> přiloží:</w:t>
      </w:r>
    </w:p>
    <w:p w:rsidR="00753192" w:rsidRPr="00DA60B3" w:rsidRDefault="00753192" w:rsidP="00753192">
      <w:pPr>
        <w:pStyle w:val="Textpoznpodarou"/>
        <w:spacing w:after="0"/>
        <w:rPr>
          <w:rFonts w:ascii="Arial" w:hAnsi="Arial" w:cs="Arial"/>
        </w:rPr>
      </w:pPr>
    </w:p>
    <w:p w:rsidR="00753192" w:rsidRDefault="00753192" w:rsidP="00753192">
      <w:pPr>
        <w:spacing w:after="120" w:line="360" w:lineRule="auto"/>
        <w:jc w:val="both"/>
        <w:rPr>
          <w:rFonts w:ascii="Arial" w:hAnsi="Arial" w:cs="Arial"/>
        </w:rPr>
      </w:pPr>
      <w:r>
        <w:rPr>
          <w:rFonts w:ascii="Arial" w:hAnsi="Arial" w:cs="Arial"/>
        </w:rPr>
        <w:t>a) strukturovaný profesní životopis,</w:t>
      </w:r>
    </w:p>
    <w:p w:rsidR="00753192" w:rsidRDefault="00753192" w:rsidP="00753192">
      <w:pPr>
        <w:spacing w:after="120" w:line="360" w:lineRule="auto"/>
        <w:jc w:val="both"/>
        <w:rPr>
          <w:rFonts w:ascii="Arial" w:hAnsi="Arial" w:cs="Arial"/>
        </w:rPr>
      </w:pPr>
      <w:r>
        <w:rPr>
          <w:rFonts w:ascii="Arial" w:hAnsi="Arial" w:cs="Arial"/>
        </w:rPr>
        <w:t>b) písemnou práci v rozsahu maximálně dvou normostran</w:t>
      </w:r>
      <w:r>
        <w:rPr>
          <w:rStyle w:val="Znakapoznpodarou"/>
          <w:rFonts w:ascii="Arial" w:hAnsi="Arial"/>
        </w:rPr>
        <w:footnoteReference w:id="6"/>
      </w:r>
      <w:r>
        <w:rPr>
          <w:rFonts w:ascii="Arial" w:hAnsi="Arial" w:cs="Arial"/>
        </w:rPr>
        <w:t xml:space="preserve"> na téma „Motivace žadatele/žadatelky ve vztahu ke služebnímu místu, na něž se hlásí do výběrového řízení.“</w:t>
      </w: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376880" w:rsidRDefault="00875347" w:rsidP="00C37FFB">
      <w:pPr>
        <w:spacing w:after="0" w:line="240" w:lineRule="auto"/>
        <w:jc w:val="both"/>
        <w:rPr>
          <w:rFonts w:ascii="Arial" w:hAnsi="Arial" w:cs="Arial"/>
        </w:rPr>
      </w:pPr>
      <w:r>
        <w:rPr>
          <w:rFonts w:ascii="Arial" w:hAnsi="Arial" w:cs="Arial"/>
        </w:rPr>
        <w:t>Mgr. Hana Staňková</w:t>
      </w:r>
    </w:p>
    <w:p w:rsidR="00875347" w:rsidRDefault="00875347" w:rsidP="00C37FFB">
      <w:pPr>
        <w:spacing w:after="0" w:line="240" w:lineRule="auto"/>
        <w:jc w:val="both"/>
        <w:rPr>
          <w:rFonts w:ascii="Arial" w:hAnsi="Arial" w:cs="Arial"/>
        </w:rPr>
      </w:pPr>
      <w:r>
        <w:rPr>
          <w:rFonts w:ascii="Arial" w:hAnsi="Arial" w:cs="Arial"/>
        </w:rPr>
        <w:t>odbor personální</w:t>
      </w:r>
    </w:p>
    <w:p w:rsidR="00875347" w:rsidRDefault="00875347" w:rsidP="00C37FFB">
      <w:pPr>
        <w:spacing w:after="0" w:line="240" w:lineRule="auto"/>
        <w:jc w:val="both"/>
        <w:rPr>
          <w:rFonts w:ascii="Arial" w:hAnsi="Arial" w:cs="Arial"/>
        </w:rPr>
      </w:pPr>
      <w:r>
        <w:rPr>
          <w:rFonts w:ascii="Arial" w:hAnsi="Arial" w:cs="Arial"/>
        </w:rPr>
        <w:t>tel.: +420 974 833 334</w:t>
      </w:r>
    </w:p>
    <w:p w:rsidR="00875347" w:rsidRDefault="00875347" w:rsidP="00C37FFB">
      <w:pPr>
        <w:spacing w:after="0" w:line="240" w:lineRule="auto"/>
        <w:jc w:val="both"/>
        <w:rPr>
          <w:rFonts w:ascii="Arial" w:hAnsi="Arial" w:cs="Arial"/>
        </w:rPr>
      </w:pPr>
      <w:r>
        <w:rPr>
          <w:rFonts w:ascii="Arial" w:hAnsi="Arial" w:cs="Arial"/>
        </w:rPr>
        <w:t>e-mail: hana.stankova@mvcr.cz</w:t>
      </w:r>
    </w:p>
    <w:p w:rsidR="00875347" w:rsidRDefault="00875347" w:rsidP="00C37FFB">
      <w:pPr>
        <w:spacing w:after="0" w:line="240" w:lineRule="auto"/>
        <w:jc w:val="both"/>
        <w:rPr>
          <w:rFonts w:ascii="Arial" w:hAnsi="Arial" w:cs="Arial"/>
        </w:rPr>
      </w:pPr>
      <w:bookmarkStart w:id="0" w:name="_GoBack"/>
      <w:bookmarkEnd w:id="0"/>
    </w:p>
    <w:p w:rsidR="00376880" w:rsidRDefault="00376880" w:rsidP="00C37FFB">
      <w:pPr>
        <w:spacing w:after="0" w:line="240" w:lineRule="auto"/>
        <w:jc w:val="both"/>
        <w:rPr>
          <w:rFonts w:ascii="Arial" w:hAnsi="Arial" w:cs="Arial"/>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C37FFB" w:rsidRDefault="00C37FFB" w:rsidP="00F05909">
      <w:pPr>
        <w:pStyle w:val="Bezmezer"/>
        <w:rPr>
          <w:rFonts w:ascii="Arial" w:hAnsi="Arial" w:cs="Arial"/>
        </w:rPr>
      </w:pPr>
    </w:p>
    <w:p w:rsidR="00C37FFB" w:rsidRDefault="00C37FF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1D66" w:rsidRDefault="00511D66" w:rsidP="004E6D6E">
      <w:pPr>
        <w:spacing w:after="0" w:line="240" w:lineRule="auto"/>
      </w:pPr>
      <w:r>
        <w:separator/>
      </w:r>
    </w:p>
  </w:endnote>
  <w:endnote w:type="continuationSeparator" w:id="0">
    <w:p w:rsidR="00511D66" w:rsidRDefault="00511D6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1D66" w:rsidRDefault="00511D66" w:rsidP="004E6D6E">
      <w:pPr>
        <w:spacing w:after="0" w:line="240" w:lineRule="auto"/>
      </w:pPr>
      <w:r>
        <w:separator/>
      </w:r>
    </w:p>
  </w:footnote>
  <w:footnote w:type="continuationSeparator" w:id="0">
    <w:p w:rsidR="00511D66" w:rsidRDefault="00511D6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B85100">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753192" w:rsidRDefault="00753192" w:rsidP="00753192">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3192" w:rsidRDefault="00753192" w:rsidP="00753192">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3192" w:rsidRDefault="00753192" w:rsidP="00753192">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3192" w:rsidRDefault="00753192" w:rsidP="0075319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3192" w:rsidRDefault="00753192" w:rsidP="00753192">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61AAF"/>
    <w:rsid w:val="00072F71"/>
    <w:rsid w:val="00094F27"/>
    <w:rsid w:val="00095283"/>
    <w:rsid w:val="000D521C"/>
    <w:rsid w:val="000E0C75"/>
    <w:rsid w:val="000E2DA1"/>
    <w:rsid w:val="000E6906"/>
    <w:rsid w:val="000F363D"/>
    <w:rsid w:val="00112752"/>
    <w:rsid w:val="001279E7"/>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1054B"/>
    <w:rsid w:val="00230399"/>
    <w:rsid w:val="00230DA3"/>
    <w:rsid w:val="00247FA8"/>
    <w:rsid w:val="00265DF8"/>
    <w:rsid w:val="00280C74"/>
    <w:rsid w:val="002854E1"/>
    <w:rsid w:val="00291A41"/>
    <w:rsid w:val="002923B4"/>
    <w:rsid w:val="002A42D2"/>
    <w:rsid w:val="002B565B"/>
    <w:rsid w:val="002B57B6"/>
    <w:rsid w:val="002D29F6"/>
    <w:rsid w:val="002D53AF"/>
    <w:rsid w:val="002F125B"/>
    <w:rsid w:val="0030616C"/>
    <w:rsid w:val="0033183D"/>
    <w:rsid w:val="00331E8D"/>
    <w:rsid w:val="00344AB6"/>
    <w:rsid w:val="0034580A"/>
    <w:rsid w:val="003517CA"/>
    <w:rsid w:val="00356588"/>
    <w:rsid w:val="00365D22"/>
    <w:rsid w:val="0036733D"/>
    <w:rsid w:val="00376880"/>
    <w:rsid w:val="00382F37"/>
    <w:rsid w:val="0038464D"/>
    <w:rsid w:val="00391277"/>
    <w:rsid w:val="003B6251"/>
    <w:rsid w:val="003C3CFF"/>
    <w:rsid w:val="003C3D09"/>
    <w:rsid w:val="003C4AB8"/>
    <w:rsid w:val="003C6693"/>
    <w:rsid w:val="003C6E6E"/>
    <w:rsid w:val="003E41DD"/>
    <w:rsid w:val="00414CBA"/>
    <w:rsid w:val="004169C8"/>
    <w:rsid w:val="004336BE"/>
    <w:rsid w:val="00433B8A"/>
    <w:rsid w:val="004377BF"/>
    <w:rsid w:val="00440E72"/>
    <w:rsid w:val="004543A9"/>
    <w:rsid w:val="00463BFF"/>
    <w:rsid w:val="0048785C"/>
    <w:rsid w:val="00494461"/>
    <w:rsid w:val="004B0F4A"/>
    <w:rsid w:val="004B449C"/>
    <w:rsid w:val="004C1734"/>
    <w:rsid w:val="004D096B"/>
    <w:rsid w:val="004E6D6E"/>
    <w:rsid w:val="004F6BA3"/>
    <w:rsid w:val="00500E9D"/>
    <w:rsid w:val="005052A6"/>
    <w:rsid w:val="00511D66"/>
    <w:rsid w:val="005138FD"/>
    <w:rsid w:val="00513FA4"/>
    <w:rsid w:val="00514CA1"/>
    <w:rsid w:val="00515E8C"/>
    <w:rsid w:val="005216EE"/>
    <w:rsid w:val="005230C1"/>
    <w:rsid w:val="00526747"/>
    <w:rsid w:val="00526AF1"/>
    <w:rsid w:val="005333FC"/>
    <w:rsid w:val="005428F9"/>
    <w:rsid w:val="00557D96"/>
    <w:rsid w:val="005A5627"/>
    <w:rsid w:val="005C770A"/>
    <w:rsid w:val="005D7DED"/>
    <w:rsid w:val="005E5112"/>
    <w:rsid w:val="00612699"/>
    <w:rsid w:val="006144CF"/>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E05D0"/>
    <w:rsid w:val="006F290C"/>
    <w:rsid w:val="006F67FE"/>
    <w:rsid w:val="0071105F"/>
    <w:rsid w:val="00726231"/>
    <w:rsid w:val="00743FC6"/>
    <w:rsid w:val="007442D6"/>
    <w:rsid w:val="00753192"/>
    <w:rsid w:val="0077115A"/>
    <w:rsid w:val="00776F91"/>
    <w:rsid w:val="007A7707"/>
    <w:rsid w:val="007C4265"/>
    <w:rsid w:val="007D1064"/>
    <w:rsid w:val="007F0111"/>
    <w:rsid w:val="008133BB"/>
    <w:rsid w:val="0082066E"/>
    <w:rsid w:val="00824868"/>
    <w:rsid w:val="008436B9"/>
    <w:rsid w:val="0084450B"/>
    <w:rsid w:val="008451C7"/>
    <w:rsid w:val="0084627E"/>
    <w:rsid w:val="00875347"/>
    <w:rsid w:val="00894D4E"/>
    <w:rsid w:val="008B0451"/>
    <w:rsid w:val="008B45F4"/>
    <w:rsid w:val="008B4DD4"/>
    <w:rsid w:val="008D4F70"/>
    <w:rsid w:val="008E15DA"/>
    <w:rsid w:val="008E362B"/>
    <w:rsid w:val="008F2107"/>
    <w:rsid w:val="00901181"/>
    <w:rsid w:val="009062AB"/>
    <w:rsid w:val="00920046"/>
    <w:rsid w:val="00925B7F"/>
    <w:rsid w:val="00936685"/>
    <w:rsid w:val="009377BD"/>
    <w:rsid w:val="009454C2"/>
    <w:rsid w:val="00953DA1"/>
    <w:rsid w:val="00976392"/>
    <w:rsid w:val="0098427B"/>
    <w:rsid w:val="0098730B"/>
    <w:rsid w:val="00991EF5"/>
    <w:rsid w:val="009977E4"/>
    <w:rsid w:val="009A7C5B"/>
    <w:rsid w:val="009C0DC5"/>
    <w:rsid w:val="009C3F79"/>
    <w:rsid w:val="009C5044"/>
    <w:rsid w:val="009C7661"/>
    <w:rsid w:val="009E63A7"/>
    <w:rsid w:val="00A03F6B"/>
    <w:rsid w:val="00A069D1"/>
    <w:rsid w:val="00A13967"/>
    <w:rsid w:val="00A35E24"/>
    <w:rsid w:val="00A37BBF"/>
    <w:rsid w:val="00A525ED"/>
    <w:rsid w:val="00A5333F"/>
    <w:rsid w:val="00A65E81"/>
    <w:rsid w:val="00A72314"/>
    <w:rsid w:val="00A81F47"/>
    <w:rsid w:val="00AA162E"/>
    <w:rsid w:val="00AA36B6"/>
    <w:rsid w:val="00AA4694"/>
    <w:rsid w:val="00AB1BDD"/>
    <w:rsid w:val="00AB3E42"/>
    <w:rsid w:val="00B00B27"/>
    <w:rsid w:val="00B21D93"/>
    <w:rsid w:val="00B445B7"/>
    <w:rsid w:val="00B85100"/>
    <w:rsid w:val="00B9623E"/>
    <w:rsid w:val="00BC2B76"/>
    <w:rsid w:val="00BF2900"/>
    <w:rsid w:val="00BF2B06"/>
    <w:rsid w:val="00BF4E18"/>
    <w:rsid w:val="00C10D34"/>
    <w:rsid w:val="00C3247F"/>
    <w:rsid w:val="00C36297"/>
    <w:rsid w:val="00C37FFB"/>
    <w:rsid w:val="00C52D0C"/>
    <w:rsid w:val="00C7250C"/>
    <w:rsid w:val="00C746C2"/>
    <w:rsid w:val="00C82396"/>
    <w:rsid w:val="00CA1532"/>
    <w:rsid w:val="00CC014C"/>
    <w:rsid w:val="00CC3306"/>
    <w:rsid w:val="00CD36EF"/>
    <w:rsid w:val="00CF1028"/>
    <w:rsid w:val="00CF6504"/>
    <w:rsid w:val="00D0392A"/>
    <w:rsid w:val="00D11200"/>
    <w:rsid w:val="00D27112"/>
    <w:rsid w:val="00D33871"/>
    <w:rsid w:val="00D44F1F"/>
    <w:rsid w:val="00D74F9D"/>
    <w:rsid w:val="00D818F5"/>
    <w:rsid w:val="00D834F9"/>
    <w:rsid w:val="00D9380C"/>
    <w:rsid w:val="00D95379"/>
    <w:rsid w:val="00DA60B3"/>
    <w:rsid w:val="00DA67E9"/>
    <w:rsid w:val="00DD47F4"/>
    <w:rsid w:val="00DE35C3"/>
    <w:rsid w:val="00DF5A23"/>
    <w:rsid w:val="00DF7405"/>
    <w:rsid w:val="00DF7F48"/>
    <w:rsid w:val="00E003D4"/>
    <w:rsid w:val="00E12075"/>
    <w:rsid w:val="00E14B2D"/>
    <w:rsid w:val="00E20141"/>
    <w:rsid w:val="00E26AD2"/>
    <w:rsid w:val="00E3017F"/>
    <w:rsid w:val="00E334CC"/>
    <w:rsid w:val="00E35073"/>
    <w:rsid w:val="00E374D4"/>
    <w:rsid w:val="00E64729"/>
    <w:rsid w:val="00E809C9"/>
    <w:rsid w:val="00E840A4"/>
    <w:rsid w:val="00EC01DC"/>
    <w:rsid w:val="00EC2039"/>
    <w:rsid w:val="00F05909"/>
    <w:rsid w:val="00F122D0"/>
    <w:rsid w:val="00F22E72"/>
    <w:rsid w:val="00F2349D"/>
    <w:rsid w:val="00F36B6B"/>
    <w:rsid w:val="00F513AD"/>
    <w:rsid w:val="00F63128"/>
    <w:rsid w:val="00F6373D"/>
    <w:rsid w:val="00F6458A"/>
    <w:rsid w:val="00F67A0D"/>
    <w:rsid w:val="00F74F2E"/>
    <w:rsid w:val="00F869C2"/>
    <w:rsid w:val="00F8715F"/>
    <w:rsid w:val="00FA0D10"/>
    <w:rsid w:val="00FA400F"/>
    <w:rsid w:val="00FB213E"/>
    <w:rsid w:val="00FD7984"/>
    <w:rsid w:val="00FF41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B1229D-6095-4829-BEF4-0A70D9785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4</Pages>
  <Words>953</Words>
  <Characters>5623</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42</cp:revision>
  <cp:lastPrinted>2016-01-18T10:11:00Z</cp:lastPrinted>
  <dcterms:created xsi:type="dcterms:W3CDTF">2015-12-02T08:46:00Z</dcterms:created>
  <dcterms:modified xsi:type="dcterms:W3CDTF">2016-10-18T05:10:00Z</dcterms:modified>
</cp:coreProperties>
</file>