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1209"/>
        <w:tblW w:w="0" w:type="auto"/>
        <w:tblLook w:val="01E0" w:firstRow="1" w:lastRow="1" w:firstColumn="1" w:lastColumn="1" w:noHBand="0" w:noVBand="0"/>
      </w:tblPr>
      <w:tblGrid>
        <w:gridCol w:w="222"/>
      </w:tblGrid>
      <w:tr w:rsidR="00DF191D" w:rsidTr="005253D2">
        <w:tc>
          <w:tcPr>
            <w:tcW w:w="0" w:type="auto"/>
            <w:hideMark/>
          </w:tcPr>
          <w:p w:rsidR="00DF191D" w:rsidRDefault="00DF191D" w:rsidP="005253D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8078" w:tblpY="-990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253D2" w:rsidTr="005253D2">
        <w:trPr>
          <w:trHeight w:val="464"/>
        </w:trPr>
        <w:tc>
          <w:tcPr>
            <w:tcW w:w="0" w:type="auto"/>
            <w:hideMark/>
          </w:tcPr>
          <w:p w:rsidR="005253D2" w:rsidRDefault="005253D2" w:rsidP="005253D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4WV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MVCRX0574WVA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253D2" w:rsidTr="005253D2">
        <w:trPr>
          <w:trHeight w:val="114"/>
        </w:trPr>
        <w:tc>
          <w:tcPr>
            <w:tcW w:w="0" w:type="auto"/>
            <w:hideMark/>
          </w:tcPr>
          <w:p w:rsidR="005253D2" w:rsidRDefault="005253D2" w:rsidP="005253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4WV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MVCRX0574WVA</w:t>
            </w:r>
            <w:r>
              <w:fldChar w:fldCharType="end"/>
            </w:r>
            <w:bookmarkEnd w:id="1"/>
          </w:p>
        </w:tc>
      </w:tr>
      <w:tr w:rsidR="005253D2" w:rsidTr="005253D2">
        <w:trPr>
          <w:trHeight w:val="122"/>
        </w:trPr>
        <w:tc>
          <w:tcPr>
            <w:tcW w:w="0" w:type="auto"/>
            <w:hideMark/>
          </w:tcPr>
          <w:p w:rsidR="005253D2" w:rsidRDefault="005253D2" w:rsidP="005253D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Default="00276ED4" w:rsidP="009108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347">
        <w:rPr>
          <w:rFonts w:ascii="Arial" w:hAnsi="Arial" w:cs="Arial"/>
          <w:b/>
          <w:sz w:val="24"/>
          <w:szCs w:val="24"/>
        </w:rPr>
        <w:t xml:space="preserve">ministerského </w:t>
      </w:r>
      <w:r w:rsidR="00F50535">
        <w:rPr>
          <w:rFonts w:ascii="Arial" w:hAnsi="Arial" w:cs="Arial"/>
          <w:b/>
          <w:sz w:val="24"/>
          <w:szCs w:val="24"/>
        </w:rPr>
        <w:t>rady</w:t>
      </w:r>
      <w:r w:rsidR="00973014">
        <w:rPr>
          <w:rFonts w:ascii="Arial" w:hAnsi="Arial" w:cs="Arial"/>
          <w:b/>
          <w:sz w:val="24"/>
          <w:szCs w:val="24"/>
        </w:rPr>
        <w:br/>
        <w:t xml:space="preserve">v oddělení </w:t>
      </w:r>
      <w:r w:rsidR="00B90347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3014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05431">
        <w:rPr>
          <w:rFonts w:ascii="Arial" w:hAnsi="Arial" w:cs="Arial"/>
        </w:rPr>
        <w:t>Č.j.</w:t>
      </w:r>
      <w:proofErr w:type="gramEnd"/>
      <w:r w:rsidR="00F94ECD" w:rsidRPr="00905431">
        <w:rPr>
          <w:rFonts w:ascii="Arial" w:hAnsi="Arial" w:cs="Arial"/>
        </w:rPr>
        <w:t>:</w:t>
      </w:r>
      <w:r w:rsidR="00276ED4" w:rsidRPr="00905431">
        <w:rPr>
          <w:rFonts w:ascii="Arial" w:hAnsi="Arial" w:cs="Arial"/>
        </w:rPr>
        <w:t xml:space="preserve"> </w:t>
      </w:r>
      <w:r w:rsidR="009D16A9" w:rsidRPr="00905431">
        <w:rPr>
          <w:rFonts w:ascii="Arial" w:hAnsi="Arial" w:cs="Arial"/>
        </w:rPr>
        <w:t>MV-</w:t>
      </w:r>
      <w:r w:rsidR="00905431" w:rsidRPr="00905431">
        <w:rPr>
          <w:rFonts w:ascii="Arial" w:hAnsi="Arial" w:cs="Arial"/>
        </w:rPr>
        <w:t>137171</w:t>
      </w:r>
      <w:r w:rsidR="00AB7FFE" w:rsidRPr="00905431">
        <w:rPr>
          <w:rFonts w:ascii="Arial" w:hAnsi="Arial" w:cs="Arial"/>
        </w:rPr>
        <w:t>-</w:t>
      </w:r>
      <w:r w:rsidR="00635249" w:rsidRPr="00905431">
        <w:rPr>
          <w:rFonts w:ascii="Arial" w:hAnsi="Arial" w:cs="Arial"/>
        </w:rPr>
        <w:t>3</w:t>
      </w:r>
      <w:r w:rsidR="00B02CD2" w:rsidRPr="00905431">
        <w:rPr>
          <w:rFonts w:ascii="Arial" w:hAnsi="Arial" w:cs="Arial"/>
        </w:rPr>
        <w:t>/</w:t>
      </w:r>
      <w:r w:rsidRPr="00905431">
        <w:rPr>
          <w:rFonts w:ascii="Arial" w:hAnsi="Arial" w:cs="Arial"/>
        </w:rPr>
        <w:t>SP-20</w:t>
      </w:r>
      <w:r w:rsidR="00E518B7" w:rsidRPr="0090543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90347">
        <w:rPr>
          <w:rFonts w:ascii="Arial" w:hAnsi="Arial" w:cs="Arial"/>
        </w:rPr>
        <w:t>1</w:t>
      </w:r>
      <w:r w:rsidR="00A223A6">
        <w:rPr>
          <w:rFonts w:ascii="Arial" w:hAnsi="Arial" w:cs="Arial"/>
        </w:rPr>
        <w:t xml:space="preserve">. </w:t>
      </w:r>
      <w:r w:rsidR="00B90347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B9034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B90347" w:rsidRPr="00B90347">
        <w:rPr>
          <w:rFonts w:ascii="Arial" w:hAnsi="Arial" w:cs="Arial"/>
          <w:b/>
        </w:rPr>
        <w:t>ministerského rady</w:t>
      </w:r>
      <w:r w:rsidR="00B90347">
        <w:rPr>
          <w:rFonts w:ascii="Arial" w:hAnsi="Arial" w:cs="Arial"/>
          <w:b/>
        </w:rPr>
        <w:t xml:space="preserve"> </w:t>
      </w:r>
      <w:r w:rsidR="00B90347" w:rsidRPr="00B90347">
        <w:rPr>
          <w:rFonts w:ascii="Arial" w:hAnsi="Arial" w:cs="Arial"/>
          <w:b/>
        </w:rPr>
        <w:t>v oddělení dostupnosti a</w:t>
      </w:r>
      <w:r w:rsidR="005253D2">
        <w:rPr>
          <w:rFonts w:ascii="Arial" w:hAnsi="Arial" w:cs="Arial"/>
          <w:b/>
        </w:rPr>
        <w:t> </w:t>
      </w:r>
      <w:bookmarkStart w:id="2" w:name="_GoBack"/>
      <w:bookmarkEnd w:id="2"/>
      <w:r w:rsidR="00B90347" w:rsidRPr="00B90347">
        <w:rPr>
          <w:rFonts w:ascii="Arial" w:hAnsi="Arial" w:cs="Arial"/>
          <w:b/>
        </w:rPr>
        <w:t>financování veřejné správy</w:t>
      </w:r>
      <w:r w:rsidR="00973014">
        <w:rPr>
          <w:rFonts w:ascii="Arial" w:hAnsi="Arial" w:cs="Arial"/>
          <w:b/>
        </w:rPr>
        <w:t xml:space="preserve">, v 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973014" w:rsidRPr="00973014">
        <w:rPr>
          <w:rFonts w:ascii="Arial" w:hAnsi="Arial" w:cs="Arial"/>
          <w:b/>
        </w:rPr>
        <w:t>strategického rozvoje a koordinace veřejné správy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B90347">
        <w:rPr>
          <w:rFonts w:ascii="Arial" w:hAnsi="Arial" w:cs="Arial"/>
          <w:b/>
        </w:rPr>
        <w:t>30350101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97301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73014" w:rsidRPr="00E42B5C" w:rsidRDefault="00973014" w:rsidP="00973014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</w:rPr>
        <w:t xml:space="preserve">Služba na tomto služebním místě bude vykonávána ve služebním poměru na dobu </w:t>
      </w:r>
      <w:r w:rsidRPr="00E42B5C">
        <w:rPr>
          <w:rFonts w:ascii="Arial" w:hAnsi="Arial" w:cs="Arial"/>
          <w:b/>
        </w:rPr>
        <w:t>určitou,</w:t>
      </w:r>
    </w:p>
    <w:p w:rsidR="00973014" w:rsidRPr="00E42B5C" w:rsidRDefault="00973014" w:rsidP="00973014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to do </w:t>
      </w:r>
      <w:r w:rsidRPr="00973014">
        <w:rPr>
          <w:rFonts w:ascii="Arial" w:hAnsi="Arial" w:cs="Arial"/>
          <w:b/>
        </w:rPr>
        <w:t xml:space="preserve">30. </w:t>
      </w:r>
      <w:r>
        <w:rPr>
          <w:rFonts w:ascii="Arial" w:hAnsi="Arial" w:cs="Arial"/>
          <w:b/>
        </w:rPr>
        <w:t>června</w:t>
      </w:r>
      <w:r w:rsidRPr="00973014">
        <w:rPr>
          <w:rFonts w:ascii="Arial" w:hAnsi="Arial" w:cs="Arial"/>
          <w:b/>
        </w:rPr>
        <w:t xml:space="preserve"> 2023</w:t>
      </w:r>
      <w:r w:rsidRPr="00E42B5C">
        <w:rPr>
          <w:rFonts w:ascii="Arial" w:hAnsi="Arial" w:cs="Arial"/>
          <w:b/>
        </w:rPr>
        <w:t>, dle platné systemizace služebních a pracovních míst.</w:t>
      </w:r>
    </w:p>
    <w:p w:rsidR="00DD2946" w:rsidRDefault="00DD2946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0487A" w:rsidRPr="00635249" w:rsidRDefault="001D537E" w:rsidP="00DD294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90347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90347">
        <w:rPr>
          <w:rFonts w:ascii="Arial" w:hAnsi="Arial" w:cs="Arial"/>
        </w:rPr>
        <w:t>všeobecná celostátní koordinace a metodické usměrňování orgánů územních samosprávních celků, p</w:t>
      </w:r>
      <w:r w:rsidR="00B90347" w:rsidRPr="00B90347">
        <w:rPr>
          <w:rFonts w:ascii="Arial" w:hAnsi="Arial" w:cs="Arial"/>
        </w:rPr>
        <w:t>ůsobení v</w:t>
      </w:r>
      <w:r w:rsidR="00B90347">
        <w:rPr>
          <w:rFonts w:ascii="Arial" w:hAnsi="Arial" w:cs="Arial"/>
        </w:rPr>
        <w:t> </w:t>
      </w:r>
      <w:r w:rsidR="00B90347" w:rsidRPr="00B90347">
        <w:rPr>
          <w:rFonts w:ascii="Arial" w:hAnsi="Arial" w:cs="Arial"/>
        </w:rPr>
        <w:t>projektovém týmu jako specialista/</w:t>
      </w:r>
      <w:proofErr w:type="spellStart"/>
      <w:r w:rsidR="00B90347" w:rsidRPr="00B90347">
        <w:rPr>
          <w:rFonts w:ascii="Arial" w:hAnsi="Arial" w:cs="Arial"/>
        </w:rPr>
        <w:t>ka</w:t>
      </w:r>
      <w:proofErr w:type="spellEnd"/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>dostupnosti a financování veřejné správy, hlavní náplní je řešení místní příslušnosti</w:t>
      </w:r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>u vybraných agend, příprava a gestorství mapových podkladů k</w:t>
      </w:r>
      <w:r w:rsidR="00B90347">
        <w:rPr>
          <w:rFonts w:ascii="Arial" w:hAnsi="Arial" w:cs="Arial"/>
        </w:rPr>
        <w:t> </w:t>
      </w:r>
      <w:r w:rsidR="00B90347" w:rsidRPr="00B90347">
        <w:rPr>
          <w:rFonts w:ascii="Arial" w:hAnsi="Arial" w:cs="Arial"/>
        </w:rPr>
        <w:t>vybraným</w:t>
      </w:r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>pro</w:t>
      </w:r>
      <w:r w:rsidR="00B90347">
        <w:rPr>
          <w:rFonts w:ascii="Arial" w:hAnsi="Arial" w:cs="Arial"/>
        </w:rPr>
        <w:t>blémům veřejné správy v území, v</w:t>
      </w:r>
      <w:r w:rsidR="00B90347" w:rsidRPr="00B90347">
        <w:rPr>
          <w:rFonts w:ascii="Arial" w:hAnsi="Arial" w:cs="Arial"/>
        </w:rPr>
        <w:t>ýkon služby zahrnuje také zapojení do</w:t>
      </w:r>
      <w:r w:rsidR="009A7CCE">
        <w:rPr>
          <w:rFonts w:ascii="Arial" w:hAnsi="Arial" w:cs="Arial"/>
        </w:rPr>
        <w:t> </w:t>
      </w:r>
      <w:r w:rsidR="00B90347">
        <w:rPr>
          <w:rFonts w:ascii="Arial" w:hAnsi="Arial" w:cs="Arial"/>
        </w:rPr>
        <w:t>projektových aktivit odboru, d</w:t>
      </w:r>
      <w:r w:rsidR="00B90347" w:rsidRPr="00B90347">
        <w:rPr>
          <w:rFonts w:ascii="Arial" w:hAnsi="Arial" w:cs="Arial"/>
        </w:rPr>
        <w:t>ále se pak jedná o činnost v oblasti dostupnosti veřejné</w:t>
      </w:r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>správy v</w:t>
      </w:r>
      <w:r w:rsidR="00B90347">
        <w:rPr>
          <w:rFonts w:ascii="Arial" w:hAnsi="Arial" w:cs="Arial"/>
        </w:rPr>
        <w:t> </w:t>
      </w:r>
      <w:r w:rsidR="00B90347" w:rsidRPr="00B90347">
        <w:rPr>
          <w:rFonts w:ascii="Arial" w:hAnsi="Arial" w:cs="Arial"/>
        </w:rPr>
        <w:t>území, koncepční činnost dalšího rozvoje veřejné správy, které budou</w:t>
      </w:r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>vycházet zejména z</w:t>
      </w:r>
      <w:r w:rsidR="00B90347">
        <w:rPr>
          <w:rFonts w:ascii="Arial" w:hAnsi="Arial" w:cs="Arial"/>
        </w:rPr>
        <w:t> </w:t>
      </w:r>
      <w:r w:rsidR="00B90347" w:rsidRPr="00B90347">
        <w:rPr>
          <w:rFonts w:ascii="Arial" w:hAnsi="Arial" w:cs="Arial"/>
        </w:rPr>
        <w:t>koncepce Klientsky orientovaná veřejná správa 2030, ale i z</w:t>
      </w:r>
      <w:r w:rsidR="00B90347">
        <w:rPr>
          <w:rFonts w:ascii="Arial" w:hAnsi="Arial" w:cs="Arial"/>
        </w:rPr>
        <w:t> </w:t>
      </w:r>
      <w:r w:rsidR="00B90347" w:rsidRPr="00B90347">
        <w:rPr>
          <w:rFonts w:ascii="Arial" w:hAnsi="Arial" w:cs="Arial"/>
        </w:rPr>
        <w:t>celé</w:t>
      </w:r>
      <w:r w:rsidR="00B90347">
        <w:rPr>
          <w:rFonts w:ascii="Arial" w:hAnsi="Arial" w:cs="Arial"/>
        </w:rPr>
        <w:t xml:space="preserve"> </w:t>
      </w:r>
      <w:r w:rsidR="00B90347" w:rsidRPr="00B90347">
        <w:rPr>
          <w:rFonts w:ascii="Arial" w:hAnsi="Arial" w:cs="Arial"/>
        </w:rPr>
        <w:t xml:space="preserve">řady dalších aktuálních </w:t>
      </w:r>
      <w:r w:rsidR="00B90347" w:rsidRPr="00B90347">
        <w:rPr>
          <w:rFonts w:ascii="Arial" w:hAnsi="Arial" w:cs="Arial"/>
        </w:rPr>
        <w:lastRenderedPageBreak/>
        <w:t>témat.</w:t>
      </w:r>
      <w:r w:rsidR="00A0575B">
        <w:rPr>
          <w:rFonts w:ascii="Arial" w:hAnsi="Arial" w:cs="Arial"/>
        </w:rPr>
        <w:t xml:space="preserve"> </w:t>
      </w:r>
      <w:r w:rsidR="00B90347">
        <w:rPr>
          <w:rFonts w:ascii="Arial" w:hAnsi="Arial" w:cs="Arial"/>
        </w:rPr>
        <w:t>Znalost</w:t>
      </w:r>
      <w:r w:rsidR="0023794F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MS OFFICE</w:t>
      </w:r>
      <w:r w:rsidR="00B90347">
        <w:rPr>
          <w:rFonts w:ascii="Arial" w:hAnsi="Arial" w:cs="Arial"/>
        </w:rPr>
        <w:t xml:space="preserve">, statistických programů, </w:t>
      </w:r>
      <w:r w:rsidR="00A0575B">
        <w:rPr>
          <w:rFonts w:ascii="Arial" w:hAnsi="Arial" w:cs="Arial"/>
        </w:rPr>
        <w:t xml:space="preserve">zkušenosti s veřejnou správou </w:t>
      </w:r>
      <w:r w:rsidR="00B90347">
        <w:rPr>
          <w:rFonts w:ascii="Arial" w:hAnsi="Arial" w:cs="Arial"/>
        </w:rPr>
        <w:t xml:space="preserve">a tvorbou mapových podkladů v GIS </w:t>
      </w:r>
      <w:r w:rsidR="00A0575B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A0575B">
        <w:rPr>
          <w:rFonts w:ascii="Arial" w:hAnsi="Arial" w:cs="Arial"/>
        </w:rPr>
        <w:t>je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90347">
        <w:rPr>
          <w:rFonts w:ascii="Arial" w:hAnsi="Arial" w:cs="Arial"/>
          <w:b/>
        </w:rPr>
        <w:t>11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9C742C" w:rsidRPr="009C742C">
        <w:rPr>
          <w:rFonts w:ascii="Arial" w:hAnsi="Arial" w:cs="Arial"/>
          <w:b/>
        </w:rPr>
        <w:t>ministerského rady v oddělení dostupnosti a financování veřejné správy, v odboru strategického rozvoje a koordinace veřejné správy, ID 30350101</w:t>
      </w:r>
      <w:r w:rsidR="0042482E" w:rsidRPr="00EA75F0">
        <w:rPr>
          <w:rFonts w:ascii="Arial" w:hAnsi="Arial" w:cs="Arial"/>
          <w:b/>
        </w:rPr>
        <w:t>,</w:t>
      </w:r>
      <w:r w:rsidR="00175F8E">
        <w:rPr>
          <w:rFonts w:ascii="Arial" w:hAnsi="Arial" w:cs="Arial"/>
          <w:b/>
        </w:rPr>
        <w:t xml:space="preserve"> </w:t>
      </w:r>
      <w:proofErr w:type="gramStart"/>
      <w:r w:rsidR="00312A72" w:rsidRPr="00905431">
        <w:rPr>
          <w:rFonts w:ascii="Arial" w:hAnsi="Arial" w:cs="Arial"/>
          <w:b/>
        </w:rPr>
        <w:t>č.j.</w:t>
      </w:r>
      <w:proofErr w:type="gramEnd"/>
      <w:r w:rsidR="00312A72" w:rsidRPr="00905431">
        <w:rPr>
          <w:rFonts w:ascii="Arial" w:hAnsi="Arial" w:cs="Arial"/>
          <w:b/>
        </w:rPr>
        <w:t xml:space="preserve">: </w:t>
      </w:r>
      <w:r w:rsidR="00E518B7" w:rsidRPr="00905431">
        <w:rPr>
          <w:rFonts w:ascii="Arial" w:hAnsi="Arial" w:cs="Arial"/>
          <w:b/>
        </w:rPr>
        <w:t>MV-</w:t>
      </w:r>
      <w:r w:rsidR="00905431" w:rsidRPr="00905431">
        <w:rPr>
          <w:rFonts w:ascii="Arial" w:hAnsi="Arial" w:cs="Arial"/>
          <w:b/>
        </w:rPr>
        <w:t>137171</w:t>
      </w:r>
      <w:r w:rsidR="00E518B7" w:rsidRPr="00905431">
        <w:rPr>
          <w:rFonts w:ascii="Arial" w:hAnsi="Arial" w:cs="Arial"/>
          <w:b/>
        </w:rPr>
        <w:t>-3/SP-2020</w:t>
      </w:r>
      <w:r w:rsidRPr="00905431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</w:t>
      </w:r>
      <w:r w:rsidR="009C742C">
        <w:rPr>
          <w:rFonts w:ascii="Arial" w:hAnsi="Arial" w:cs="Arial"/>
          <w:color w:val="000000" w:themeColor="text1"/>
        </w:rPr>
        <w:t>magisterské</w:t>
      </w:r>
      <w:r w:rsidR="00175F8E">
        <w:rPr>
          <w:rFonts w:ascii="Arial" w:hAnsi="Arial" w:cs="Arial"/>
          <w:color w:val="000000" w:themeColor="text1"/>
        </w:rPr>
        <w:t>m</w:t>
      </w:r>
      <w:r w:rsidR="00F84D02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75F8E" w:rsidRDefault="008278D5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53A89">
        <w:rPr>
          <w:rFonts w:ascii="Arial" w:hAnsi="Arial" w:cs="Arial"/>
        </w:rPr>
        <w:t>.</w:t>
      </w:r>
    </w:p>
    <w:p w:rsidR="00F85331" w:rsidRDefault="00F85331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F85331" w:rsidRDefault="00F85331" w:rsidP="009C742C">
      <w:pPr>
        <w:spacing w:after="240" w:line="360" w:lineRule="auto"/>
        <w:jc w:val="both"/>
        <w:rPr>
          <w:rFonts w:ascii="Arial" w:hAnsi="Arial" w:cs="Arial"/>
        </w:rPr>
      </w:pPr>
    </w:p>
    <w:p w:rsidR="009C742C" w:rsidRDefault="009C742C" w:rsidP="009C742C">
      <w:pPr>
        <w:spacing w:after="24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175F8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75F8E" w:rsidRPr="003F070B" w:rsidRDefault="00175F8E" w:rsidP="00175F8E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</w:t>
      </w:r>
      <w:r>
        <w:rPr>
          <w:rFonts w:ascii="Arial" w:hAnsi="Arial" w:cs="Arial"/>
          <w:color w:val="000000" w:themeColor="text1"/>
        </w:rPr>
        <w:t>Jakým směrem by se měl ubírat rozvoj veřejné správy?</w:t>
      </w:r>
      <w:r w:rsidRPr="00033C70">
        <w:rPr>
          <w:rFonts w:ascii="Arial" w:hAnsi="Arial" w:cs="Arial"/>
          <w:color w:val="000000" w:themeColor="text1"/>
        </w:rPr>
        <w:t xml:space="preserve">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="00C53A89">
        <w:rPr>
          <w:rStyle w:val="Znakapoznpodarou"/>
          <w:rFonts w:cs="Arial"/>
          <w:color w:val="000000" w:themeColor="text1"/>
        </w:rPr>
        <w:t>7</w:t>
      </w:r>
      <w:r w:rsidRPr="00033C70">
        <w:rPr>
          <w:rFonts w:ascii="Arial" w:hAnsi="Arial" w:cs="Arial"/>
          <w:color w:val="000000" w:themeColor="text1"/>
        </w:rPr>
        <w:t>.</w:t>
      </w:r>
    </w:p>
    <w:p w:rsidR="00175F8E" w:rsidRPr="003F070B" w:rsidRDefault="00175F8E" w:rsidP="00175F8E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85331" w:rsidRDefault="00F8533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strategického rozvoje a koordinace veřejné správy</w:t>
      </w:r>
    </w:p>
    <w:p w:rsidR="009C742C" w:rsidRDefault="009C742C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C742C">
        <w:rPr>
          <w:rFonts w:ascii="Arial" w:hAnsi="Arial" w:cs="Arial"/>
          <w:color w:val="000000" w:themeColor="text1"/>
        </w:rPr>
        <w:t>Ing. Mgr. Adam V</w:t>
      </w:r>
      <w:r>
        <w:rPr>
          <w:rFonts w:ascii="Arial" w:hAnsi="Arial" w:cs="Arial"/>
          <w:color w:val="000000" w:themeColor="text1"/>
        </w:rPr>
        <w:t>azač</w:t>
      </w:r>
      <w:r w:rsidRPr="009C742C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+420 </w:t>
      </w:r>
      <w:r w:rsidR="009C742C" w:rsidRPr="009C742C">
        <w:rPr>
          <w:rFonts w:ascii="Arial" w:hAnsi="Arial" w:cs="Arial"/>
          <w:color w:val="000000" w:themeColor="text1"/>
        </w:rPr>
        <w:t>974 887 501</w:t>
      </w:r>
    </w:p>
    <w:p w:rsidR="00CE0DDD" w:rsidRDefault="00CE0DDD" w:rsidP="00CE0DDD">
      <w:pPr>
        <w:spacing w:after="0" w:line="360" w:lineRule="auto"/>
        <w:contextualSpacing/>
        <w:jc w:val="both"/>
      </w:pPr>
      <w:r w:rsidRPr="007E21F0">
        <w:rPr>
          <w:rFonts w:ascii="Arial" w:hAnsi="Arial" w:cs="Arial"/>
          <w:color w:val="000000" w:themeColor="text1"/>
        </w:rPr>
        <w:t>e-mail:</w:t>
      </w:r>
      <w:r w:rsidRPr="009C742C">
        <w:rPr>
          <w:rFonts w:ascii="Arial" w:hAnsi="Arial" w:cs="Arial"/>
          <w:color w:val="000000" w:themeColor="text1"/>
        </w:rPr>
        <w:t xml:space="preserve"> </w:t>
      </w:r>
      <w:hyperlink r:id="rId9" w:tooltip="SE adam.vazac@mvcr.cz" w:history="1">
        <w:r w:rsidR="009C742C" w:rsidRPr="009C742C">
          <w:rPr>
            <w:rStyle w:val="Hypertextovodkaz"/>
            <w:rFonts w:ascii="Arial" w:hAnsi="Arial" w:cs="Arial"/>
          </w:rPr>
          <w:t>adam.vazac@mvcr.cz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B2E" w:rsidRDefault="006F3B2E" w:rsidP="00276ED4">
      <w:pPr>
        <w:spacing w:after="0" w:line="240" w:lineRule="auto"/>
      </w:pPr>
      <w:r>
        <w:separator/>
      </w:r>
    </w:p>
  </w:endnote>
  <w:endnote w:type="continuationSeparator" w:id="0">
    <w:p w:rsidR="006F3B2E" w:rsidRDefault="006F3B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53D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B2E" w:rsidRDefault="006F3B2E" w:rsidP="00276ED4">
      <w:pPr>
        <w:spacing w:after="0" w:line="240" w:lineRule="auto"/>
      </w:pPr>
      <w:r>
        <w:separator/>
      </w:r>
    </w:p>
  </w:footnote>
  <w:footnote w:type="continuationSeparator" w:id="0">
    <w:p w:rsidR="006F3B2E" w:rsidRDefault="006F3B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E"/>
    <w:rsid w:val="00183CAD"/>
    <w:rsid w:val="0019253D"/>
    <w:rsid w:val="0019642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5EE8"/>
    <w:rsid w:val="00201A97"/>
    <w:rsid w:val="00203F7F"/>
    <w:rsid w:val="00205BF7"/>
    <w:rsid w:val="00210F0F"/>
    <w:rsid w:val="00220078"/>
    <w:rsid w:val="0022346E"/>
    <w:rsid w:val="00227FDB"/>
    <w:rsid w:val="00230877"/>
    <w:rsid w:val="0023794F"/>
    <w:rsid w:val="00240188"/>
    <w:rsid w:val="00242E6B"/>
    <w:rsid w:val="00243034"/>
    <w:rsid w:val="00243471"/>
    <w:rsid w:val="00262DDE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53D2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6F3B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1B1E"/>
    <w:rsid w:val="007E1C9B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C6ACA"/>
    <w:rsid w:val="008D09F0"/>
    <w:rsid w:val="008E1C4D"/>
    <w:rsid w:val="008E6A0B"/>
    <w:rsid w:val="009043EE"/>
    <w:rsid w:val="00905431"/>
    <w:rsid w:val="009062CC"/>
    <w:rsid w:val="009108E6"/>
    <w:rsid w:val="0092136A"/>
    <w:rsid w:val="00923103"/>
    <w:rsid w:val="00943D24"/>
    <w:rsid w:val="00955869"/>
    <w:rsid w:val="009618E8"/>
    <w:rsid w:val="00971583"/>
    <w:rsid w:val="00972AB1"/>
    <w:rsid w:val="00973014"/>
    <w:rsid w:val="00975BED"/>
    <w:rsid w:val="00980A06"/>
    <w:rsid w:val="00981EF3"/>
    <w:rsid w:val="00982E4E"/>
    <w:rsid w:val="009A446B"/>
    <w:rsid w:val="009A5C74"/>
    <w:rsid w:val="009A732F"/>
    <w:rsid w:val="009A7CCE"/>
    <w:rsid w:val="009C742C"/>
    <w:rsid w:val="009D16A9"/>
    <w:rsid w:val="009D448E"/>
    <w:rsid w:val="009D4C86"/>
    <w:rsid w:val="009D7016"/>
    <w:rsid w:val="009E4EC8"/>
    <w:rsid w:val="009F50CD"/>
    <w:rsid w:val="00A0294A"/>
    <w:rsid w:val="00A0575B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0347"/>
    <w:rsid w:val="00B95073"/>
    <w:rsid w:val="00B95806"/>
    <w:rsid w:val="00BE0997"/>
    <w:rsid w:val="00BE477C"/>
    <w:rsid w:val="00BE5520"/>
    <w:rsid w:val="00BE5C44"/>
    <w:rsid w:val="00BF5FFB"/>
    <w:rsid w:val="00C0487A"/>
    <w:rsid w:val="00C11E99"/>
    <w:rsid w:val="00C2028E"/>
    <w:rsid w:val="00C2798A"/>
    <w:rsid w:val="00C31A8E"/>
    <w:rsid w:val="00C53A89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461"/>
    <w:rsid w:val="00D34DC1"/>
    <w:rsid w:val="00D43324"/>
    <w:rsid w:val="00D4346B"/>
    <w:rsid w:val="00D44A1A"/>
    <w:rsid w:val="00D44EC6"/>
    <w:rsid w:val="00D5561B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946"/>
    <w:rsid w:val="00DD494D"/>
    <w:rsid w:val="00DD6777"/>
    <w:rsid w:val="00DE0518"/>
    <w:rsid w:val="00DE317A"/>
    <w:rsid w:val="00DF191D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5331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1DFB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am.vaza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1ECFC-86A3-4ABA-AEA8-2890462C5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1028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19</cp:revision>
  <cp:lastPrinted>2018-07-31T04:43:00Z</cp:lastPrinted>
  <dcterms:created xsi:type="dcterms:W3CDTF">2019-12-21T19:03:00Z</dcterms:created>
  <dcterms:modified xsi:type="dcterms:W3CDTF">2020-08-28T11:22:00Z</dcterms:modified>
</cp:coreProperties>
</file>