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327"/>
      </w:tblGrid>
      <w:tr w:rsidR="00DF191D" w:rsidTr="00DF191D">
        <w:tc>
          <w:tcPr>
            <w:tcW w:w="0" w:type="auto"/>
            <w:hideMark/>
          </w:tcPr>
          <w:tbl>
            <w:tblPr>
              <w:tblpPr w:leftFromText="141" w:rightFromText="141" w:vertAnchor="text" w:horzAnchor="margin" w:tblpY="631"/>
              <w:tblOverlap w:val="never"/>
              <w:tblW w:w="3111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DF191D" w:rsidTr="00DF191D">
              <w:trPr>
                <w:trHeight w:val="464"/>
              </w:trPr>
              <w:tc>
                <w:tcPr>
                  <w:tcW w:w="0" w:type="auto"/>
                  <w:hideMark/>
                </w:tcPr>
                <w:p w:rsidR="00DF191D" w:rsidRDefault="00DF191D" w:rsidP="00DF191D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6Y109"/>
                        </w:textInput>
                      </w:ffData>
                    </w:fldChar>
                  </w:r>
                  <w:r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MVCRX056Y109</w:t>
                  </w:r>
                  <w:r>
                    <w:fldChar w:fldCharType="end"/>
                  </w:r>
                  <w:bookmarkEnd w:id="0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DF191D" w:rsidTr="00DF191D">
              <w:trPr>
                <w:trHeight w:val="114"/>
              </w:trPr>
              <w:tc>
                <w:tcPr>
                  <w:tcW w:w="0" w:type="auto"/>
                  <w:hideMark/>
                </w:tcPr>
                <w:p w:rsidR="00DF191D" w:rsidRDefault="00DF191D" w:rsidP="00DF191D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6Y109"/>
                        </w:textInput>
                      </w:ffData>
                    </w:fldChar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MVCRX056Y109</w:t>
                  </w:r>
                  <w:r>
                    <w:fldChar w:fldCharType="end"/>
                  </w:r>
                  <w:bookmarkEnd w:id="1"/>
                </w:p>
              </w:tc>
            </w:tr>
            <w:tr w:rsidR="00DF191D" w:rsidTr="00DF191D">
              <w:trPr>
                <w:trHeight w:val="122"/>
              </w:trPr>
              <w:tc>
                <w:tcPr>
                  <w:tcW w:w="0" w:type="auto"/>
                  <w:hideMark/>
                </w:tcPr>
                <w:p w:rsidR="00DF191D" w:rsidRDefault="00DF191D" w:rsidP="00DF191D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DF191D" w:rsidRDefault="00DF191D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88056C" w:rsidRDefault="0088056C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57691E" w:rsidRDefault="00276ED4" w:rsidP="009108E6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9108E6">
        <w:rPr>
          <w:rFonts w:ascii="Arial" w:hAnsi="Arial" w:cs="Arial"/>
          <w:b/>
          <w:sz w:val="24"/>
          <w:szCs w:val="24"/>
        </w:rPr>
        <w:t xml:space="preserve">vrchního </w:t>
      </w:r>
      <w:r w:rsidR="00973014">
        <w:rPr>
          <w:rFonts w:ascii="Arial" w:hAnsi="Arial" w:cs="Arial"/>
          <w:b/>
          <w:sz w:val="24"/>
          <w:szCs w:val="24"/>
        </w:rPr>
        <w:t>referenta/</w:t>
      </w:r>
      <w:r w:rsidR="00F50535">
        <w:rPr>
          <w:rFonts w:ascii="Arial" w:hAnsi="Arial" w:cs="Arial"/>
          <w:b/>
          <w:sz w:val="24"/>
          <w:szCs w:val="24"/>
        </w:rPr>
        <w:t>rady</w:t>
      </w:r>
      <w:r w:rsidR="00973014">
        <w:rPr>
          <w:rFonts w:ascii="Arial" w:hAnsi="Arial" w:cs="Arial"/>
          <w:b/>
          <w:sz w:val="24"/>
          <w:szCs w:val="24"/>
        </w:rPr>
        <w:br/>
        <w:t>v oddělení analýz a inovací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973014">
        <w:rPr>
          <w:rFonts w:ascii="Arial" w:hAnsi="Arial" w:cs="Arial"/>
          <w:b/>
          <w:sz w:val="24"/>
          <w:szCs w:val="24"/>
        </w:rPr>
        <w:t>strategického rozvoje a koordinace veřejné správy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1F5EE8">
        <w:rPr>
          <w:rFonts w:ascii="Arial" w:hAnsi="Arial" w:cs="Arial"/>
        </w:rPr>
        <w:t>Č.j.</w:t>
      </w:r>
      <w:proofErr w:type="gramEnd"/>
      <w:r w:rsidR="00F94ECD" w:rsidRPr="001F5EE8">
        <w:rPr>
          <w:rFonts w:ascii="Arial" w:hAnsi="Arial" w:cs="Arial"/>
        </w:rPr>
        <w:t>:</w:t>
      </w:r>
      <w:r w:rsidR="00276ED4" w:rsidRPr="001F5EE8">
        <w:rPr>
          <w:rFonts w:ascii="Arial" w:hAnsi="Arial" w:cs="Arial"/>
        </w:rPr>
        <w:t xml:space="preserve"> </w:t>
      </w:r>
      <w:r w:rsidR="009D16A9" w:rsidRPr="001F5EE8">
        <w:rPr>
          <w:rFonts w:ascii="Arial" w:hAnsi="Arial" w:cs="Arial"/>
        </w:rPr>
        <w:t>MV-</w:t>
      </w:r>
      <w:r w:rsidR="001F5EE8" w:rsidRPr="001F5EE8">
        <w:rPr>
          <w:rFonts w:ascii="Arial" w:hAnsi="Arial" w:cs="Arial"/>
        </w:rPr>
        <w:t>135509</w:t>
      </w:r>
      <w:r w:rsidR="00AB7FFE" w:rsidRPr="001F5EE8">
        <w:rPr>
          <w:rFonts w:ascii="Arial" w:hAnsi="Arial" w:cs="Arial"/>
        </w:rPr>
        <w:t>-</w:t>
      </w:r>
      <w:r w:rsidR="00635249" w:rsidRPr="001F5EE8">
        <w:rPr>
          <w:rFonts w:ascii="Arial" w:hAnsi="Arial" w:cs="Arial"/>
        </w:rPr>
        <w:t>3</w:t>
      </w:r>
      <w:r w:rsidR="00B02CD2" w:rsidRPr="001F5EE8">
        <w:rPr>
          <w:rFonts w:ascii="Arial" w:hAnsi="Arial" w:cs="Arial"/>
        </w:rPr>
        <w:t>/</w:t>
      </w:r>
      <w:r w:rsidRPr="001F5EE8">
        <w:rPr>
          <w:rFonts w:ascii="Arial" w:hAnsi="Arial" w:cs="Arial"/>
        </w:rPr>
        <w:t>SP-20</w:t>
      </w:r>
      <w:r w:rsidR="00E518B7" w:rsidRPr="001F5EE8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9108E6">
        <w:rPr>
          <w:rFonts w:ascii="Arial" w:hAnsi="Arial" w:cs="Arial"/>
        </w:rPr>
        <w:t>28</w:t>
      </w:r>
      <w:r w:rsidR="00A223A6">
        <w:rPr>
          <w:rFonts w:ascii="Arial" w:hAnsi="Arial" w:cs="Arial"/>
        </w:rPr>
        <w:t xml:space="preserve">. </w:t>
      </w:r>
      <w:r w:rsidR="0023794F">
        <w:rPr>
          <w:rFonts w:ascii="Arial" w:hAnsi="Arial" w:cs="Arial"/>
        </w:rPr>
        <w:t>srpna</w:t>
      </w:r>
      <w:r w:rsidR="00A223A6">
        <w:rPr>
          <w:rFonts w:ascii="Arial" w:hAnsi="Arial" w:cs="Arial"/>
        </w:rPr>
        <w:t xml:space="preserve"> 2020</w:t>
      </w:r>
    </w:p>
    <w:p w:rsidR="00A223A6" w:rsidRPr="0063524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9108E6" w:rsidRPr="009108E6">
        <w:rPr>
          <w:rFonts w:ascii="Arial" w:hAnsi="Arial" w:cs="Arial"/>
          <w:b/>
        </w:rPr>
        <w:t>vrchního</w:t>
      </w:r>
      <w:r w:rsidR="009108E6">
        <w:rPr>
          <w:rFonts w:ascii="Arial" w:hAnsi="Arial" w:cs="Arial"/>
        </w:rPr>
        <w:t xml:space="preserve"> </w:t>
      </w:r>
      <w:r w:rsidR="00973014">
        <w:rPr>
          <w:rFonts w:ascii="Arial" w:hAnsi="Arial" w:cs="Arial"/>
          <w:b/>
        </w:rPr>
        <w:t>referenta/</w:t>
      </w:r>
      <w:r w:rsidR="00F50535">
        <w:rPr>
          <w:rFonts w:ascii="Arial" w:hAnsi="Arial" w:cs="Arial"/>
          <w:b/>
        </w:rPr>
        <w:t>rady</w:t>
      </w:r>
      <w:r w:rsidRPr="00635249">
        <w:rPr>
          <w:rFonts w:ascii="Arial" w:hAnsi="Arial" w:cs="Arial"/>
          <w:b/>
        </w:rPr>
        <w:t xml:space="preserve"> </w:t>
      </w:r>
      <w:r w:rsidR="0027559A">
        <w:rPr>
          <w:rFonts w:ascii="Arial" w:hAnsi="Arial" w:cs="Arial"/>
          <w:b/>
        </w:rPr>
        <w:t>v</w:t>
      </w:r>
      <w:r w:rsidR="00973014">
        <w:rPr>
          <w:rFonts w:ascii="Arial" w:hAnsi="Arial" w:cs="Arial"/>
          <w:b/>
        </w:rPr>
        <w:t> oddělení analýz a</w:t>
      </w:r>
      <w:r w:rsidR="001F5EE8">
        <w:rPr>
          <w:rFonts w:ascii="Arial" w:hAnsi="Arial" w:cs="Arial"/>
          <w:b/>
        </w:rPr>
        <w:t> </w:t>
      </w:r>
      <w:r w:rsidR="00973014">
        <w:rPr>
          <w:rFonts w:ascii="Arial" w:hAnsi="Arial" w:cs="Arial"/>
          <w:b/>
        </w:rPr>
        <w:t xml:space="preserve">inovací, v </w:t>
      </w:r>
      <w:r w:rsidR="0027559A">
        <w:rPr>
          <w:rFonts w:ascii="Arial" w:hAnsi="Arial" w:cs="Arial"/>
          <w:b/>
        </w:rPr>
        <w:t>odboru</w:t>
      </w:r>
      <w:r w:rsidR="00F45FC8">
        <w:rPr>
          <w:rFonts w:ascii="Arial" w:hAnsi="Arial" w:cs="Arial"/>
          <w:b/>
        </w:rPr>
        <w:t xml:space="preserve"> </w:t>
      </w:r>
      <w:r w:rsidR="00973014" w:rsidRPr="00973014">
        <w:rPr>
          <w:rFonts w:ascii="Arial" w:hAnsi="Arial" w:cs="Arial"/>
          <w:b/>
        </w:rPr>
        <w:t>strategického rozvoje a koordinace veřejné správy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>ID</w:t>
      </w:r>
      <w:r w:rsidR="00844084">
        <w:rPr>
          <w:rFonts w:ascii="Arial" w:hAnsi="Arial" w:cs="Arial"/>
          <w:b/>
        </w:rPr>
        <w:t xml:space="preserve"> </w:t>
      </w:r>
      <w:r w:rsidR="00973014">
        <w:rPr>
          <w:rFonts w:ascii="Arial" w:hAnsi="Arial" w:cs="Arial"/>
          <w:b/>
        </w:rPr>
        <w:t>30350099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973014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  <w:bookmarkStart w:id="2" w:name="_GoBack"/>
      <w:bookmarkEnd w:id="2"/>
    </w:p>
    <w:p w:rsidR="0023794F" w:rsidRDefault="0023794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26. Systém veřejné správy a všeobecná vnitřní správa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973014" w:rsidRPr="00E42B5C" w:rsidRDefault="00973014" w:rsidP="00973014">
      <w:pPr>
        <w:spacing w:after="0" w:line="360" w:lineRule="auto"/>
        <w:jc w:val="both"/>
        <w:rPr>
          <w:rFonts w:ascii="Arial" w:hAnsi="Arial" w:cs="Arial"/>
          <w:b/>
        </w:rPr>
      </w:pPr>
      <w:r w:rsidRPr="00E42B5C">
        <w:rPr>
          <w:rFonts w:ascii="Arial" w:hAnsi="Arial" w:cs="Arial"/>
        </w:rPr>
        <w:t xml:space="preserve">Služba na tomto služebním místě bude vykonávána ve služebním poměru na dobu </w:t>
      </w:r>
      <w:r w:rsidRPr="00E42B5C">
        <w:rPr>
          <w:rFonts w:ascii="Arial" w:hAnsi="Arial" w:cs="Arial"/>
          <w:b/>
        </w:rPr>
        <w:t>určitou,</w:t>
      </w:r>
    </w:p>
    <w:p w:rsidR="00973014" w:rsidRPr="00E42B5C" w:rsidRDefault="00973014" w:rsidP="00973014">
      <w:pPr>
        <w:spacing w:after="0" w:line="360" w:lineRule="auto"/>
        <w:jc w:val="both"/>
        <w:rPr>
          <w:rFonts w:ascii="Arial" w:hAnsi="Arial" w:cs="Arial"/>
          <w:b/>
        </w:rPr>
      </w:pPr>
      <w:r w:rsidRPr="00E42B5C">
        <w:rPr>
          <w:rFonts w:ascii="Arial" w:hAnsi="Arial" w:cs="Arial"/>
          <w:b/>
        </w:rPr>
        <w:t xml:space="preserve">a to do </w:t>
      </w:r>
      <w:r w:rsidRPr="00973014">
        <w:rPr>
          <w:rFonts w:ascii="Arial" w:hAnsi="Arial" w:cs="Arial"/>
          <w:b/>
        </w:rPr>
        <w:t xml:space="preserve">30. </w:t>
      </w:r>
      <w:r>
        <w:rPr>
          <w:rFonts w:ascii="Arial" w:hAnsi="Arial" w:cs="Arial"/>
          <w:b/>
        </w:rPr>
        <w:t>června</w:t>
      </w:r>
      <w:r w:rsidRPr="00973014">
        <w:rPr>
          <w:rFonts w:ascii="Arial" w:hAnsi="Arial" w:cs="Arial"/>
          <w:b/>
        </w:rPr>
        <w:t xml:space="preserve"> 2023</w:t>
      </w:r>
      <w:r w:rsidRPr="00E42B5C">
        <w:rPr>
          <w:rFonts w:ascii="Arial" w:hAnsi="Arial" w:cs="Arial"/>
          <w:b/>
        </w:rPr>
        <w:t>, dle platné systemizace služebních a pracovních míst.</w:t>
      </w:r>
    </w:p>
    <w:p w:rsidR="00DD2946" w:rsidRDefault="00DD2946" w:rsidP="00DD2946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C0487A" w:rsidRPr="00635249" w:rsidRDefault="001D537E" w:rsidP="00DD2946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23794F">
        <w:rPr>
          <w:rFonts w:ascii="Arial" w:hAnsi="Arial" w:cs="Arial"/>
          <w:b/>
        </w:rPr>
        <w:t>listopad</w:t>
      </w:r>
      <w:r w:rsidR="0027559A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973014">
        <w:rPr>
          <w:rFonts w:ascii="Arial" w:hAnsi="Arial" w:cs="Arial"/>
          <w:b/>
        </w:rPr>
        <w:t>10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A0575B">
        <w:rPr>
          <w:rFonts w:ascii="Arial" w:hAnsi="Arial" w:cs="Arial"/>
        </w:rPr>
        <w:t>p</w:t>
      </w:r>
      <w:r w:rsidR="00A0575B" w:rsidRPr="00A0575B">
        <w:rPr>
          <w:rFonts w:ascii="Arial" w:hAnsi="Arial" w:cs="Arial"/>
        </w:rPr>
        <w:t>ůsobení v projektovém týmu jako</w:t>
      </w:r>
      <w:r w:rsidR="00A0575B">
        <w:rPr>
          <w:rFonts w:ascii="Arial" w:hAnsi="Arial" w:cs="Arial"/>
        </w:rPr>
        <w:t xml:space="preserve"> </w:t>
      </w:r>
      <w:r w:rsidR="00A0575B" w:rsidRPr="00A0575B">
        <w:rPr>
          <w:rFonts w:ascii="Arial" w:hAnsi="Arial" w:cs="Arial"/>
        </w:rPr>
        <w:t>asisten</w:t>
      </w:r>
      <w:r w:rsidR="00A0575B">
        <w:rPr>
          <w:rFonts w:ascii="Arial" w:hAnsi="Arial" w:cs="Arial"/>
        </w:rPr>
        <w:t>t/</w:t>
      </w:r>
      <w:proofErr w:type="spellStart"/>
      <w:r w:rsidR="00A0575B">
        <w:rPr>
          <w:rFonts w:ascii="Arial" w:hAnsi="Arial" w:cs="Arial"/>
        </w:rPr>
        <w:t>ka</w:t>
      </w:r>
      <w:proofErr w:type="spellEnd"/>
      <w:r w:rsidR="00A0575B">
        <w:rPr>
          <w:rFonts w:ascii="Arial" w:hAnsi="Arial" w:cs="Arial"/>
        </w:rPr>
        <w:t xml:space="preserve"> v implementační jednotce, h</w:t>
      </w:r>
      <w:r w:rsidR="00A0575B" w:rsidRPr="00A0575B">
        <w:rPr>
          <w:rFonts w:ascii="Arial" w:hAnsi="Arial" w:cs="Arial"/>
        </w:rPr>
        <w:t>lavní náplní je příprava</w:t>
      </w:r>
      <w:r w:rsidR="00A0575B">
        <w:rPr>
          <w:rFonts w:ascii="Arial" w:hAnsi="Arial" w:cs="Arial"/>
        </w:rPr>
        <w:t xml:space="preserve"> </w:t>
      </w:r>
      <w:r w:rsidR="00A0575B" w:rsidRPr="00A0575B">
        <w:rPr>
          <w:rFonts w:ascii="Arial" w:hAnsi="Arial" w:cs="Arial"/>
        </w:rPr>
        <w:t>podkladů, analýz, ekonomická a organizační činnost, podpora</w:t>
      </w:r>
      <w:r w:rsidR="00A0575B">
        <w:rPr>
          <w:rFonts w:ascii="Arial" w:hAnsi="Arial" w:cs="Arial"/>
        </w:rPr>
        <w:t xml:space="preserve"> </w:t>
      </w:r>
      <w:r w:rsidR="00A0575B" w:rsidRPr="00A0575B">
        <w:rPr>
          <w:rFonts w:ascii="Arial" w:hAnsi="Arial" w:cs="Arial"/>
        </w:rPr>
        <w:t>manažera projektu, tvorba dílčích částí vstupních analýz předmětu</w:t>
      </w:r>
      <w:r w:rsidR="00A0575B">
        <w:rPr>
          <w:rFonts w:ascii="Arial" w:hAnsi="Arial" w:cs="Arial"/>
        </w:rPr>
        <w:t xml:space="preserve"> </w:t>
      </w:r>
      <w:r w:rsidR="00A0575B" w:rsidRPr="00A0575B">
        <w:rPr>
          <w:rFonts w:ascii="Arial" w:hAnsi="Arial" w:cs="Arial"/>
        </w:rPr>
        <w:t>a cílů projektu, podíl na koordinaci práce projektového týmu,</w:t>
      </w:r>
      <w:r w:rsidR="00A0575B">
        <w:rPr>
          <w:rFonts w:ascii="Arial" w:hAnsi="Arial" w:cs="Arial"/>
        </w:rPr>
        <w:t xml:space="preserve"> </w:t>
      </w:r>
      <w:r w:rsidR="00A0575B" w:rsidRPr="00A0575B">
        <w:rPr>
          <w:rFonts w:ascii="Arial" w:hAnsi="Arial" w:cs="Arial"/>
        </w:rPr>
        <w:t>spolupráce při řízení a kontrole zpracování kompletní dokumentace</w:t>
      </w:r>
      <w:r w:rsidR="00A0575B">
        <w:rPr>
          <w:rFonts w:ascii="Arial" w:hAnsi="Arial" w:cs="Arial"/>
        </w:rPr>
        <w:t xml:space="preserve"> </w:t>
      </w:r>
      <w:r w:rsidR="00A0575B" w:rsidRPr="00A0575B">
        <w:rPr>
          <w:rFonts w:ascii="Arial" w:hAnsi="Arial" w:cs="Arial"/>
        </w:rPr>
        <w:t>k projektu, vedení spisové služby k</w:t>
      </w:r>
      <w:r w:rsidR="001F5EE8">
        <w:rPr>
          <w:rFonts w:ascii="Arial" w:hAnsi="Arial" w:cs="Arial"/>
        </w:rPr>
        <w:t> </w:t>
      </w:r>
      <w:r w:rsidR="00A0575B" w:rsidRPr="00A0575B">
        <w:rPr>
          <w:rFonts w:ascii="Arial" w:hAnsi="Arial" w:cs="Arial"/>
        </w:rPr>
        <w:t>projektům, zajištění přípravy</w:t>
      </w:r>
      <w:r w:rsidR="00A0575B">
        <w:rPr>
          <w:rFonts w:ascii="Arial" w:hAnsi="Arial" w:cs="Arial"/>
        </w:rPr>
        <w:t xml:space="preserve"> </w:t>
      </w:r>
      <w:r w:rsidR="00A0575B" w:rsidRPr="00A0575B">
        <w:rPr>
          <w:rFonts w:ascii="Arial" w:hAnsi="Arial" w:cs="Arial"/>
        </w:rPr>
        <w:t>podkladů pro Řídicí výbor pro optimalizaci veřejné správy v</w:t>
      </w:r>
      <w:r w:rsidR="001F5EE8">
        <w:rPr>
          <w:rFonts w:ascii="Arial" w:hAnsi="Arial" w:cs="Arial"/>
        </w:rPr>
        <w:t> </w:t>
      </w:r>
      <w:r w:rsidR="00A0575B" w:rsidRPr="00A0575B">
        <w:rPr>
          <w:rFonts w:ascii="Arial" w:hAnsi="Arial" w:cs="Arial"/>
        </w:rPr>
        <w:t>území,</w:t>
      </w:r>
      <w:r w:rsidR="00A0575B">
        <w:rPr>
          <w:rFonts w:ascii="Arial" w:hAnsi="Arial" w:cs="Arial"/>
        </w:rPr>
        <w:t xml:space="preserve"> </w:t>
      </w:r>
      <w:r w:rsidR="00A0575B" w:rsidRPr="00A0575B">
        <w:rPr>
          <w:rFonts w:ascii="Arial" w:hAnsi="Arial" w:cs="Arial"/>
        </w:rPr>
        <w:t>zajištění administrativní činnosti projektů a odboru.</w:t>
      </w:r>
      <w:r w:rsidR="00A0575B">
        <w:rPr>
          <w:rFonts w:ascii="Arial" w:hAnsi="Arial" w:cs="Arial"/>
        </w:rPr>
        <w:t xml:space="preserve"> </w:t>
      </w:r>
      <w:r w:rsidR="0023794F">
        <w:rPr>
          <w:rFonts w:ascii="Arial" w:hAnsi="Arial" w:cs="Arial"/>
        </w:rPr>
        <w:t xml:space="preserve">Pokročilá znalost </w:t>
      </w:r>
      <w:r w:rsidR="0070558A" w:rsidRPr="00635249">
        <w:rPr>
          <w:rFonts w:ascii="Arial" w:hAnsi="Arial" w:cs="Arial"/>
        </w:rPr>
        <w:t>MS OFFICE</w:t>
      </w:r>
      <w:r w:rsidR="004400F8">
        <w:rPr>
          <w:rFonts w:ascii="Arial" w:hAnsi="Arial" w:cs="Arial"/>
        </w:rPr>
        <w:t xml:space="preserve"> </w:t>
      </w:r>
      <w:r w:rsidR="00A0575B">
        <w:rPr>
          <w:rFonts w:ascii="Arial" w:hAnsi="Arial" w:cs="Arial"/>
        </w:rPr>
        <w:t>a</w:t>
      </w:r>
      <w:r w:rsidR="001F5EE8">
        <w:rPr>
          <w:rFonts w:ascii="Arial" w:hAnsi="Arial" w:cs="Arial"/>
        </w:rPr>
        <w:t> </w:t>
      </w:r>
      <w:r w:rsidR="00A0575B">
        <w:rPr>
          <w:rFonts w:ascii="Arial" w:hAnsi="Arial" w:cs="Arial"/>
        </w:rPr>
        <w:t>zkušenosti s veřejnou správou jsou</w:t>
      </w:r>
      <w:r w:rsidR="0070558A" w:rsidRPr="00635249">
        <w:rPr>
          <w:rFonts w:ascii="Arial" w:hAnsi="Arial" w:cs="Arial"/>
        </w:rPr>
        <w:t xml:space="preserve"> výhodou.</w:t>
      </w:r>
      <w:r w:rsidR="0023794F">
        <w:rPr>
          <w:rFonts w:ascii="Arial" w:hAnsi="Arial" w:cs="Arial"/>
        </w:rPr>
        <w:t xml:space="preserve"> </w:t>
      </w:r>
      <w:r w:rsidR="00E443A0">
        <w:rPr>
          <w:rFonts w:ascii="Arial" w:hAnsi="Arial" w:cs="Arial"/>
        </w:rPr>
        <w:t xml:space="preserve">Místo </w:t>
      </w:r>
      <w:r w:rsidR="00A0575B">
        <w:rPr>
          <w:rFonts w:ascii="Arial" w:hAnsi="Arial" w:cs="Arial"/>
        </w:rPr>
        <w:t>je</w:t>
      </w:r>
      <w:r w:rsidR="00E443A0">
        <w:rPr>
          <w:rFonts w:ascii="Arial" w:hAnsi="Arial" w:cs="Arial"/>
        </w:rPr>
        <w:t xml:space="preserve"> vhodné</w:t>
      </w:r>
      <w:r w:rsidR="0023794F">
        <w:rPr>
          <w:rFonts w:ascii="Arial" w:hAnsi="Arial" w:cs="Arial"/>
        </w:rPr>
        <w:t xml:space="preserve"> </w:t>
      </w:r>
      <w:r w:rsidR="00E443A0">
        <w:rPr>
          <w:rFonts w:ascii="Arial" w:hAnsi="Arial" w:cs="Arial"/>
        </w:rPr>
        <w:t>pro OZZ/OZP</w:t>
      </w:r>
      <w:r w:rsidR="004400F8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9108E6">
        <w:rPr>
          <w:rFonts w:ascii="Arial" w:hAnsi="Arial" w:cs="Arial"/>
          <w:b/>
        </w:rPr>
        <w:t>7</w:t>
      </w:r>
      <w:r w:rsidR="00A223A6">
        <w:rPr>
          <w:rFonts w:ascii="Arial" w:hAnsi="Arial" w:cs="Arial"/>
          <w:b/>
        </w:rPr>
        <w:t xml:space="preserve">. </w:t>
      </w:r>
      <w:r w:rsidR="0023794F">
        <w:rPr>
          <w:rFonts w:ascii="Arial" w:hAnsi="Arial" w:cs="Arial"/>
          <w:b/>
        </w:rPr>
        <w:t>září</w:t>
      </w:r>
      <w:r w:rsidR="0027559A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8427C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>běrové řízení na služební místo</w:t>
      </w:r>
      <w:r w:rsidR="004400F8" w:rsidRPr="00EA75F0">
        <w:rPr>
          <w:rFonts w:ascii="Arial" w:hAnsi="Arial" w:cs="Arial"/>
          <w:b/>
        </w:rPr>
        <w:t xml:space="preserve"> </w:t>
      </w:r>
      <w:r w:rsidR="009108E6">
        <w:rPr>
          <w:rFonts w:ascii="Arial" w:hAnsi="Arial" w:cs="Arial"/>
          <w:b/>
        </w:rPr>
        <w:t xml:space="preserve">vrchního </w:t>
      </w:r>
      <w:r w:rsidR="00A0575B">
        <w:rPr>
          <w:rFonts w:ascii="Arial" w:hAnsi="Arial" w:cs="Arial"/>
          <w:b/>
        </w:rPr>
        <w:t>referenta/</w:t>
      </w:r>
      <w:r w:rsidR="0023794F">
        <w:rPr>
          <w:rFonts w:ascii="Arial" w:hAnsi="Arial" w:cs="Arial"/>
          <w:b/>
        </w:rPr>
        <w:t>rady</w:t>
      </w:r>
      <w:r w:rsidR="0023794F" w:rsidRPr="00635249">
        <w:rPr>
          <w:rFonts w:ascii="Arial" w:hAnsi="Arial" w:cs="Arial"/>
          <w:b/>
        </w:rPr>
        <w:t xml:space="preserve"> v</w:t>
      </w:r>
      <w:r w:rsidR="00A0575B">
        <w:rPr>
          <w:rFonts w:ascii="Arial" w:hAnsi="Arial" w:cs="Arial"/>
          <w:b/>
        </w:rPr>
        <w:t xml:space="preserve"> oddělení analýz a inovací, v </w:t>
      </w:r>
      <w:r w:rsidR="0023794F">
        <w:rPr>
          <w:rFonts w:ascii="Arial" w:hAnsi="Arial" w:cs="Arial"/>
          <w:b/>
        </w:rPr>
        <w:t xml:space="preserve">odboru </w:t>
      </w:r>
      <w:r w:rsidR="00175F8E">
        <w:rPr>
          <w:rFonts w:ascii="Arial" w:hAnsi="Arial" w:cs="Arial"/>
          <w:b/>
        </w:rPr>
        <w:t>strategického rozvoje a koordinace veřejné správy</w:t>
      </w:r>
      <w:r w:rsidR="0023794F" w:rsidRPr="00635249">
        <w:rPr>
          <w:rFonts w:ascii="Arial" w:hAnsi="Arial" w:cs="Arial"/>
          <w:b/>
        </w:rPr>
        <w:t>, ID</w:t>
      </w:r>
      <w:r w:rsidR="00175F8E">
        <w:rPr>
          <w:rFonts w:ascii="Arial" w:hAnsi="Arial" w:cs="Arial"/>
          <w:b/>
        </w:rPr>
        <w:t xml:space="preserve"> 30350099</w:t>
      </w:r>
      <w:r w:rsidR="0042482E" w:rsidRPr="00EA75F0">
        <w:rPr>
          <w:rFonts w:ascii="Arial" w:hAnsi="Arial" w:cs="Arial"/>
          <w:b/>
        </w:rPr>
        <w:t>,</w:t>
      </w:r>
      <w:r w:rsidR="00175F8E">
        <w:rPr>
          <w:rFonts w:ascii="Arial" w:hAnsi="Arial" w:cs="Arial"/>
          <w:b/>
        </w:rPr>
        <w:t xml:space="preserve"> </w:t>
      </w:r>
      <w:proofErr w:type="gramStart"/>
      <w:r w:rsidR="00312A72" w:rsidRPr="001F5EE8">
        <w:rPr>
          <w:rFonts w:ascii="Arial" w:hAnsi="Arial" w:cs="Arial"/>
          <w:b/>
        </w:rPr>
        <w:t>č.j.</w:t>
      </w:r>
      <w:proofErr w:type="gramEnd"/>
      <w:r w:rsidR="00312A72" w:rsidRPr="001F5EE8">
        <w:rPr>
          <w:rFonts w:ascii="Arial" w:hAnsi="Arial" w:cs="Arial"/>
          <w:b/>
        </w:rPr>
        <w:t xml:space="preserve">: </w:t>
      </w:r>
      <w:r w:rsidR="00E518B7" w:rsidRPr="001F5EE8">
        <w:rPr>
          <w:rFonts w:ascii="Arial" w:hAnsi="Arial" w:cs="Arial"/>
          <w:b/>
        </w:rPr>
        <w:t>MV-</w:t>
      </w:r>
      <w:r w:rsidR="001F5EE8" w:rsidRPr="001F5EE8">
        <w:rPr>
          <w:rFonts w:ascii="Arial" w:hAnsi="Arial" w:cs="Arial"/>
          <w:b/>
        </w:rPr>
        <w:t>135509</w:t>
      </w:r>
      <w:r w:rsidR="00E518B7" w:rsidRPr="001F5EE8">
        <w:rPr>
          <w:rFonts w:ascii="Arial" w:hAnsi="Arial" w:cs="Arial"/>
          <w:b/>
        </w:rPr>
        <w:t>-3/SP-2020</w:t>
      </w:r>
      <w:r w:rsidRPr="001F5EE8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3F070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F070B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0541BD" w:rsidRDefault="00D91198" w:rsidP="000541BD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0541BD" w:rsidRPr="00980A06" w:rsidRDefault="000541BD" w:rsidP="000541BD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175F8E">
        <w:rPr>
          <w:rFonts w:ascii="Arial" w:hAnsi="Arial" w:cs="Arial"/>
          <w:color w:val="000000" w:themeColor="text1"/>
        </w:rPr>
        <w:t xml:space="preserve">vyšší odborné vzdělání nebo </w:t>
      </w:r>
      <w:r w:rsidR="00F84D02">
        <w:rPr>
          <w:rFonts w:ascii="Arial" w:hAnsi="Arial" w:cs="Arial"/>
          <w:color w:val="000000" w:themeColor="text1"/>
        </w:rPr>
        <w:t>vysokoškolské vzdělání v </w:t>
      </w:r>
      <w:r w:rsidR="00175F8E">
        <w:rPr>
          <w:rFonts w:ascii="Arial" w:hAnsi="Arial" w:cs="Arial"/>
          <w:color w:val="000000" w:themeColor="text1"/>
        </w:rPr>
        <w:t>bakalářském</w:t>
      </w:r>
      <w:r w:rsidR="00F84D02">
        <w:rPr>
          <w:rFonts w:ascii="Arial" w:hAnsi="Arial" w:cs="Arial"/>
          <w:color w:val="000000" w:themeColor="text1"/>
        </w:rPr>
        <w:t xml:space="preserve">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175F8E" w:rsidRDefault="008278D5" w:rsidP="00F85331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F85331" w:rsidRDefault="00F85331" w:rsidP="00F85331">
      <w:pPr>
        <w:spacing w:after="240" w:line="360" w:lineRule="auto"/>
        <w:ind w:left="567"/>
        <w:jc w:val="both"/>
        <w:rPr>
          <w:rFonts w:ascii="Arial" w:hAnsi="Arial" w:cs="Arial"/>
        </w:rPr>
      </w:pPr>
    </w:p>
    <w:p w:rsidR="00F85331" w:rsidRDefault="00F85331" w:rsidP="00F85331">
      <w:pPr>
        <w:spacing w:after="240" w:line="360" w:lineRule="auto"/>
        <w:ind w:left="567"/>
        <w:jc w:val="both"/>
        <w:rPr>
          <w:rFonts w:ascii="Arial" w:hAnsi="Arial" w:cs="Arial"/>
        </w:rPr>
      </w:pPr>
    </w:p>
    <w:p w:rsidR="00F85331" w:rsidRDefault="00F85331" w:rsidP="00F85331">
      <w:pPr>
        <w:spacing w:after="240" w:line="360" w:lineRule="auto"/>
        <w:ind w:left="567"/>
        <w:jc w:val="both"/>
        <w:rPr>
          <w:rFonts w:ascii="Arial" w:hAnsi="Arial" w:cs="Arial"/>
        </w:rPr>
      </w:pPr>
    </w:p>
    <w:p w:rsidR="00F85331" w:rsidRDefault="00F85331" w:rsidP="00F85331">
      <w:pPr>
        <w:spacing w:after="24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175F8E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175F8E" w:rsidRPr="003F070B" w:rsidRDefault="00175F8E" w:rsidP="00175F8E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</w:t>
      </w:r>
      <w:r>
        <w:rPr>
          <w:rFonts w:ascii="Arial" w:hAnsi="Arial" w:cs="Arial"/>
          <w:color w:val="000000" w:themeColor="text1"/>
        </w:rPr>
        <w:t>Jakým směrem by se měl ubírat rozvoj veřejné správy?</w:t>
      </w:r>
      <w:r w:rsidRPr="00033C70">
        <w:rPr>
          <w:rFonts w:ascii="Arial" w:hAnsi="Arial" w:cs="Arial"/>
          <w:color w:val="000000" w:themeColor="text1"/>
        </w:rPr>
        <w:t xml:space="preserve">“, </w:t>
      </w:r>
      <w:r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175F8E" w:rsidRPr="003F070B" w:rsidRDefault="00175F8E" w:rsidP="00175F8E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F85331" w:rsidRDefault="00F85331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Odbor strategického rozvoje a koordinace veřejné správy</w:t>
      </w:r>
    </w:p>
    <w:p w:rsidR="00DD2946" w:rsidRDefault="00F85331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Lucie Paličková</w:t>
      </w:r>
      <w:r w:rsidR="00DD2946" w:rsidRPr="00DD2946">
        <w:rPr>
          <w:rFonts w:ascii="Arial" w:hAnsi="Arial" w:cs="Arial"/>
          <w:color w:val="000000" w:themeColor="text1"/>
        </w:rPr>
        <w:t xml:space="preserve"> </w:t>
      </w:r>
    </w:p>
    <w:p w:rsidR="00CE0DDD" w:rsidRPr="007E21F0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21F0">
        <w:rPr>
          <w:rFonts w:ascii="Arial" w:hAnsi="Arial" w:cs="Arial"/>
          <w:color w:val="000000" w:themeColor="text1"/>
        </w:rPr>
        <w:t xml:space="preserve">tel. +420 </w:t>
      </w:r>
      <w:r w:rsidR="00F85331" w:rsidRPr="00F85331">
        <w:rPr>
          <w:rFonts w:ascii="Arial" w:hAnsi="Arial" w:cs="Arial"/>
          <w:color w:val="000000" w:themeColor="text1"/>
        </w:rPr>
        <w:t>974 887 517</w:t>
      </w:r>
    </w:p>
    <w:p w:rsidR="00CE0DDD" w:rsidRDefault="00CE0DDD" w:rsidP="00CE0DDD">
      <w:pPr>
        <w:spacing w:after="0" w:line="360" w:lineRule="auto"/>
        <w:contextualSpacing/>
        <w:jc w:val="both"/>
      </w:pPr>
      <w:r w:rsidRPr="007E21F0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F85331" w:rsidRPr="00F85331">
          <w:rPr>
            <w:rStyle w:val="Hypertextovodkaz"/>
            <w:rFonts w:ascii="Arial" w:hAnsi="Arial" w:cs="Arial"/>
          </w:rPr>
          <w:t>lucie.palickova@mvcr.cz</w:t>
        </w:r>
      </w:hyperlink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CE0DDD" w:rsidRPr="00205BF7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CE0DDD" w:rsidRPr="00175F82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75F82">
        <w:rPr>
          <w:rFonts w:ascii="Arial" w:hAnsi="Arial" w:cs="Arial"/>
          <w:color w:val="000000" w:themeColor="text1"/>
        </w:rPr>
        <w:t>Bc. Adéla Němcová</w:t>
      </w:r>
    </w:p>
    <w:p w:rsidR="00CE0DDD" w:rsidRPr="00175F82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F0FE9">
        <w:rPr>
          <w:rFonts w:ascii="Arial" w:hAnsi="Arial" w:cs="Arial"/>
          <w:color w:val="000000" w:themeColor="text1"/>
        </w:rPr>
        <w:t xml:space="preserve">tel. +420 974 833 </w:t>
      </w:r>
      <w:r>
        <w:rPr>
          <w:rFonts w:ascii="Arial" w:hAnsi="Arial" w:cs="Arial"/>
          <w:color w:val="000000" w:themeColor="text1"/>
        </w:rPr>
        <w:t>253</w:t>
      </w:r>
    </w:p>
    <w:p w:rsidR="00CE0DDD" w:rsidRDefault="00CE0DDD" w:rsidP="00CE0DD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5F8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E0F63">
          <w:rPr>
            <w:rStyle w:val="Hypertextovodkaz"/>
            <w:rFonts w:ascii="Arial" w:hAnsi="Arial" w:cs="Arial"/>
          </w:rPr>
          <w:t>adela.nemcova@mvcr.cz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CE0DDD" w:rsidRPr="00161872" w:rsidRDefault="00CE0DDD" w:rsidP="00CE0DD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161872"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CE0DDD" w:rsidRDefault="00CE0DDD" w:rsidP="00CE0DDD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</w:t>
      </w:r>
      <w:r w:rsidRPr="00161872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CE0DDD">
      <w:pPr>
        <w:spacing w:line="240" w:lineRule="auto"/>
        <w:ind w:left="4956" w:firstLine="708"/>
        <w:contextualSpacing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561B" w:rsidRDefault="00D5561B" w:rsidP="00276ED4">
      <w:pPr>
        <w:spacing w:after="0" w:line="240" w:lineRule="auto"/>
      </w:pPr>
      <w:r>
        <w:separator/>
      </w:r>
    </w:p>
  </w:endnote>
  <w:endnote w:type="continuationSeparator" w:id="0">
    <w:p w:rsidR="00D5561B" w:rsidRDefault="00D5561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F191D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561B" w:rsidRDefault="00D5561B" w:rsidP="00276ED4">
      <w:pPr>
        <w:spacing w:after="0" w:line="240" w:lineRule="auto"/>
      </w:pPr>
      <w:r>
        <w:separator/>
      </w:r>
    </w:p>
  </w:footnote>
  <w:footnote w:type="continuationSeparator" w:id="0">
    <w:p w:rsidR="00D5561B" w:rsidRDefault="00D5561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  <w:footnote w:id="8">
    <w:p w:rsidR="00175F8E" w:rsidRPr="00893C49" w:rsidRDefault="00175F8E" w:rsidP="00175F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093ECC"/>
    <w:multiLevelType w:val="hybridMultilevel"/>
    <w:tmpl w:val="FABEEFF4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6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8"/>
  </w:num>
  <w:num w:numId="11">
    <w:abstractNumId w:val="11"/>
  </w:num>
  <w:num w:numId="12">
    <w:abstractNumId w:val="2"/>
  </w:num>
  <w:num w:numId="13">
    <w:abstractNumId w:val="5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2DBB"/>
    <w:rsid w:val="00025B9F"/>
    <w:rsid w:val="00040479"/>
    <w:rsid w:val="000444CB"/>
    <w:rsid w:val="0004686D"/>
    <w:rsid w:val="00051739"/>
    <w:rsid w:val="000541BD"/>
    <w:rsid w:val="00064C13"/>
    <w:rsid w:val="000674B7"/>
    <w:rsid w:val="00073FE5"/>
    <w:rsid w:val="00084E8E"/>
    <w:rsid w:val="00084FFE"/>
    <w:rsid w:val="00085A0B"/>
    <w:rsid w:val="00085E86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75F8E"/>
    <w:rsid w:val="00183CAD"/>
    <w:rsid w:val="0019253D"/>
    <w:rsid w:val="0019642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1F5EE8"/>
    <w:rsid w:val="00201A97"/>
    <w:rsid w:val="00203F7F"/>
    <w:rsid w:val="00205BF7"/>
    <w:rsid w:val="00210F0F"/>
    <w:rsid w:val="00220078"/>
    <w:rsid w:val="0022346E"/>
    <w:rsid w:val="00227FDB"/>
    <w:rsid w:val="00230877"/>
    <w:rsid w:val="0023794F"/>
    <w:rsid w:val="00240188"/>
    <w:rsid w:val="00242E6B"/>
    <w:rsid w:val="00243034"/>
    <w:rsid w:val="00243471"/>
    <w:rsid w:val="002717C0"/>
    <w:rsid w:val="00272336"/>
    <w:rsid w:val="0027343F"/>
    <w:rsid w:val="0027559A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2CAE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B2CD1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0873"/>
    <w:rsid w:val="0062486E"/>
    <w:rsid w:val="00633A77"/>
    <w:rsid w:val="00635249"/>
    <w:rsid w:val="00635CA7"/>
    <w:rsid w:val="00636D3D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1B1E"/>
    <w:rsid w:val="007E4D9B"/>
    <w:rsid w:val="007E5A22"/>
    <w:rsid w:val="007F4F97"/>
    <w:rsid w:val="0080595F"/>
    <w:rsid w:val="008278D5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8056C"/>
    <w:rsid w:val="00893C49"/>
    <w:rsid w:val="00895346"/>
    <w:rsid w:val="008B3AD8"/>
    <w:rsid w:val="008B7462"/>
    <w:rsid w:val="008C3B5F"/>
    <w:rsid w:val="008C6ACA"/>
    <w:rsid w:val="008D09F0"/>
    <w:rsid w:val="008E1C4D"/>
    <w:rsid w:val="008E6A0B"/>
    <w:rsid w:val="009043EE"/>
    <w:rsid w:val="009062CC"/>
    <w:rsid w:val="009108E6"/>
    <w:rsid w:val="0092136A"/>
    <w:rsid w:val="00923103"/>
    <w:rsid w:val="00943D24"/>
    <w:rsid w:val="00955869"/>
    <w:rsid w:val="00971583"/>
    <w:rsid w:val="00972AB1"/>
    <w:rsid w:val="00973014"/>
    <w:rsid w:val="00975BED"/>
    <w:rsid w:val="00980A06"/>
    <w:rsid w:val="00981EF3"/>
    <w:rsid w:val="00982E4E"/>
    <w:rsid w:val="009A446B"/>
    <w:rsid w:val="009A5C74"/>
    <w:rsid w:val="009A732F"/>
    <w:rsid w:val="009D16A9"/>
    <w:rsid w:val="009D448E"/>
    <w:rsid w:val="009D4C86"/>
    <w:rsid w:val="009D7016"/>
    <w:rsid w:val="009E4EC8"/>
    <w:rsid w:val="009F50CD"/>
    <w:rsid w:val="00A0294A"/>
    <w:rsid w:val="00A0575B"/>
    <w:rsid w:val="00A057DD"/>
    <w:rsid w:val="00A10E8C"/>
    <w:rsid w:val="00A14758"/>
    <w:rsid w:val="00A1501D"/>
    <w:rsid w:val="00A223A6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0DDD"/>
    <w:rsid w:val="00CE652B"/>
    <w:rsid w:val="00D34461"/>
    <w:rsid w:val="00D34DC1"/>
    <w:rsid w:val="00D43324"/>
    <w:rsid w:val="00D4346B"/>
    <w:rsid w:val="00D44A1A"/>
    <w:rsid w:val="00D44EC6"/>
    <w:rsid w:val="00D5561B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2946"/>
    <w:rsid w:val="00DD494D"/>
    <w:rsid w:val="00DD6777"/>
    <w:rsid w:val="00DE0518"/>
    <w:rsid w:val="00DE317A"/>
    <w:rsid w:val="00DF191D"/>
    <w:rsid w:val="00DF3DB3"/>
    <w:rsid w:val="00E10765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45FC8"/>
    <w:rsid w:val="00F50535"/>
    <w:rsid w:val="00F515FA"/>
    <w:rsid w:val="00F626C9"/>
    <w:rsid w:val="00F65829"/>
    <w:rsid w:val="00F84D02"/>
    <w:rsid w:val="00F85331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0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dela.nemc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ucie.palick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90746C-7FC6-4F44-A68C-82A80212D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999</Words>
  <Characters>5895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14</cp:revision>
  <cp:lastPrinted>2018-07-31T04:43:00Z</cp:lastPrinted>
  <dcterms:created xsi:type="dcterms:W3CDTF">2019-12-21T19:03:00Z</dcterms:created>
  <dcterms:modified xsi:type="dcterms:W3CDTF">2020-08-26T09:49:00Z</dcterms:modified>
</cp:coreProperties>
</file>