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13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0549B2" w:rsidTr="000549B2">
        <w:trPr>
          <w:trHeight w:val="464"/>
        </w:trPr>
        <w:tc>
          <w:tcPr>
            <w:tcW w:w="0" w:type="auto"/>
            <w:hideMark/>
          </w:tcPr>
          <w:p w:rsidR="000549B2" w:rsidRDefault="000549B2" w:rsidP="000549B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6W9ZK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MVCRX056W9ZK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549B2" w:rsidTr="000549B2">
        <w:trPr>
          <w:trHeight w:val="114"/>
        </w:trPr>
        <w:tc>
          <w:tcPr>
            <w:tcW w:w="0" w:type="auto"/>
            <w:hideMark/>
          </w:tcPr>
          <w:p w:rsidR="000549B2" w:rsidRDefault="000549B2" w:rsidP="000549B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6W9ZK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MVCRX056W9ZK</w:t>
            </w:r>
            <w:r>
              <w:fldChar w:fldCharType="end"/>
            </w:r>
            <w:bookmarkEnd w:id="1"/>
          </w:p>
        </w:tc>
      </w:tr>
      <w:tr w:rsidR="000549B2" w:rsidTr="000549B2">
        <w:trPr>
          <w:trHeight w:val="122"/>
        </w:trPr>
        <w:tc>
          <w:tcPr>
            <w:tcW w:w="0" w:type="auto"/>
            <w:hideMark/>
          </w:tcPr>
          <w:p w:rsidR="000549B2" w:rsidRDefault="000549B2" w:rsidP="000549B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88056C" w:rsidRDefault="0088056C" w:rsidP="000549B2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50544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50544">
        <w:rPr>
          <w:rFonts w:ascii="Arial" w:hAnsi="Arial" w:cs="Arial"/>
          <w:b/>
          <w:sz w:val="24"/>
          <w:szCs w:val="24"/>
        </w:rPr>
        <w:t>přípravy předpisů a kontroly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50544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0549B2">
        <w:rPr>
          <w:rFonts w:ascii="Arial" w:hAnsi="Arial" w:cs="Arial"/>
        </w:rPr>
        <w:t>Č.j.</w:t>
      </w:r>
      <w:proofErr w:type="gramEnd"/>
      <w:r w:rsidR="00F94ECD" w:rsidRPr="000549B2">
        <w:rPr>
          <w:rFonts w:ascii="Arial" w:hAnsi="Arial" w:cs="Arial"/>
        </w:rPr>
        <w:t>:</w:t>
      </w:r>
      <w:r w:rsidR="00276ED4" w:rsidRPr="000549B2">
        <w:rPr>
          <w:rFonts w:ascii="Arial" w:hAnsi="Arial" w:cs="Arial"/>
        </w:rPr>
        <w:t xml:space="preserve"> </w:t>
      </w:r>
      <w:r w:rsidR="009D16A9" w:rsidRPr="000549B2">
        <w:rPr>
          <w:rFonts w:ascii="Arial" w:hAnsi="Arial" w:cs="Arial"/>
        </w:rPr>
        <w:t>MV-</w:t>
      </w:r>
      <w:r w:rsidR="000549B2" w:rsidRPr="000549B2">
        <w:rPr>
          <w:rFonts w:ascii="Arial" w:hAnsi="Arial" w:cs="Arial"/>
        </w:rPr>
        <w:t>134979</w:t>
      </w:r>
      <w:r w:rsidR="00AB7FFE" w:rsidRPr="000549B2">
        <w:rPr>
          <w:rFonts w:ascii="Arial" w:hAnsi="Arial" w:cs="Arial"/>
        </w:rPr>
        <w:t>-</w:t>
      </w:r>
      <w:r w:rsidR="00635249" w:rsidRPr="000549B2">
        <w:rPr>
          <w:rFonts w:ascii="Arial" w:hAnsi="Arial" w:cs="Arial"/>
        </w:rPr>
        <w:t>3</w:t>
      </w:r>
      <w:r w:rsidR="00B02CD2" w:rsidRPr="000549B2">
        <w:rPr>
          <w:rFonts w:ascii="Arial" w:hAnsi="Arial" w:cs="Arial"/>
        </w:rPr>
        <w:t>/</w:t>
      </w:r>
      <w:r w:rsidRPr="000549B2">
        <w:rPr>
          <w:rFonts w:ascii="Arial" w:hAnsi="Arial" w:cs="Arial"/>
        </w:rPr>
        <w:t>SP-20</w:t>
      </w:r>
      <w:r w:rsidR="00E518B7" w:rsidRPr="000549B2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23794F">
        <w:rPr>
          <w:rFonts w:ascii="Arial" w:hAnsi="Arial" w:cs="Arial"/>
        </w:rPr>
        <w:t>2</w:t>
      </w:r>
      <w:r w:rsidR="00250544">
        <w:rPr>
          <w:rFonts w:ascii="Arial" w:hAnsi="Arial" w:cs="Arial"/>
        </w:rPr>
        <w:t>7</w:t>
      </w:r>
      <w:r w:rsidR="00A223A6">
        <w:rPr>
          <w:rFonts w:ascii="Arial" w:hAnsi="Arial" w:cs="Arial"/>
        </w:rPr>
        <w:t xml:space="preserve">. </w:t>
      </w:r>
      <w:r w:rsidR="0023794F">
        <w:rPr>
          <w:rFonts w:ascii="Arial" w:hAnsi="Arial" w:cs="Arial"/>
        </w:rPr>
        <w:t>srpna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3D6682" w:rsidRPr="003D6682">
        <w:rPr>
          <w:rFonts w:ascii="Arial" w:hAnsi="Arial" w:cs="Arial"/>
          <w:b/>
        </w:rPr>
        <w:t>vrchního</w:t>
      </w:r>
      <w:r w:rsidR="003D6682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3D6682" w:rsidRPr="003D6682">
        <w:rPr>
          <w:rFonts w:ascii="Arial" w:hAnsi="Arial" w:cs="Arial"/>
          <w:b/>
        </w:rPr>
        <w:t>přípravy předpisů a kontroly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3D6682" w:rsidRPr="003D6682">
        <w:rPr>
          <w:rFonts w:ascii="Arial" w:hAnsi="Arial" w:cs="Arial"/>
          <w:b/>
        </w:rPr>
        <w:t>správních činností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3D6682">
        <w:rPr>
          <w:rFonts w:ascii="Arial" w:hAnsi="Arial" w:cs="Arial"/>
          <w:b/>
        </w:rPr>
        <w:t>30000845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3794F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23794F">
      <w:pPr>
        <w:spacing w:after="0" w:line="360" w:lineRule="auto"/>
        <w:ind w:firstLine="709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23794F" w:rsidRDefault="0023794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26. Systém veřejné správy a všeobecná vnitřní správa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3794F">
        <w:rPr>
          <w:rFonts w:ascii="Arial" w:hAnsi="Arial" w:cs="Arial"/>
          <w:b/>
        </w:rPr>
        <w:t>listopad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D6682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3D6682">
        <w:rPr>
          <w:rFonts w:ascii="Arial" w:hAnsi="Arial" w:cs="Arial"/>
        </w:rPr>
        <w:t>t</w:t>
      </w:r>
      <w:r w:rsidR="003D6682" w:rsidRPr="003D6682">
        <w:rPr>
          <w:rFonts w:ascii="Arial" w:hAnsi="Arial" w:cs="Arial"/>
        </w:rPr>
        <w:t>vorba koncepcí uspořádání a zajišťování vnitřních věcí státu</w:t>
      </w:r>
      <w:r w:rsidR="003D6682">
        <w:rPr>
          <w:rFonts w:ascii="Arial" w:hAnsi="Arial" w:cs="Arial"/>
        </w:rPr>
        <w:t xml:space="preserve"> </w:t>
      </w:r>
      <w:r w:rsidR="003D6682" w:rsidRPr="003D6682">
        <w:rPr>
          <w:rFonts w:ascii="Arial" w:hAnsi="Arial" w:cs="Arial"/>
        </w:rPr>
        <w:t>v jednotlivých oborech Ministerstva vnitra v</w:t>
      </w:r>
      <w:r w:rsidR="003D6682">
        <w:rPr>
          <w:rFonts w:ascii="Arial" w:hAnsi="Arial" w:cs="Arial"/>
        </w:rPr>
        <w:t> </w:t>
      </w:r>
      <w:r w:rsidR="003D6682" w:rsidRPr="003D6682">
        <w:rPr>
          <w:rFonts w:ascii="Arial" w:hAnsi="Arial" w:cs="Arial"/>
        </w:rPr>
        <w:t>působnosti</w:t>
      </w:r>
      <w:r w:rsidR="003D6682">
        <w:rPr>
          <w:rFonts w:ascii="Arial" w:hAnsi="Arial" w:cs="Arial"/>
        </w:rPr>
        <w:t xml:space="preserve"> odboru, t</w:t>
      </w:r>
      <w:r w:rsidR="003D6682" w:rsidRPr="003D6682">
        <w:rPr>
          <w:rFonts w:ascii="Arial" w:hAnsi="Arial" w:cs="Arial"/>
        </w:rPr>
        <w:t>vorba návrhů koncepčně nových právních předpisů s</w:t>
      </w:r>
      <w:r w:rsidR="003D6682">
        <w:rPr>
          <w:rFonts w:ascii="Arial" w:hAnsi="Arial" w:cs="Arial"/>
        </w:rPr>
        <w:t xml:space="preserve"> </w:t>
      </w:r>
      <w:r w:rsidR="003D6682" w:rsidRPr="003D6682">
        <w:rPr>
          <w:rFonts w:ascii="Arial" w:hAnsi="Arial" w:cs="Arial"/>
        </w:rPr>
        <w:t>celostátní působností nebo právních úprav věcí dosud zákony</w:t>
      </w:r>
      <w:r w:rsidR="003D6682">
        <w:rPr>
          <w:rFonts w:ascii="Arial" w:hAnsi="Arial" w:cs="Arial"/>
        </w:rPr>
        <w:t xml:space="preserve"> </w:t>
      </w:r>
      <w:r w:rsidR="003D6682" w:rsidRPr="003D6682">
        <w:rPr>
          <w:rFonts w:ascii="Arial" w:hAnsi="Arial" w:cs="Arial"/>
        </w:rPr>
        <w:t>neupravených nebo předpisů Evropské unie nebo jejich</w:t>
      </w:r>
      <w:r w:rsidR="003D6682">
        <w:rPr>
          <w:rFonts w:ascii="Arial" w:hAnsi="Arial" w:cs="Arial"/>
        </w:rPr>
        <w:t xml:space="preserve"> </w:t>
      </w:r>
      <w:r w:rsidR="003D6682" w:rsidRPr="003D6682">
        <w:rPr>
          <w:rFonts w:ascii="Arial" w:hAnsi="Arial" w:cs="Arial"/>
        </w:rPr>
        <w:t>komplexní posuzování v připomínkovém řízení nebo</w:t>
      </w:r>
      <w:r w:rsidR="003D6682">
        <w:rPr>
          <w:rFonts w:ascii="Arial" w:hAnsi="Arial" w:cs="Arial"/>
        </w:rPr>
        <w:t xml:space="preserve"> </w:t>
      </w:r>
      <w:r w:rsidR="003D6682" w:rsidRPr="003D6682">
        <w:rPr>
          <w:rFonts w:ascii="Arial" w:hAnsi="Arial" w:cs="Arial"/>
        </w:rPr>
        <w:t>zpracovávání zásadních komplexních stanovisek k</w:t>
      </w:r>
      <w:r w:rsidR="003D6682">
        <w:rPr>
          <w:rFonts w:ascii="Arial" w:hAnsi="Arial" w:cs="Arial"/>
        </w:rPr>
        <w:t> </w:t>
      </w:r>
      <w:r w:rsidR="003D6682" w:rsidRPr="003D6682">
        <w:rPr>
          <w:rFonts w:ascii="Arial" w:hAnsi="Arial" w:cs="Arial"/>
        </w:rPr>
        <w:t>těmto</w:t>
      </w:r>
      <w:r w:rsidR="003D6682">
        <w:rPr>
          <w:rFonts w:ascii="Arial" w:hAnsi="Arial" w:cs="Arial"/>
        </w:rPr>
        <w:t xml:space="preserve"> předpisům, p</w:t>
      </w:r>
      <w:r w:rsidR="003D6682" w:rsidRPr="003D6682">
        <w:rPr>
          <w:rFonts w:ascii="Arial" w:hAnsi="Arial" w:cs="Arial"/>
        </w:rPr>
        <w:t>rovádění kontrolní a metodické činnosti na úseku základního</w:t>
      </w:r>
      <w:r w:rsidR="003D6682">
        <w:rPr>
          <w:rFonts w:ascii="Arial" w:hAnsi="Arial" w:cs="Arial"/>
        </w:rPr>
        <w:t xml:space="preserve"> </w:t>
      </w:r>
      <w:r w:rsidR="003D6682" w:rsidRPr="003D6682">
        <w:rPr>
          <w:rFonts w:ascii="Arial" w:hAnsi="Arial" w:cs="Arial"/>
        </w:rPr>
        <w:t>registru obyvatel, evidence obyvatel, rodných čísel,</w:t>
      </w:r>
      <w:r w:rsidR="003D6682">
        <w:rPr>
          <w:rFonts w:ascii="Arial" w:hAnsi="Arial" w:cs="Arial"/>
        </w:rPr>
        <w:t xml:space="preserve"> </w:t>
      </w:r>
      <w:r w:rsidR="003D6682" w:rsidRPr="003D6682">
        <w:rPr>
          <w:rFonts w:ascii="Arial" w:hAnsi="Arial" w:cs="Arial"/>
        </w:rPr>
        <w:t>občanských průkazů a</w:t>
      </w:r>
      <w:r w:rsidR="00AE7D8B">
        <w:rPr>
          <w:rFonts w:ascii="Arial" w:hAnsi="Arial" w:cs="Arial"/>
        </w:rPr>
        <w:t> </w:t>
      </w:r>
      <w:r w:rsidR="003D6682" w:rsidRPr="003D6682">
        <w:rPr>
          <w:rFonts w:ascii="Arial" w:hAnsi="Arial" w:cs="Arial"/>
        </w:rPr>
        <w:t>cestovních dokladů na krajských</w:t>
      </w:r>
      <w:r w:rsidR="003D6682">
        <w:rPr>
          <w:rFonts w:ascii="Arial" w:hAnsi="Arial" w:cs="Arial"/>
        </w:rPr>
        <w:t xml:space="preserve"> </w:t>
      </w:r>
      <w:r w:rsidR="003D6682" w:rsidRPr="003D6682">
        <w:rPr>
          <w:rFonts w:ascii="Arial" w:hAnsi="Arial" w:cs="Arial"/>
        </w:rPr>
        <w:t>úřadech a obecních úřadech.</w:t>
      </w:r>
      <w:r w:rsidR="003D6682">
        <w:rPr>
          <w:rFonts w:ascii="Arial" w:hAnsi="Arial" w:cs="Arial"/>
        </w:rPr>
        <w:t xml:space="preserve"> </w:t>
      </w:r>
      <w:r w:rsidR="00502474" w:rsidRPr="00366E86">
        <w:rPr>
          <w:rFonts w:ascii="Arial" w:eastAsiaTheme="minorHAnsi" w:hAnsi="Arial" w:cs="Arial"/>
        </w:rPr>
        <w:t>Z</w:t>
      </w:r>
      <w:r w:rsidR="00502474" w:rsidRPr="00366E86">
        <w:rPr>
          <w:rFonts w:ascii="Arial" w:hAnsi="Arial" w:cs="Arial"/>
        </w:rPr>
        <w:t>nalost MS OFFICE je</w:t>
      </w:r>
      <w:r w:rsidR="00AE7D8B">
        <w:rPr>
          <w:rFonts w:ascii="Arial" w:hAnsi="Arial" w:cs="Arial"/>
        </w:rPr>
        <w:t> </w:t>
      </w:r>
      <w:r w:rsidR="00502474" w:rsidRPr="00366E86">
        <w:rPr>
          <w:rFonts w:ascii="Arial" w:hAnsi="Arial" w:cs="Arial"/>
        </w:rPr>
        <w:t>výhodou</w:t>
      </w:r>
      <w:r w:rsidR="003D6682">
        <w:rPr>
          <w:rFonts w:ascii="Arial" w:hAnsi="Arial" w:cs="Arial"/>
        </w:rPr>
        <w:t>.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 xml:space="preserve">Místo </w:t>
      </w:r>
      <w:r w:rsidR="0023794F">
        <w:rPr>
          <w:rFonts w:ascii="Arial" w:hAnsi="Arial" w:cs="Arial"/>
        </w:rPr>
        <w:t>není</w:t>
      </w:r>
      <w:r w:rsidR="00E443A0">
        <w:rPr>
          <w:rFonts w:ascii="Arial" w:hAnsi="Arial" w:cs="Arial"/>
        </w:rPr>
        <w:t xml:space="preserve"> vhodné</w:t>
      </w:r>
      <w:r w:rsidR="0023794F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  <w:bookmarkStart w:id="2" w:name="_GoBack"/>
      <w:bookmarkEnd w:id="2"/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D6682">
        <w:rPr>
          <w:rFonts w:ascii="Arial" w:hAnsi="Arial" w:cs="Arial"/>
          <w:b/>
        </w:rPr>
        <w:t>18</w:t>
      </w:r>
      <w:r w:rsidR="00A223A6">
        <w:rPr>
          <w:rFonts w:ascii="Arial" w:hAnsi="Arial" w:cs="Arial"/>
          <w:b/>
        </w:rPr>
        <w:t xml:space="preserve">. </w:t>
      </w:r>
      <w:r w:rsidR="0023794F">
        <w:rPr>
          <w:rFonts w:ascii="Arial" w:hAnsi="Arial" w:cs="Arial"/>
          <w:b/>
        </w:rPr>
        <w:t>září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3D6682" w:rsidRPr="003D6682">
        <w:rPr>
          <w:rFonts w:ascii="Arial" w:hAnsi="Arial" w:cs="Arial"/>
          <w:b/>
        </w:rPr>
        <w:t>vrchního</w:t>
      </w:r>
      <w:r w:rsidR="003D6682">
        <w:rPr>
          <w:rFonts w:ascii="Arial" w:hAnsi="Arial" w:cs="Arial"/>
        </w:rPr>
        <w:t xml:space="preserve"> </w:t>
      </w:r>
      <w:r w:rsidR="003D6682">
        <w:rPr>
          <w:rFonts w:ascii="Arial" w:hAnsi="Arial" w:cs="Arial"/>
          <w:b/>
        </w:rPr>
        <w:t>ministerského rady</w:t>
      </w:r>
      <w:r w:rsidR="003D6682" w:rsidRPr="00635249">
        <w:rPr>
          <w:rFonts w:ascii="Arial" w:hAnsi="Arial" w:cs="Arial"/>
          <w:b/>
        </w:rPr>
        <w:t xml:space="preserve"> v oddělení </w:t>
      </w:r>
      <w:r w:rsidR="003D6682" w:rsidRPr="003D6682">
        <w:rPr>
          <w:rFonts w:ascii="Arial" w:hAnsi="Arial" w:cs="Arial"/>
          <w:b/>
        </w:rPr>
        <w:t>přípravy předpisů a kontroly</w:t>
      </w:r>
      <w:r w:rsidR="003D6682">
        <w:rPr>
          <w:rFonts w:ascii="Arial" w:hAnsi="Arial" w:cs="Arial"/>
          <w:b/>
        </w:rPr>
        <w:t xml:space="preserve">, v odboru </w:t>
      </w:r>
      <w:r w:rsidR="003D6682" w:rsidRPr="003D6682">
        <w:rPr>
          <w:rFonts w:ascii="Arial" w:hAnsi="Arial" w:cs="Arial"/>
          <w:b/>
        </w:rPr>
        <w:t>správních činností</w:t>
      </w:r>
      <w:r w:rsidR="003D6682" w:rsidRPr="00635249">
        <w:rPr>
          <w:rFonts w:ascii="Arial" w:hAnsi="Arial" w:cs="Arial"/>
          <w:b/>
        </w:rPr>
        <w:t>, ID</w:t>
      </w:r>
      <w:r w:rsidR="003D6682">
        <w:rPr>
          <w:rFonts w:ascii="Arial" w:hAnsi="Arial" w:cs="Arial"/>
          <w:b/>
        </w:rPr>
        <w:t xml:space="preserve"> 30000845</w:t>
      </w:r>
      <w:r w:rsidR="0042482E" w:rsidRPr="00EA75F0">
        <w:rPr>
          <w:rFonts w:ascii="Arial" w:hAnsi="Arial" w:cs="Arial"/>
          <w:b/>
        </w:rPr>
        <w:t>,</w:t>
      </w:r>
      <w:r w:rsidR="003D6682">
        <w:rPr>
          <w:rFonts w:ascii="Arial" w:hAnsi="Arial" w:cs="Arial"/>
          <w:b/>
        </w:rPr>
        <w:t xml:space="preserve"> </w:t>
      </w:r>
      <w:proofErr w:type="gramStart"/>
      <w:r w:rsidR="00312A72" w:rsidRPr="000549B2">
        <w:rPr>
          <w:rFonts w:ascii="Arial" w:hAnsi="Arial" w:cs="Arial"/>
          <w:b/>
        </w:rPr>
        <w:t>č.j.</w:t>
      </w:r>
      <w:proofErr w:type="gramEnd"/>
      <w:r w:rsidR="00312A72" w:rsidRPr="000549B2">
        <w:rPr>
          <w:rFonts w:ascii="Arial" w:hAnsi="Arial" w:cs="Arial"/>
          <w:b/>
        </w:rPr>
        <w:t xml:space="preserve">: </w:t>
      </w:r>
      <w:r w:rsidR="00E518B7" w:rsidRPr="000549B2">
        <w:rPr>
          <w:rFonts w:ascii="Arial" w:hAnsi="Arial" w:cs="Arial"/>
          <w:b/>
        </w:rPr>
        <w:t>MV-</w:t>
      </w:r>
      <w:r w:rsidR="0088056C" w:rsidRPr="000549B2">
        <w:rPr>
          <w:rFonts w:ascii="Arial" w:hAnsi="Arial" w:cs="Arial"/>
          <w:b/>
        </w:rPr>
        <w:t>134</w:t>
      </w:r>
      <w:r w:rsidR="000549B2" w:rsidRPr="000549B2">
        <w:rPr>
          <w:rFonts w:ascii="Arial" w:hAnsi="Arial" w:cs="Arial"/>
          <w:b/>
        </w:rPr>
        <w:t>979</w:t>
      </w:r>
      <w:r w:rsidR="00E518B7" w:rsidRPr="000549B2">
        <w:rPr>
          <w:rFonts w:ascii="Arial" w:hAnsi="Arial" w:cs="Arial"/>
          <w:b/>
        </w:rPr>
        <w:t>-3/SP-2020</w:t>
      </w:r>
      <w:r w:rsidRPr="000549B2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F001D9">
      <w:pPr>
        <w:pStyle w:val="Odstavecseseznamem"/>
        <w:numPr>
          <w:ilvl w:val="0"/>
          <w:numId w:val="1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F001D9" w:rsidRPr="003F070B" w:rsidRDefault="00F001D9" w:rsidP="00F001D9">
      <w:pPr>
        <w:pStyle w:val="Odstavecseseznamem"/>
        <w:spacing w:after="0" w:line="360" w:lineRule="auto"/>
        <w:ind w:left="284"/>
        <w:jc w:val="both"/>
        <w:rPr>
          <w:rFonts w:ascii="Arial" w:hAnsi="Arial" w:cs="Arial"/>
        </w:rPr>
      </w:pP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0541BD" w:rsidRDefault="00D91198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0541BD" w:rsidRPr="00980A06" w:rsidRDefault="000541BD" w:rsidP="000541BD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>vyžádá na</w:t>
      </w:r>
      <w:r w:rsidR="00F001D9">
        <w:rPr>
          <w:rFonts w:ascii="Arial" w:hAnsi="Arial" w:cs="Arial"/>
          <w:color w:val="000000" w:themeColor="text1"/>
        </w:rPr>
        <w:t> </w:t>
      </w:r>
      <w:r w:rsidR="00EE40B4" w:rsidRPr="00980A06">
        <w:rPr>
          <w:rFonts w:ascii="Arial" w:hAnsi="Arial" w:cs="Arial"/>
          <w:color w:val="000000" w:themeColor="text1"/>
        </w:rPr>
        <w:t xml:space="preserve">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</w:t>
      </w:r>
      <w:r w:rsidR="00F001D9">
        <w:rPr>
          <w:rFonts w:ascii="Arial" w:hAnsi="Arial" w:cs="Arial"/>
          <w:color w:val="000000" w:themeColor="text1"/>
        </w:rPr>
        <w:t> </w:t>
      </w:r>
      <w:r w:rsidR="00276ED4" w:rsidRPr="00980A06">
        <w:rPr>
          <w:rFonts w:ascii="Arial" w:hAnsi="Arial" w:cs="Arial"/>
          <w:color w:val="000000" w:themeColor="text1"/>
        </w:rPr>
        <w:t>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3F070B" w:rsidRDefault="008278D5" w:rsidP="0023794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001D9" w:rsidRDefault="00F001D9" w:rsidP="00F001D9">
      <w:pPr>
        <w:pStyle w:val="Odstavecseseznamem"/>
        <w:numPr>
          <w:ilvl w:val="0"/>
          <w:numId w:val="11"/>
        </w:numPr>
        <w:spacing w:after="0" w:line="360" w:lineRule="auto"/>
        <w:ind w:left="284" w:hanging="283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 xml:space="preserve">jiný požadavek stanovený podle § 25 odst. 5 písm. b) zákona služebním předpisem služebního orgánu, kterým je společný služební předpis náměstka ministra vnitra pro státní službu a státního tajemníka v Ministerstvu vnitra </w:t>
      </w:r>
      <w:r w:rsidRPr="00F001D9">
        <w:rPr>
          <w:rFonts w:ascii="Arial" w:hAnsi="Arial" w:cs="Arial"/>
        </w:rPr>
        <w:t>č. 31/2020</w:t>
      </w:r>
      <w:r>
        <w:rPr>
          <w:rFonts w:ascii="Arial" w:hAnsi="Arial" w:cs="Arial"/>
        </w:rPr>
        <w:t>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v souladu se zákonem </w:t>
      </w:r>
      <w:r>
        <w:rPr>
          <w:rFonts w:ascii="Arial" w:hAnsi="Arial" w:cs="Arial"/>
        </w:rPr>
        <w:lastRenderedPageBreak/>
        <w:t>č. 412/2005 Sb., o ochraně utajovaných informací a o bezpečnostní způsobilosti, ve znění pozdějších předpisů;</w:t>
      </w:r>
    </w:p>
    <w:p w:rsidR="00F001D9" w:rsidRDefault="00F001D9" w:rsidP="00F001D9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F001D9" w:rsidRDefault="00F001D9" w:rsidP="00F001D9">
      <w:pPr>
        <w:spacing w:after="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 případě jeho zařazení následně postupováno v souladu s § 6 odst. 3 zákona č. 412/2005 Sb., o ochraně utajovaných informací a o bezpečnostní způsobilosti, ve znění pozdějších předpisů.</w:t>
      </w:r>
    </w:p>
    <w:p w:rsidR="00F001D9" w:rsidRDefault="00F001D9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Odbor </w:t>
      </w:r>
      <w:r w:rsidR="00F001D9">
        <w:rPr>
          <w:rFonts w:ascii="Arial" w:hAnsi="Arial" w:cs="Arial"/>
          <w:color w:val="000000" w:themeColor="text1"/>
        </w:rPr>
        <w:t>správních činností</w:t>
      </w:r>
    </w:p>
    <w:p w:rsidR="00F001D9" w:rsidRDefault="00F001D9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001D9">
        <w:rPr>
          <w:rFonts w:ascii="Arial" w:hAnsi="Arial" w:cs="Arial"/>
          <w:color w:val="000000" w:themeColor="text1"/>
        </w:rPr>
        <w:t>JUDr. Marie Zemanová</w:t>
      </w:r>
    </w:p>
    <w:p w:rsidR="00CE0DDD" w:rsidRPr="007E21F0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E21F0">
        <w:rPr>
          <w:rFonts w:ascii="Arial" w:hAnsi="Arial" w:cs="Arial"/>
          <w:color w:val="000000" w:themeColor="text1"/>
        </w:rPr>
        <w:t xml:space="preserve">tel. </w:t>
      </w:r>
      <w:r w:rsidR="00F001D9" w:rsidRPr="00F001D9">
        <w:rPr>
          <w:rFonts w:ascii="Arial" w:hAnsi="Arial" w:cs="Arial"/>
          <w:color w:val="000000" w:themeColor="text1"/>
        </w:rPr>
        <w:t>+420 974 817 206</w:t>
      </w:r>
    </w:p>
    <w:p w:rsidR="00CE0DDD" w:rsidRPr="00F001D9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21F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F001D9" w:rsidRPr="00F001D9">
          <w:rPr>
            <w:rStyle w:val="Hypertextovodkaz"/>
            <w:rFonts w:ascii="Arial" w:hAnsi="Arial" w:cs="Arial"/>
          </w:rPr>
          <w:t>marie.zemanova@mvcr.cz</w:t>
        </w:r>
      </w:hyperlink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E0DDD" w:rsidRPr="00205BF7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CE0DDD" w:rsidRPr="00175F82" w:rsidRDefault="00CE0DDD" w:rsidP="00CE0DD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CE0DDD" w:rsidRDefault="00CE0DDD" w:rsidP="00CE0DD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CE0DDD" w:rsidRPr="00161872" w:rsidRDefault="00CE0DDD" w:rsidP="00CE0DD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CE0DDD" w:rsidRDefault="00CE0DDD" w:rsidP="00CE0DDD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CE0DDD">
      <w:pPr>
        <w:spacing w:line="240" w:lineRule="auto"/>
        <w:ind w:left="4956" w:firstLine="708"/>
        <w:contextualSpacing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C44" w:rsidRDefault="00BD6C44" w:rsidP="00276ED4">
      <w:pPr>
        <w:spacing w:after="0" w:line="240" w:lineRule="auto"/>
      </w:pPr>
      <w:r>
        <w:separator/>
      </w:r>
    </w:p>
  </w:endnote>
  <w:endnote w:type="continuationSeparator" w:id="0">
    <w:p w:rsidR="00BD6C44" w:rsidRDefault="00BD6C4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E7D8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C44" w:rsidRDefault="00BD6C44" w:rsidP="00276ED4">
      <w:pPr>
        <w:spacing w:after="0" w:line="240" w:lineRule="auto"/>
      </w:pPr>
      <w:r>
        <w:separator/>
      </w:r>
    </w:p>
  </w:footnote>
  <w:footnote w:type="continuationSeparator" w:id="0">
    <w:p w:rsidR="00BD6C44" w:rsidRDefault="00BD6C4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2DBB"/>
    <w:rsid w:val="00025B9F"/>
    <w:rsid w:val="00040479"/>
    <w:rsid w:val="000444CB"/>
    <w:rsid w:val="0004686D"/>
    <w:rsid w:val="00051739"/>
    <w:rsid w:val="000541BD"/>
    <w:rsid w:val="000549B2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3DF3"/>
    <w:rsid w:val="000D6320"/>
    <w:rsid w:val="000E07F6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3794F"/>
    <w:rsid w:val="00240188"/>
    <w:rsid w:val="00242E6B"/>
    <w:rsid w:val="00243471"/>
    <w:rsid w:val="00250544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682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02474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B2CD1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0A95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D0EC2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56C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E7D8B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D6C44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0DDD"/>
    <w:rsid w:val="00CE652B"/>
    <w:rsid w:val="00D34DC1"/>
    <w:rsid w:val="00D43324"/>
    <w:rsid w:val="00D4346B"/>
    <w:rsid w:val="00D44A1A"/>
    <w:rsid w:val="00D44EC6"/>
    <w:rsid w:val="00D727BC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518B7"/>
    <w:rsid w:val="00E71FA8"/>
    <w:rsid w:val="00EA481E"/>
    <w:rsid w:val="00EA75F0"/>
    <w:rsid w:val="00EB0221"/>
    <w:rsid w:val="00EB07CA"/>
    <w:rsid w:val="00EB3537"/>
    <w:rsid w:val="00EB5034"/>
    <w:rsid w:val="00EE1577"/>
    <w:rsid w:val="00EE3ECF"/>
    <w:rsid w:val="00EE40B4"/>
    <w:rsid w:val="00F001D9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709CB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38E1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rie.zeman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FBB89-1352-4D8A-BD43-FD7EE67ECC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1140</Words>
  <Characters>6726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14</cp:revision>
  <cp:lastPrinted>2018-07-31T04:43:00Z</cp:lastPrinted>
  <dcterms:created xsi:type="dcterms:W3CDTF">2019-12-21T19:03:00Z</dcterms:created>
  <dcterms:modified xsi:type="dcterms:W3CDTF">2020-08-25T13:00:00Z</dcterms:modified>
</cp:coreProperties>
</file>