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C25899">
      <w:pPr>
        <w:spacing w:after="0" w:line="240" w:lineRule="auto"/>
        <w:rPr>
          <w:rFonts w:ascii="Times New Roman" w:eastAsia="Times New Roman" w:hAnsi="Times New Roman"/>
        </w:rPr>
      </w:pPr>
    </w:p>
    <w:p w:rsidR="00447694" w:rsidRDefault="00447694" w:rsidP="00C25899">
      <w:pPr>
        <w:spacing w:after="0" w:line="240" w:lineRule="auto"/>
        <w:rPr>
          <w:rFonts w:ascii="Times New Roman" w:eastAsia="Times New Roman" w:hAnsi="Times New Roman"/>
        </w:rPr>
      </w:pPr>
    </w:p>
    <w:p w:rsidR="00447694" w:rsidRDefault="00447694" w:rsidP="00C25899">
      <w:pPr>
        <w:spacing w:after="0" w:line="240" w:lineRule="auto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C25899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BA69D5" w:rsidRDefault="00BA69D5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F055E6" w:rsidTr="00F055E6">
        <w:trPr>
          <w:trHeight w:val="464"/>
        </w:trPr>
        <w:tc>
          <w:tcPr>
            <w:tcW w:w="0" w:type="auto"/>
            <w:hideMark/>
          </w:tcPr>
          <w:p w:rsidR="00F055E6" w:rsidRDefault="00F055E6" w:rsidP="00F055E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 w:line="240" w:lineRule="auto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6NUKT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MVCRX056NUKT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F055E6" w:rsidTr="00F055E6">
        <w:trPr>
          <w:trHeight w:val="114"/>
        </w:trPr>
        <w:tc>
          <w:tcPr>
            <w:tcW w:w="0" w:type="auto"/>
            <w:hideMark/>
          </w:tcPr>
          <w:p w:rsidR="00F055E6" w:rsidRDefault="00F055E6" w:rsidP="00F055E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6NUKT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MVCRX056NUKT</w:t>
            </w:r>
            <w:r>
              <w:fldChar w:fldCharType="end"/>
            </w:r>
            <w:bookmarkEnd w:id="1"/>
          </w:p>
        </w:tc>
      </w:tr>
      <w:tr w:rsidR="00F055E6" w:rsidTr="00F055E6">
        <w:trPr>
          <w:trHeight w:val="122"/>
        </w:trPr>
        <w:tc>
          <w:tcPr>
            <w:tcW w:w="0" w:type="auto"/>
            <w:hideMark/>
          </w:tcPr>
          <w:p w:rsidR="00F055E6" w:rsidRDefault="00F055E6" w:rsidP="00F055E6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F055E6" w:rsidRDefault="00F055E6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F055E6" w:rsidRDefault="00F055E6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C75634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75634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C7563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75634">
        <w:rPr>
          <w:rFonts w:ascii="Arial" w:hAnsi="Arial" w:cs="Arial"/>
          <w:b/>
          <w:sz w:val="24"/>
          <w:szCs w:val="24"/>
        </w:rPr>
        <w:t xml:space="preserve">na služební místo </w:t>
      </w:r>
      <w:r w:rsidR="00F50535" w:rsidRPr="00F055E6">
        <w:rPr>
          <w:rFonts w:ascii="Arial" w:hAnsi="Arial" w:cs="Arial"/>
          <w:b/>
          <w:sz w:val="24"/>
          <w:szCs w:val="24"/>
        </w:rPr>
        <w:t>ministerského rady</w:t>
      </w:r>
    </w:p>
    <w:p w:rsidR="00F055E6" w:rsidRDefault="0057691E" w:rsidP="00C7563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75634">
        <w:rPr>
          <w:rFonts w:ascii="Arial" w:hAnsi="Arial" w:cs="Arial"/>
          <w:b/>
          <w:sz w:val="24"/>
          <w:szCs w:val="24"/>
        </w:rPr>
        <w:t xml:space="preserve">v oddělení </w:t>
      </w:r>
      <w:r w:rsidR="00F055E6" w:rsidRPr="00F055E6">
        <w:rPr>
          <w:rFonts w:ascii="Arial" w:hAnsi="Arial" w:cs="Arial"/>
          <w:b/>
          <w:sz w:val="24"/>
          <w:szCs w:val="24"/>
        </w:rPr>
        <w:t>koordinace veřejné správy a mezinárodních vztahů;</w:t>
      </w:r>
    </w:p>
    <w:p w:rsidR="00A0294A" w:rsidRPr="00C75634" w:rsidRDefault="00C75634" w:rsidP="00C7563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75634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F055E6" w:rsidRPr="00F055E6">
        <w:rPr>
          <w:rFonts w:ascii="Arial" w:hAnsi="Arial" w:cs="Arial"/>
          <w:b/>
          <w:sz w:val="24"/>
          <w:szCs w:val="24"/>
        </w:rPr>
        <w:t>strategického rozvoje a koordinace veřejné správy</w:t>
      </w:r>
    </w:p>
    <w:p w:rsidR="00C75634" w:rsidRPr="00C75634" w:rsidRDefault="00C75634" w:rsidP="00C7563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75634" w:rsidRPr="00C75634" w:rsidRDefault="00C75634" w:rsidP="00C75634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70558A" w:rsidRDefault="0057691E" w:rsidP="0070558A">
      <w:pPr>
        <w:spacing w:after="0" w:line="360" w:lineRule="auto"/>
        <w:rPr>
          <w:rFonts w:ascii="Arial" w:hAnsi="Arial" w:cs="Arial"/>
        </w:rPr>
      </w:pPr>
      <w:r w:rsidRPr="00C75634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F055E6">
        <w:rPr>
          <w:rFonts w:ascii="Arial" w:hAnsi="Arial" w:cs="Arial"/>
        </w:rPr>
        <w:t>Č.j.</w:t>
      </w:r>
      <w:proofErr w:type="gramEnd"/>
      <w:r w:rsidR="00F94ECD" w:rsidRPr="00F055E6">
        <w:rPr>
          <w:rFonts w:ascii="Arial" w:hAnsi="Arial" w:cs="Arial"/>
        </w:rPr>
        <w:t>:</w:t>
      </w:r>
      <w:r w:rsidR="00276ED4" w:rsidRPr="00F055E6">
        <w:rPr>
          <w:rFonts w:ascii="Arial" w:hAnsi="Arial" w:cs="Arial"/>
        </w:rPr>
        <w:t xml:space="preserve"> </w:t>
      </w:r>
      <w:r w:rsidR="00C75634" w:rsidRPr="00F055E6">
        <w:rPr>
          <w:rFonts w:ascii="Arial" w:hAnsi="Arial" w:cs="Arial"/>
        </w:rPr>
        <w:t>MV-</w:t>
      </w:r>
      <w:r w:rsidR="00F055E6" w:rsidRPr="00F055E6">
        <w:rPr>
          <w:rFonts w:ascii="Arial" w:hAnsi="Arial" w:cs="Arial"/>
        </w:rPr>
        <w:t>132748</w:t>
      </w:r>
      <w:r w:rsidR="00C75634" w:rsidRPr="00F055E6">
        <w:rPr>
          <w:rFonts w:ascii="Arial" w:hAnsi="Arial" w:cs="Arial"/>
        </w:rPr>
        <w:t>-3/SP-2020</w:t>
      </w:r>
      <w:r w:rsidR="007E5A22" w:rsidRPr="00F055E6">
        <w:rPr>
          <w:rFonts w:ascii="Arial" w:hAnsi="Arial" w:cs="Arial"/>
        </w:rPr>
        <w:tab/>
      </w:r>
      <w:r w:rsidRPr="00F055E6">
        <w:rPr>
          <w:rFonts w:ascii="Arial" w:hAnsi="Arial" w:cs="Arial"/>
        </w:rPr>
        <w:t xml:space="preserve">                                                                </w:t>
      </w:r>
      <w:r w:rsidR="0084214F" w:rsidRPr="00F055E6">
        <w:rPr>
          <w:rFonts w:ascii="Arial" w:hAnsi="Arial" w:cs="Arial"/>
        </w:rPr>
        <w:t xml:space="preserve">                            </w:t>
      </w:r>
      <w:r w:rsidR="00F50535" w:rsidRPr="00F055E6">
        <w:rPr>
          <w:rFonts w:ascii="Arial" w:hAnsi="Arial" w:cs="Arial"/>
        </w:rPr>
        <w:t xml:space="preserve"> </w:t>
      </w:r>
      <w:r w:rsidR="00AE71FE" w:rsidRPr="00F055E6">
        <w:rPr>
          <w:rFonts w:ascii="Arial" w:hAnsi="Arial" w:cs="Arial"/>
        </w:rPr>
        <w:t>P</w:t>
      </w:r>
      <w:r w:rsidRPr="00F055E6">
        <w:rPr>
          <w:rFonts w:ascii="Arial" w:hAnsi="Arial" w:cs="Arial"/>
        </w:rPr>
        <w:t xml:space="preserve">raha </w:t>
      </w:r>
      <w:r w:rsidR="00C75634" w:rsidRPr="00F055E6">
        <w:rPr>
          <w:rFonts w:ascii="Arial" w:hAnsi="Arial" w:cs="Arial"/>
        </w:rPr>
        <w:t>25</w:t>
      </w:r>
      <w:r w:rsidR="00A223A6" w:rsidRPr="00F055E6">
        <w:rPr>
          <w:rFonts w:ascii="Arial" w:hAnsi="Arial" w:cs="Arial"/>
        </w:rPr>
        <w:t xml:space="preserve">. </w:t>
      </w:r>
      <w:r w:rsidR="00AD6E0E">
        <w:rPr>
          <w:rFonts w:ascii="Arial" w:hAnsi="Arial" w:cs="Arial"/>
        </w:rPr>
        <w:t>srpna 2</w:t>
      </w:r>
      <w:r w:rsidR="00A223A6" w:rsidRPr="00F055E6">
        <w:rPr>
          <w:rFonts w:ascii="Arial" w:hAnsi="Arial" w:cs="Arial"/>
        </w:rPr>
        <w:t>020</w:t>
      </w:r>
    </w:p>
    <w:p w:rsidR="00A223A6" w:rsidRPr="0063524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F055E6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 xml:space="preserve">lužební </w:t>
      </w:r>
      <w:r w:rsidR="00276ED4" w:rsidRPr="00F055E6">
        <w:rPr>
          <w:rFonts w:ascii="Arial" w:hAnsi="Arial" w:cs="Arial"/>
        </w:rPr>
        <w:t>orgán</w:t>
      </w:r>
      <w:r w:rsidR="00C0487A" w:rsidRPr="00F055E6">
        <w:rPr>
          <w:rFonts w:ascii="Arial" w:hAnsi="Arial" w:cs="Arial"/>
        </w:rPr>
        <w:t xml:space="preserve"> příslušný podle § 10 odst. 1 písm. </w:t>
      </w:r>
      <w:r w:rsidRPr="00F055E6">
        <w:rPr>
          <w:rFonts w:ascii="Arial" w:hAnsi="Arial" w:cs="Arial"/>
        </w:rPr>
        <w:t>f</w:t>
      </w:r>
      <w:r w:rsidR="00C0487A" w:rsidRPr="00F055E6">
        <w:rPr>
          <w:rFonts w:ascii="Arial" w:hAnsi="Arial" w:cs="Arial"/>
        </w:rPr>
        <w:t>) zákona č. 234/2014 Sb., o státní službě</w:t>
      </w:r>
      <w:r w:rsidR="003E630C" w:rsidRPr="00F055E6">
        <w:rPr>
          <w:rFonts w:ascii="Arial" w:hAnsi="Arial" w:cs="Arial"/>
        </w:rPr>
        <w:t>, ve znění pozdějších předpisů</w:t>
      </w:r>
      <w:r w:rsidR="00C0487A" w:rsidRPr="00F055E6">
        <w:rPr>
          <w:rFonts w:ascii="Arial" w:hAnsi="Arial" w:cs="Arial"/>
        </w:rPr>
        <w:t xml:space="preserve"> (dále jen „zákon“),</w:t>
      </w:r>
      <w:r w:rsidR="00276ED4" w:rsidRPr="00F055E6">
        <w:rPr>
          <w:rFonts w:ascii="Arial" w:hAnsi="Arial" w:cs="Arial"/>
        </w:rPr>
        <w:t xml:space="preserve"> vyhlašuje výběrové řízení na</w:t>
      </w:r>
      <w:r w:rsidR="003E630C" w:rsidRPr="00F055E6">
        <w:rPr>
          <w:rFonts w:ascii="Arial" w:hAnsi="Arial" w:cs="Arial"/>
        </w:rPr>
        <w:t> </w:t>
      </w:r>
      <w:r w:rsidR="00276ED4" w:rsidRPr="00F055E6">
        <w:rPr>
          <w:rFonts w:ascii="Arial" w:hAnsi="Arial" w:cs="Arial"/>
        </w:rPr>
        <w:t xml:space="preserve">služební místo </w:t>
      </w:r>
      <w:r w:rsidR="00C75634" w:rsidRPr="00F055E6">
        <w:rPr>
          <w:rFonts w:ascii="Arial" w:hAnsi="Arial" w:cs="Arial"/>
          <w:b/>
        </w:rPr>
        <w:t xml:space="preserve">ministerského rady v oddělení </w:t>
      </w:r>
      <w:r w:rsidR="00F055E6" w:rsidRPr="00F055E6">
        <w:rPr>
          <w:rFonts w:ascii="Arial" w:hAnsi="Arial" w:cs="Arial"/>
          <w:b/>
        </w:rPr>
        <w:t xml:space="preserve">koordinace veřejné správy a mezinárodních vztahů, odbor strategického rozvoje a koordinace veřejné správy, </w:t>
      </w:r>
      <w:r w:rsidR="00C75634" w:rsidRPr="00F055E6">
        <w:rPr>
          <w:rFonts w:ascii="Arial" w:hAnsi="Arial" w:cs="Arial"/>
          <w:b/>
        </w:rPr>
        <w:t xml:space="preserve">ID </w:t>
      </w:r>
      <w:r w:rsidR="00F055E6" w:rsidRPr="00F055E6">
        <w:rPr>
          <w:rFonts w:ascii="Arial" w:hAnsi="Arial" w:cs="Arial"/>
          <w:b/>
        </w:rPr>
        <w:t>30350106</w:t>
      </w:r>
      <w:r w:rsidR="00FF0671" w:rsidRPr="00F055E6">
        <w:rPr>
          <w:rFonts w:ascii="Arial" w:hAnsi="Arial" w:cs="Arial"/>
          <w:b/>
        </w:rPr>
        <w:t>,</w:t>
      </w:r>
      <w:r w:rsidRPr="00F055E6">
        <w:rPr>
          <w:rFonts w:ascii="Arial" w:hAnsi="Arial" w:cs="Arial"/>
        </w:rPr>
        <w:t xml:space="preserve"> </w:t>
      </w:r>
      <w:r w:rsidR="00A0294A" w:rsidRPr="00F055E6">
        <w:rPr>
          <w:rFonts w:ascii="Arial" w:hAnsi="Arial" w:cs="Arial"/>
        </w:rPr>
        <w:t>v</w:t>
      </w:r>
      <w:r w:rsidRPr="00F055E6">
        <w:rPr>
          <w:rFonts w:ascii="Arial" w:hAnsi="Arial" w:cs="Arial"/>
        </w:rPr>
        <w:t> </w:t>
      </w:r>
      <w:r w:rsidR="00A0294A" w:rsidRPr="00F055E6">
        <w:rPr>
          <w:rFonts w:ascii="Arial" w:hAnsi="Arial" w:cs="Arial"/>
        </w:rPr>
        <w:t>obor</w:t>
      </w:r>
      <w:r w:rsidR="0027559A" w:rsidRPr="00F055E6">
        <w:rPr>
          <w:rFonts w:ascii="Arial" w:hAnsi="Arial" w:cs="Arial"/>
        </w:rPr>
        <w:t>u</w:t>
      </w:r>
      <w:r w:rsidRPr="00F055E6">
        <w:rPr>
          <w:rFonts w:ascii="Arial" w:hAnsi="Arial" w:cs="Arial"/>
        </w:rPr>
        <w:t xml:space="preserve"> </w:t>
      </w:r>
      <w:r w:rsidR="00A0294A" w:rsidRPr="00F055E6">
        <w:rPr>
          <w:rFonts w:ascii="Arial" w:hAnsi="Arial" w:cs="Arial"/>
        </w:rPr>
        <w:t>služby</w:t>
      </w:r>
      <w:r w:rsidRPr="00F055E6">
        <w:rPr>
          <w:rFonts w:ascii="Arial" w:hAnsi="Arial" w:cs="Arial"/>
        </w:rPr>
        <w:t xml:space="preserve">: </w:t>
      </w:r>
    </w:p>
    <w:p w:rsidR="00F055E6" w:rsidRPr="001E11DF" w:rsidRDefault="00F055E6" w:rsidP="0057691E">
      <w:pPr>
        <w:spacing w:after="240" w:line="360" w:lineRule="auto"/>
        <w:jc w:val="both"/>
        <w:rPr>
          <w:rFonts w:ascii="Arial" w:hAnsi="Arial" w:cs="Arial"/>
        </w:rPr>
      </w:pPr>
      <w:r w:rsidRPr="001E11DF">
        <w:rPr>
          <w:rFonts w:ascii="Arial" w:hAnsi="Arial" w:cs="Arial"/>
        </w:rPr>
        <w:t>26 - Systém veřejné správy a všeobecná vnitřní správa</w:t>
      </w:r>
      <w:bookmarkStart w:id="2" w:name="_GoBack"/>
      <w:bookmarkEnd w:id="2"/>
    </w:p>
    <w:p w:rsidR="00C0487A" w:rsidRPr="00F055E6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F055E6">
        <w:rPr>
          <w:rFonts w:ascii="Arial" w:hAnsi="Arial" w:cs="Arial"/>
        </w:rPr>
        <w:t xml:space="preserve">Místem výkonu služby </w:t>
      </w:r>
      <w:r w:rsidR="00CE079D" w:rsidRPr="00F055E6">
        <w:rPr>
          <w:rFonts w:ascii="Arial" w:hAnsi="Arial" w:cs="Arial"/>
        </w:rPr>
        <w:t xml:space="preserve">je </w:t>
      </w:r>
      <w:r w:rsidR="000674B7" w:rsidRPr="00F055E6">
        <w:rPr>
          <w:rFonts w:ascii="Arial" w:hAnsi="Arial" w:cs="Arial"/>
          <w:b/>
        </w:rPr>
        <w:t>Praha</w:t>
      </w:r>
      <w:r w:rsidR="00767644" w:rsidRPr="00F055E6">
        <w:rPr>
          <w:rFonts w:ascii="Arial" w:hAnsi="Arial" w:cs="Arial"/>
          <w:b/>
        </w:rPr>
        <w:t>.</w:t>
      </w:r>
    </w:p>
    <w:p w:rsidR="004B4B8C" w:rsidRPr="00635249" w:rsidRDefault="004B4B8C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055E6">
        <w:rPr>
          <w:rFonts w:ascii="Arial" w:hAnsi="Arial" w:cs="Arial"/>
        </w:rPr>
        <w:t xml:space="preserve">Služba na tomto služebním místě bude vykonávána ve služebním poměru na dobu </w:t>
      </w:r>
      <w:r w:rsidRPr="00F055E6">
        <w:rPr>
          <w:rFonts w:ascii="Arial" w:hAnsi="Arial" w:cs="Arial"/>
          <w:b/>
          <w:color w:val="000000" w:themeColor="text1"/>
        </w:rPr>
        <w:t>určitou,</w:t>
      </w:r>
      <w:r w:rsidRPr="00F055E6">
        <w:rPr>
          <w:rFonts w:ascii="Arial" w:hAnsi="Arial" w:cs="Arial"/>
          <w:b/>
          <w:color w:val="000000" w:themeColor="text1"/>
        </w:rPr>
        <w:br/>
        <w:t xml:space="preserve">a to do 30. 6. 2023 </w:t>
      </w:r>
      <w:r w:rsidRPr="00F055E6">
        <w:rPr>
          <w:rFonts w:ascii="Arial" w:hAnsi="Arial" w:cs="Arial"/>
          <w:color w:val="000000" w:themeColor="text1"/>
        </w:rPr>
        <w:t>dle platné systemizace služebních a pracovních</w:t>
      </w:r>
      <w:r w:rsidRPr="00C75634">
        <w:rPr>
          <w:rFonts w:ascii="Arial" w:hAnsi="Arial" w:cs="Arial"/>
          <w:color w:val="000000" w:themeColor="text1"/>
        </w:rPr>
        <w:t xml:space="preserve"> míst.</w:t>
      </w:r>
    </w:p>
    <w:p w:rsidR="00C0487A" w:rsidRPr="00F055E6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F055E6">
        <w:rPr>
          <w:rFonts w:ascii="Arial" w:hAnsi="Arial" w:cs="Arial"/>
        </w:rPr>
        <w:t xml:space="preserve">služby </w:t>
      </w:r>
      <w:r w:rsidRPr="00F055E6">
        <w:rPr>
          <w:rFonts w:ascii="Arial" w:hAnsi="Arial" w:cs="Arial"/>
        </w:rPr>
        <w:t xml:space="preserve">je </w:t>
      </w:r>
      <w:r w:rsidR="00C67350">
        <w:rPr>
          <w:rFonts w:ascii="Arial" w:hAnsi="Arial" w:cs="Arial"/>
          <w:b/>
        </w:rPr>
        <w:t>listopad</w:t>
      </w:r>
      <w:r w:rsidR="0027559A" w:rsidRPr="00F055E6">
        <w:rPr>
          <w:rFonts w:ascii="Arial" w:hAnsi="Arial" w:cs="Arial"/>
          <w:b/>
        </w:rPr>
        <w:t xml:space="preserve"> 2020</w:t>
      </w:r>
      <w:r w:rsidRPr="00F055E6">
        <w:rPr>
          <w:rFonts w:ascii="Arial" w:hAnsi="Arial" w:cs="Arial"/>
          <w:b/>
        </w:rPr>
        <w:t>.</w:t>
      </w:r>
    </w:p>
    <w:p w:rsidR="00DE0518" w:rsidRPr="00F055E6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055E6">
        <w:rPr>
          <w:rFonts w:ascii="Arial" w:hAnsi="Arial" w:cs="Arial"/>
        </w:rPr>
        <w:t xml:space="preserve">Služební místo je zařazeno </w:t>
      </w:r>
      <w:r w:rsidR="008E6A0B" w:rsidRPr="00F055E6">
        <w:rPr>
          <w:rFonts w:ascii="Arial" w:hAnsi="Arial" w:cs="Arial"/>
        </w:rPr>
        <w:t xml:space="preserve">podle </w:t>
      </w:r>
      <w:r w:rsidR="004B2025" w:rsidRPr="00F055E6">
        <w:rPr>
          <w:rFonts w:ascii="Arial" w:hAnsi="Arial" w:cs="Arial"/>
        </w:rPr>
        <w:t>p</w:t>
      </w:r>
      <w:r w:rsidR="008E6A0B" w:rsidRPr="00F055E6">
        <w:rPr>
          <w:rFonts w:ascii="Arial" w:hAnsi="Arial" w:cs="Arial"/>
        </w:rPr>
        <w:t xml:space="preserve">řílohy č. 1 k zákonu </w:t>
      </w:r>
      <w:r w:rsidRPr="00F055E6">
        <w:rPr>
          <w:rFonts w:ascii="Arial" w:hAnsi="Arial" w:cs="Arial"/>
        </w:rPr>
        <w:t xml:space="preserve">do </w:t>
      </w:r>
      <w:r w:rsidR="00F45FC8" w:rsidRPr="00F055E6">
        <w:rPr>
          <w:rFonts w:ascii="Arial" w:hAnsi="Arial" w:cs="Arial"/>
          <w:b/>
        </w:rPr>
        <w:t>13</w:t>
      </w:r>
      <w:r w:rsidR="00FC4AE2" w:rsidRPr="00F055E6">
        <w:rPr>
          <w:rFonts w:ascii="Arial" w:hAnsi="Arial" w:cs="Arial"/>
          <w:b/>
        </w:rPr>
        <w:t>.</w:t>
      </w:r>
      <w:r w:rsidRPr="00F055E6">
        <w:rPr>
          <w:rFonts w:ascii="Arial" w:hAnsi="Arial" w:cs="Arial"/>
          <w:b/>
        </w:rPr>
        <w:t xml:space="preserve"> platové třídy.</w:t>
      </w:r>
    </w:p>
    <w:p w:rsidR="002C0D2B" w:rsidRDefault="004B2025" w:rsidP="00893C49">
      <w:pPr>
        <w:spacing w:after="240" w:line="360" w:lineRule="auto"/>
        <w:jc w:val="both"/>
        <w:rPr>
          <w:rFonts w:ascii="Arial" w:hAnsi="Arial" w:cs="Arial"/>
        </w:rPr>
      </w:pPr>
      <w:r w:rsidRPr="00F055E6">
        <w:rPr>
          <w:rFonts w:ascii="Arial" w:hAnsi="Arial" w:cs="Arial"/>
        </w:rPr>
        <w:t>N</w:t>
      </w:r>
      <w:r w:rsidR="00417DD3" w:rsidRPr="00F055E6">
        <w:rPr>
          <w:rFonts w:ascii="Arial" w:hAnsi="Arial" w:cs="Arial"/>
        </w:rPr>
        <w:t xml:space="preserve">a služebním místě </w:t>
      </w:r>
      <w:r w:rsidRPr="00F055E6">
        <w:rPr>
          <w:rFonts w:ascii="Arial" w:hAnsi="Arial" w:cs="Arial"/>
        </w:rPr>
        <w:t>jsou vykonávány zejména následující činnosti</w:t>
      </w:r>
      <w:r w:rsidR="00417DD3" w:rsidRPr="00F055E6">
        <w:rPr>
          <w:rFonts w:ascii="Arial" w:hAnsi="Arial" w:cs="Arial"/>
        </w:rPr>
        <w:t>:</w:t>
      </w:r>
      <w:r w:rsidR="00F055E6" w:rsidRPr="00F055E6">
        <w:rPr>
          <w:rFonts w:ascii="Arial" w:hAnsi="Arial" w:cs="Arial"/>
        </w:rPr>
        <w:t xml:space="preserve"> tvorba koncepce a komplexní koordinace veřejné správy a veřejných služeb resortu MV včetně realizace strategických cílů k zefektivnění a zvyšování kvality veřejné správy a veřejných služeb. Výkon služby zahrnuje: Působení v projektovém týmu na pozici analytik/analytička, hlavní náplní je tvorba různorodých analýz – během posledního roku jsme například analyzovali stárnutí zaměstnanců veřejné správy, zpracovali jsme brožuru zahraniční dobré praxe v podpoře </w:t>
      </w:r>
      <w:r w:rsidR="00F055E6" w:rsidRPr="00F055E6">
        <w:rPr>
          <w:rFonts w:ascii="Arial" w:hAnsi="Arial" w:cs="Arial"/>
        </w:rPr>
        <w:lastRenderedPageBreak/>
        <w:t xml:space="preserve">inovací ve veřejné správě, zjišťovali jsme finanční efektivitu obcí, provedli jsme evaluaci strategie. Další úkoly budou vycházet zejména z koncepce Klientsky orientovaná veřejná správa 2030, ale i z celé řady dalších aktuálních témat, která se objeví ad hoc. </w:t>
      </w:r>
      <w:r w:rsidR="003835C1" w:rsidRPr="00F055E6">
        <w:rPr>
          <w:rFonts w:ascii="Arial" w:hAnsi="Arial" w:cs="Arial"/>
        </w:rPr>
        <w:t xml:space="preserve">Místo je vhodné i pro OZZ/OZP. </w:t>
      </w:r>
      <w:r w:rsidR="002C0D2B">
        <w:rPr>
          <w:rFonts w:ascii="Arial" w:hAnsi="Arial" w:cs="Arial"/>
        </w:rPr>
        <w:t xml:space="preserve">Výborná </w:t>
      </w:r>
      <w:r w:rsidR="002C0D2B" w:rsidRPr="002C0D2B">
        <w:rPr>
          <w:rFonts w:ascii="Arial" w:hAnsi="Arial" w:cs="Arial"/>
        </w:rPr>
        <w:t>znalost MS OFFICE a zkušenosti s veřejnou správou výhodou.</w:t>
      </w:r>
    </w:p>
    <w:p w:rsidR="00B228A2" w:rsidRPr="00F055E6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F055E6">
        <w:rPr>
          <w:rFonts w:ascii="Arial" w:hAnsi="Arial" w:cs="Arial"/>
        </w:rPr>
        <w:t xml:space="preserve">Posuzovány budou </w:t>
      </w:r>
      <w:r w:rsidR="00B228A2" w:rsidRPr="00F055E6">
        <w:rPr>
          <w:rFonts w:ascii="Arial" w:hAnsi="Arial" w:cs="Arial"/>
          <w:b/>
        </w:rPr>
        <w:t>žádosti</w:t>
      </w:r>
      <w:r w:rsidR="00CC35D5" w:rsidRPr="00F055E6">
        <w:rPr>
          <w:rStyle w:val="Znakapoznpodarou"/>
          <w:rFonts w:ascii="Arial" w:hAnsi="Arial" w:cs="Arial"/>
          <w:b/>
        </w:rPr>
        <w:footnoteReference w:id="1"/>
      </w:r>
      <w:r w:rsidR="003059FD" w:rsidRPr="00F055E6">
        <w:rPr>
          <w:rFonts w:ascii="Arial" w:hAnsi="Arial" w:cs="Arial"/>
          <w:b/>
        </w:rPr>
        <w:t xml:space="preserve"> </w:t>
      </w:r>
      <w:r w:rsidR="003059FD" w:rsidRPr="00F055E6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F055E6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F055E6">
        <w:rPr>
          <w:rFonts w:ascii="Arial" w:eastAsia="Times New Roman" w:hAnsi="Arial" w:cs="Arial"/>
          <w:lang w:eastAsia="cs-CZ"/>
        </w:rPr>
        <w:t>(dále jen „žádost“)</w:t>
      </w:r>
      <w:r w:rsidR="00C0487A" w:rsidRPr="00F055E6">
        <w:rPr>
          <w:rFonts w:ascii="Arial" w:hAnsi="Arial" w:cs="Arial"/>
          <w:b/>
        </w:rPr>
        <w:t xml:space="preserve"> podané ve lhůtě </w:t>
      </w:r>
      <w:r w:rsidR="0057691E" w:rsidRPr="00F055E6">
        <w:rPr>
          <w:rFonts w:ascii="Arial" w:hAnsi="Arial" w:cs="Arial"/>
          <w:b/>
        </w:rPr>
        <w:br/>
      </w:r>
      <w:r w:rsidR="00C0487A" w:rsidRPr="00F055E6">
        <w:rPr>
          <w:rFonts w:ascii="Arial" w:hAnsi="Arial" w:cs="Arial"/>
          <w:b/>
        </w:rPr>
        <w:t>do</w:t>
      </w:r>
      <w:r w:rsidR="004C03D9" w:rsidRPr="00F055E6">
        <w:rPr>
          <w:rFonts w:ascii="Arial" w:hAnsi="Arial" w:cs="Arial"/>
          <w:b/>
        </w:rPr>
        <w:t> </w:t>
      </w:r>
      <w:r w:rsidR="00C67350">
        <w:rPr>
          <w:rFonts w:ascii="Arial" w:hAnsi="Arial" w:cs="Arial"/>
          <w:b/>
        </w:rPr>
        <w:t>4</w:t>
      </w:r>
      <w:r w:rsidR="00A223A6" w:rsidRPr="00F055E6">
        <w:rPr>
          <w:rFonts w:ascii="Arial" w:hAnsi="Arial" w:cs="Arial"/>
          <w:b/>
        </w:rPr>
        <w:t xml:space="preserve">. </w:t>
      </w:r>
      <w:r w:rsidR="00F055E6" w:rsidRPr="00F055E6">
        <w:rPr>
          <w:rFonts w:ascii="Arial" w:hAnsi="Arial" w:cs="Arial"/>
          <w:b/>
        </w:rPr>
        <w:t>září</w:t>
      </w:r>
      <w:r w:rsidR="0027559A" w:rsidRPr="00F055E6">
        <w:rPr>
          <w:rFonts w:ascii="Arial" w:hAnsi="Arial" w:cs="Arial"/>
          <w:b/>
        </w:rPr>
        <w:t xml:space="preserve"> 2020</w:t>
      </w:r>
      <w:r w:rsidR="00C0487A" w:rsidRPr="00F055E6">
        <w:rPr>
          <w:rFonts w:ascii="Arial" w:hAnsi="Arial" w:cs="Arial"/>
        </w:rPr>
        <w:t xml:space="preserve">, tj. v této lhůtě </w:t>
      </w:r>
      <w:r w:rsidRPr="00F055E6">
        <w:rPr>
          <w:rFonts w:ascii="Arial" w:hAnsi="Arial" w:cs="Arial"/>
        </w:rPr>
        <w:t>za</w:t>
      </w:r>
      <w:r w:rsidR="00C0487A" w:rsidRPr="00F055E6">
        <w:rPr>
          <w:rFonts w:ascii="Arial" w:hAnsi="Arial" w:cs="Arial"/>
        </w:rPr>
        <w:t>slané</w:t>
      </w:r>
      <w:r w:rsidRPr="00F055E6">
        <w:rPr>
          <w:rFonts w:ascii="Arial" w:hAnsi="Arial" w:cs="Arial"/>
        </w:rPr>
        <w:t xml:space="preserve"> </w:t>
      </w:r>
      <w:r w:rsidR="006060F0" w:rsidRPr="00F055E6">
        <w:rPr>
          <w:rFonts w:ascii="Arial" w:hAnsi="Arial" w:cs="Arial"/>
        </w:rPr>
        <w:t xml:space="preserve">služebnímu orgánu </w:t>
      </w:r>
      <w:r w:rsidRPr="00F055E6">
        <w:rPr>
          <w:rFonts w:ascii="Arial" w:hAnsi="Arial" w:cs="Arial"/>
        </w:rPr>
        <w:t>prostřednictvím</w:t>
      </w:r>
      <w:r w:rsidR="00201A97" w:rsidRPr="00F055E6">
        <w:rPr>
          <w:rFonts w:ascii="Arial" w:hAnsi="Arial" w:cs="Arial"/>
        </w:rPr>
        <w:t xml:space="preserve"> </w:t>
      </w:r>
      <w:r w:rsidRPr="00F055E6">
        <w:rPr>
          <w:rFonts w:ascii="Arial" w:hAnsi="Arial" w:cs="Arial"/>
        </w:rPr>
        <w:t>provozovatele poštovních služeb na adresu</w:t>
      </w:r>
      <w:r w:rsidR="006060F0" w:rsidRPr="00F055E6">
        <w:rPr>
          <w:rFonts w:ascii="Arial" w:hAnsi="Arial" w:cs="Arial"/>
        </w:rPr>
        <w:t xml:space="preserve"> služebního úřadu</w:t>
      </w:r>
      <w:r w:rsidR="00312A72" w:rsidRPr="00F055E6">
        <w:rPr>
          <w:rFonts w:ascii="Arial" w:hAnsi="Arial" w:cs="Arial"/>
        </w:rPr>
        <w:t xml:space="preserve"> Ministerstvo vnitra, Nad Štolou 3, 170 34 Praha 7, P. O. Box 95, </w:t>
      </w:r>
      <w:r w:rsidR="0044040E" w:rsidRPr="00F055E6">
        <w:rPr>
          <w:rFonts w:ascii="Arial" w:hAnsi="Arial" w:cs="Arial"/>
        </w:rPr>
        <w:t>nebo osobně poda</w:t>
      </w:r>
      <w:r w:rsidR="00C0487A" w:rsidRPr="00F055E6">
        <w:rPr>
          <w:rFonts w:ascii="Arial" w:hAnsi="Arial" w:cs="Arial"/>
        </w:rPr>
        <w:t>né</w:t>
      </w:r>
      <w:r w:rsidR="0044040E" w:rsidRPr="00F055E6">
        <w:rPr>
          <w:rFonts w:ascii="Arial" w:hAnsi="Arial" w:cs="Arial"/>
        </w:rPr>
        <w:t xml:space="preserve"> </w:t>
      </w:r>
      <w:r w:rsidRPr="00F055E6">
        <w:rPr>
          <w:rFonts w:ascii="Arial" w:hAnsi="Arial" w:cs="Arial"/>
        </w:rPr>
        <w:t xml:space="preserve">na podatelnu služebního </w:t>
      </w:r>
      <w:r w:rsidR="00C0487A" w:rsidRPr="00F055E6">
        <w:rPr>
          <w:rFonts w:ascii="Arial" w:hAnsi="Arial" w:cs="Arial"/>
        </w:rPr>
        <w:t>úřadu</w:t>
      </w:r>
      <w:r w:rsidRPr="00F055E6">
        <w:rPr>
          <w:rFonts w:ascii="Arial" w:hAnsi="Arial" w:cs="Arial"/>
        </w:rPr>
        <w:t xml:space="preserve"> na výše uvedené adrese</w:t>
      </w:r>
      <w:r w:rsidR="00073FE5" w:rsidRPr="00F055E6">
        <w:rPr>
          <w:rFonts w:ascii="Arial" w:hAnsi="Arial" w:cs="Arial"/>
        </w:rPr>
        <w:t>. Ž</w:t>
      </w:r>
      <w:r w:rsidR="006060F0" w:rsidRPr="00F055E6">
        <w:rPr>
          <w:rFonts w:ascii="Arial" w:hAnsi="Arial" w:cs="Arial"/>
        </w:rPr>
        <w:t xml:space="preserve">ádost lze podat rovněž </w:t>
      </w:r>
      <w:r w:rsidR="00B228A2" w:rsidRPr="00F055E6">
        <w:rPr>
          <w:rFonts w:ascii="Arial" w:hAnsi="Arial" w:cs="Arial"/>
        </w:rPr>
        <w:t>v</w:t>
      </w:r>
      <w:r w:rsidR="00DE317A" w:rsidRPr="00F055E6">
        <w:rPr>
          <w:rFonts w:ascii="Arial" w:hAnsi="Arial" w:cs="Arial"/>
        </w:rPr>
        <w:t> </w:t>
      </w:r>
      <w:r w:rsidR="00B228A2" w:rsidRPr="00F055E6">
        <w:rPr>
          <w:rFonts w:ascii="Arial" w:hAnsi="Arial" w:cs="Arial"/>
        </w:rPr>
        <w:t xml:space="preserve">elektronické podobě </w:t>
      </w:r>
      <w:r w:rsidR="0064419A" w:rsidRPr="00F055E6">
        <w:rPr>
          <w:rFonts w:ascii="Arial" w:hAnsi="Arial" w:cs="Arial"/>
        </w:rPr>
        <w:t>podepsanou</w:t>
      </w:r>
      <w:r w:rsidR="00B228A2" w:rsidRPr="00F055E6">
        <w:rPr>
          <w:rFonts w:ascii="Arial" w:hAnsi="Arial" w:cs="Arial"/>
        </w:rPr>
        <w:t xml:space="preserve"> uznávaným elektronickým podpisem</w:t>
      </w:r>
      <w:r w:rsidR="004C03D9" w:rsidRPr="00F055E6">
        <w:rPr>
          <w:rFonts w:ascii="Arial" w:hAnsi="Arial" w:cs="Arial"/>
        </w:rPr>
        <w:t xml:space="preserve"> </w:t>
      </w:r>
      <w:r w:rsidR="00B228A2" w:rsidRPr="00F055E6">
        <w:rPr>
          <w:rFonts w:ascii="Arial" w:hAnsi="Arial" w:cs="Arial"/>
        </w:rPr>
        <w:t>na</w:t>
      </w:r>
      <w:r w:rsidR="004C03D9" w:rsidRPr="00F055E6">
        <w:rPr>
          <w:rFonts w:ascii="Arial" w:hAnsi="Arial" w:cs="Arial"/>
        </w:rPr>
        <w:t xml:space="preserve"> </w:t>
      </w:r>
      <w:r w:rsidR="00B228A2" w:rsidRPr="00F055E6">
        <w:rPr>
          <w:rFonts w:ascii="Arial" w:hAnsi="Arial" w:cs="Arial"/>
        </w:rPr>
        <w:t xml:space="preserve">adresu </w:t>
      </w:r>
      <w:r w:rsidR="008C3B5F" w:rsidRPr="00F055E6">
        <w:rPr>
          <w:rFonts w:ascii="Arial" w:hAnsi="Arial" w:cs="Arial"/>
        </w:rPr>
        <w:t xml:space="preserve">elektronické pošty </w:t>
      </w:r>
      <w:r w:rsidR="00DE0518" w:rsidRPr="00F055E6">
        <w:rPr>
          <w:rFonts w:ascii="Arial" w:hAnsi="Arial" w:cs="Arial"/>
        </w:rPr>
        <w:t xml:space="preserve">služebního </w:t>
      </w:r>
      <w:r w:rsidR="006060F0" w:rsidRPr="00F055E6">
        <w:rPr>
          <w:rFonts w:ascii="Arial" w:hAnsi="Arial" w:cs="Arial"/>
        </w:rPr>
        <w:t xml:space="preserve">úřadu </w:t>
      </w:r>
      <w:hyperlink r:id="rId8" w:history="1">
        <w:r w:rsidR="00312A72" w:rsidRPr="00F055E6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F055E6">
        <w:rPr>
          <w:rFonts w:ascii="Arial" w:hAnsi="Arial" w:cs="Arial"/>
        </w:rPr>
        <w:t xml:space="preserve"> </w:t>
      </w:r>
      <w:r w:rsidR="00B228A2" w:rsidRPr="00F055E6">
        <w:rPr>
          <w:rFonts w:ascii="Arial" w:hAnsi="Arial" w:cs="Arial"/>
        </w:rPr>
        <w:t xml:space="preserve">nebo prostřednictvím datové schránky služebního </w:t>
      </w:r>
      <w:r w:rsidR="006060F0" w:rsidRPr="00F055E6">
        <w:rPr>
          <w:rFonts w:ascii="Arial" w:hAnsi="Arial" w:cs="Arial"/>
        </w:rPr>
        <w:t>úřadu</w:t>
      </w:r>
      <w:r w:rsidR="005C23D9" w:rsidRPr="00F055E6">
        <w:rPr>
          <w:rFonts w:ascii="Arial" w:hAnsi="Arial" w:cs="Arial"/>
        </w:rPr>
        <w:t xml:space="preserve"> ID</w:t>
      </w:r>
      <w:r w:rsidR="00B228A2" w:rsidRPr="00F055E6">
        <w:rPr>
          <w:rFonts w:ascii="Arial" w:hAnsi="Arial" w:cs="Arial"/>
        </w:rPr>
        <w:t xml:space="preserve">: </w:t>
      </w:r>
      <w:r w:rsidR="00312A72" w:rsidRPr="00F055E6">
        <w:rPr>
          <w:rFonts w:ascii="Arial" w:hAnsi="Arial" w:cs="Arial"/>
        </w:rPr>
        <w:t>krk34e3.</w:t>
      </w:r>
    </w:p>
    <w:p w:rsidR="00276ED4" w:rsidRPr="008427C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F055E6">
        <w:rPr>
          <w:rFonts w:ascii="Arial" w:hAnsi="Arial" w:cs="Arial"/>
        </w:rPr>
        <w:t>Obálka</w:t>
      </w:r>
      <w:r w:rsidR="00B228A2" w:rsidRPr="00F055E6">
        <w:rPr>
          <w:rFonts w:ascii="Arial" w:hAnsi="Arial" w:cs="Arial"/>
        </w:rPr>
        <w:t>, resp. datová zpráva, obsahující žádost včetně požadovaných listin (příloh)</w:t>
      </w:r>
      <w:r w:rsidRPr="00F055E6">
        <w:rPr>
          <w:rFonts w:ascii="Arial" w:hAnsi="Arial" w:cs="Arial"/>
        </w:rPr>
        <w:t xml:space="preserve"> musí být označena slovy: </w:t>
      </w:r>
      <w:r w:rsidRPr="00F055E6">
        <w:rPr>
          <w:rFonts w:ascii="Arial" w:hAnsi="Arial" w:cs="Arial"/>
          <w:b/>
        </w:rPr>
        <w:t>„Neot</w:t>
      </w:r>
      <w:r w:rsidR="00CB1067" w:rsidRPr="00F055E6">
        <w:rPr>
          <w:rFonts w:ascii="Arial" w:hAnsi="Arial" w:cs="Arial"/>
          <w:b/>
        </w:rPr>
        <w:t>e</w:t>
      </w:r>
      <w:r w:rsidRPr="00F055E6">
        <w:rPr>
          <w:rFonts w:ascii="Arial" w:hAnsi="Arial" w:cs="Arial"/>
          <w:b/>
        </w:rPr>
        <w:t>vírat“ a slovy „Vý</w:t>
      </w:r>
      <w:r w:rsidR="003F070B" w:rsidRPr="00F055E6">
        <w:rPr>
          <w:rFonts w:ascii="Arial" w:hAnsi="Arial" w:cs="Arial"/>
          <w:b/>
        </w:rPr>
        <w:t>běrové řízení na služební místo</w:t>
      </w:r>
      <w:r w:rsidR="004400F8" w:rsidRPr="00F055E6">
        <w:rPr>
          <w:rFonts w:ascii="Arial" w:hAnsi="Arial" w:cs="Arial"/>
          <w:b/>
        </w:rPr>
        <w:t xml:space="preserve"> </w:t>
      </w:r>
      <w:r w:rsidR="00297B7D" w:rsidRPr="00F055E6">
        <w:rPr>
          <w:rFonts w:ascii="Arial" w:hAnsi="Arial" w:cs="Arial"/>
          <w:b/>
        </w:rPr>
        <w:t xml:space="preserve">ministerského rady v oddělení </w:t>
      </w:r>
      <w:r w:rsidR="00F055E6" w:rsidRPr="00F055E6">
        <w:rPr>
          <w:rFonts w:ascii="Arial" w:hAnsi="Arial" w:cs="Arial"/>
          <w:b/>
        </w:rPr>
        <w:t xml:space="preserve">koordinace veřejné správy a mezinárodních vztahů, odbor strategického rozvoje a koordinace veřejné správy, ID 30350106, </w:t>
      </w:r>
      <w:r w:rsidR="00312A72" w:rsidRPr="00F055E6">
        <w:rPr>
          <w:rFonts w:ascii="Arial" w:hAnsi="Arial" w:cs="Arial"/>
          <w:b/>
        </w:rPr>
        <w:t>č.</w:t>
      </w:r>
      <w:r w:rsidR="00297B7D" w:rsidRPr="00F055E6">
        <w:rPr>
          <w:rFonts w:ascii="Arial" w:hAnsi="Arial" w:cs="Arial"/>
          <w:b/>
        </w:rPr>
        <w:t xml:space="preserve"> </w:t>
      </w:r>
      <w:r w:rsidR="00312A72" w:rsidRPr="00F055E6">
        <w:rPr>
          <w:rFonts w:ascii="Arial" w:hAnsi="Arial" w:cs="Arial"/>
          <w:b/>
        </w:rPr>
        <w:t xml:space="preserve">j.: </w:t>
      </w:r>
      <w:r w:rsidR="00E518B7" w:rsidRPr="00F055E6">
        <w:rPr>
          <w:rFonts w:ascii="Arial" w:hAnsi="Arial" w:cs="Arial"/>
          <w:b/>
        </w:rPr>
        <w:t>MV-</w:t>
      </w:r>
      <w:r w:rsidR="00F055E6" w:rsidRPr="00F055E6">
        <w:rPr>
          <w:rFonts w:ascii="Arial" w:hAnsi="Arial" w:cs="Arial"/>
          <w:b/>
        </w:rPr>
        <w:t>132748</w:t>
      </w:r>
      <w:r w:rsidR="00297B7D" w:rsidRPr="00F055E6">
        <w:rPr>
          <w:rFonts w:ascii="Arial" w:hAnsi="Arial" w:cs="Arial"/>
          <w:b/>
        </w:rPr>
        <w:t>-</w:t>
      </w:r>
      <w:r w:rsidR="00E518B7" w:rsidRPr="00F055E6">
        <w:rPr>
          <w:rFonts w:ascii="Arial" w:hAnsi="Arial" w:cs="Arial"/>
          <w:b/>
        </w:rPr>
        <w:t>3/SP-2020</w:t>
      </w:r>
      <w:r w:rsidRPr="00F055E6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F055E6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F070B">
        <w:rPr>
          <w:rFonts w:ascii="Arial" w:hAnsi="Arial" w:cs="Arial"/>
        </w:rPr>
        <w:t xml:space="preserve">splňuje </w:t>
      </w:r>
      <w:r w:rsidRPr="00F055E6">
        <w:rPr>
          <w:rFonts w:ascii="Arial" w:hAnsi="Arial" w:cs="Arial"/>
        </w:rPr>
        <w:t>základní předpoklady stanovené zákonem, tj.:</w:t>
      </w:r>
    </w:p>
    <w:p w:rsidR="00D91198" w:rsidRPr="00F055E6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F055E6">
        <w:rPr>
          <w:rFonts w:ascii="Arial" w:hAnsi="Arial" w:cs="Arial"/>
          <w:color w:val="000000" w:themeColor="text1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F055E6">
        <w:rPr>
          <w:rFonts w:ascii="Arial" w:hAnsi="Arial" w:cs="Arial"/>
          <w:color w:val="000000" w:themeColor="text1"/>
        </w:rPr>
        <w:t>Splnění tohoto předpokladu</w:t>
      </w:r>
      <w:r w:rsidRPr="00033C70">
        <w:rPr>
          <w:rFonts w:ascii="Arial" w:hAnsi="Arial" w:cs="Arial"/>
          <w:color w:val="000000" w:themeColor="text1"/>
        </w:rPr>
        <w:t xml:space="preserve">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F055E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</w:t>
      </w:r>
      <w:r w:rsidRPr="0039625B">
        <w:rPr>
          <w:rFonts w:ascii="Arial" w:hAnsi="Arial" w:cs="Arial"/>
          <w:color w:val="000000" w:themeColor="text1"/>
        </w:rPr>
        <w:lastRenderedPageBreak/>
        <w:t>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</w:t>
      </w:r>
      <w:r w:rsidRPr="00F055E6">
        <w:rPr>
          <w:rFonts w:ascii="Arial" w:hAnsi="Arial" w:cs="Arial"/>
          <w:color w:val="000000" w:themeColor="text1"/>
        </w:rPr>
        <w:t>český jazyk. Splnění tohoto předpokladu se dokládá příslušnou listinou.</w:t>
      </w:r>
    </w:p>
    <w:p w:rsidR="00276ED4" w:rsidRPr="00F055E6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055E6">
        <w:rPr>
          <w:rFonts w:ascii="Arial" w:hAnsi="Arial" w:cs="Arial"/>
        </w:rPr>
        <w:t>dosáhl</w:t>
      </w:r>
      <w:r w:rsidR="003D0150" w:rsidRPr="00F055E6">
        <w:rPr>
          <w:rFonts w:ascii="Arial" w:hAnsi="Arial" w:cs="Arial"/>
        </w:rPr>
        <w:t>/a</w:t>
      </w:r>
      <w:r w:rsidRPr="00F055E6">
        <w:rPr>
          <w:rFonts w:ascii="Arial" w:hAnsi="Arial" w:cs="Arial"/>
        </w:rPr>
        <w:t xml:space="preserve"> věku 18 let</w:t>
      </w:r>
      <w:r w:rsidR="00FA1431" w:rsidRPr="00F055E6">
        <w:rPr>
          <w:rFonts w:ascii="Arial" w:hAnsi="Arial" w:cs="Arial"/>
        </w:rPr>
        <w:t xml:space="preserve"> [§ 25 odst. 1 písm. b) zákona];</w:t>
      </w:r>
    </w:p>
    <w:p w:rsidR="00FA1431" w:rsidRPr="00F055E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055E6">
        <w:rPr>
          <w:rFonts w:ascii="Arial" w:hAnsi="Arial" w:cs="Arial"/>
        </w:rPr>
        <w:t>je plně svéprávný</w:t>
      </w:r>
      <w:r w:rsidR="003D0150" w:rsidRPr="00F055E6">
        <w:rPr>
          <w:rFonts w:ascii="Arial" w:hAnsi="Arial" w:cs="Arial"/>
        </w:rPr>
        <w:t>/á</w:t>
      </w:r>
      <w:r w:rsidRPr="00F055E6">
        <w:rPr>
          <w:rFonts w:ascii="Arial" w:hAnsi="Arial" w:cs="Arial"/>
        </w:rPr>
        <w:t xml:space="preserve"> </w:t>
      </w:r>
      <w:r w:rsidR="00FA1431" w:rsidRPr="00F055E6">
        <w:rPr>
          <w:rFonts w:ascii="Arial" w:hAnsi="Arial" w:cs="Arial"/>
        </w:rPr>
        <w:t>[</w:t>
      </w:r>
      <w:r w:rsidRPr="00F055E6">
        <w:rPr>
          <w:rFonts w:ascii="Arial" w:hAnsi="Arial" w:cs="Arial"/>
        </w:rPr>
        <w:t>§ 25 odst. 1 písm. c) zákona</w:t>
      </w:r>
      <w:r w:rsidR="00FA1431" w:rsidRPr="00F055E6">
        <w:rPr>
          <w:rFonts w:ascii="Arial" w:hAnsi="Arial" w:cs="Arial"/>
        </w:rPr>
        <w:t>];</w:t>
      </w:r>
      <w:r w:rsidRPr="00F055E6">
        <w:rPr>
          <w:rFonts w:ascii="Arial" w:hAnsi="Arial" w:cs="Arial"/>
        </w:rPr>
        <w:t xml:space="preserve"> </w:t>
      </w:r>
    </w:p>
    <w:p w:rsidR="00276ED4" w:rsidRPr="00F055E6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055E6">
        <w:rPr>
          <w:rFonts w:ascii="Arial" w:hAnsi="Arial" w:cs="Arial"/>
        </w:rPr>
        <w:t>Splnění tohoto předpokladu se</w:t>
      </w:r>
      <w:r w:rsidR="00FA1431" w:rsidRPr="00F055E6">
        <w:rPr>
          <w:rFonts w:ascii="Arial" w:hAnsi="Arial" w:cs="Arial"/>
        </w:rPr>
        <w:t xml:space="preserve"> podle § 26 odst. 1 věta šestá zákona</w:t>
      </w:r>
      <w:r w:rsidRPr="00F055E6">
        <w:rPr>
          <w:rFonts w:ascii="Arial" w:hAnsi="Arial" w:cs="Arial"/>
        </w:rPr>
        <w:t xml:space="preserve"> dokládá písemným čestným prohlášením</w:t>
      </w:r>
      <w:r w:rsidR="000444CB" w:rsidRPr="00F055E6">
        <w:rPr>
          <w:rStyle w:val="Znakapoznpodarou"/>
          <w:rFonts w:ascii="Arial" w:hAnsi="Arial" w:cs="Arial"/>
        </w:rPr>
        <w:footnoteReference w:id="3"/>
      </w:r>
      <w:r w:rsidR="00FA1431" w:rsidRPr="00F055E6">
        <w:rPr>
          <w:rFonts w:ascii="Arial" w:hAnsi="Arial" w:cs="Arial"/>
        </w:rPr>
        <w:t>;</w:t>
      </w:r>
    </w:p>
    <w:p w:rsidR="007525D0" w:rsidRPr="00F055E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055E6">
        <w:rPr>
          <w:rFonts w:ascii="Arial" w:hAnsi="Arial" w:cs="Arial"/>
        </w:rPr>
        <w:t>je bezúhonný</w:t>
      </w:r>
      <w:r w:rsidR="003D0150" w:rsidRPr="00F055E6">
        <w:rPr>
          <w:rFonts w:ascii="Arial" w:hAnsi="Arial" w:cs="Arial"/>
        </w:rPr>
        <w:t>/á</w:t>
      </w:r>
      <w:r w:rsidRPr="00F055E6">
        <w:rPr>
          <w:rFonts w:ascii="Arial" w:hAnsi="Arial" w:cs="Arial"/>
        </w:rPr>
        <w:t xml:space="preserve"> </w:t>
      </w:r>
      <w:r w:rsidR="00FA1431" w:rsidRPr="00F055E6">
        <w:rPr>
          <w:rFonts w:ascii="Arial" w:hAnsi="Arial" w:cs="Arial"/>
        </w:rPr>
        <w:t>[</w:t>
      </w:r>
      <w:r w:rsidRPr="00F055E6">
        <w:rPr>
          <w:rFonts w:ascii="Arial" w:hAnsi="Arial" w:cs="Arial"/>
        </w:rPr>
        <w:t>§ 25 odst. 1 písm. d) zákona</w:t>
      </w:r>
      <w:r w:rsidR="00FA1431" w:rsidRPr="00F055E6">
        <w:rPr>
          <w:rFonts w:ascii="Arial" w:hAnsi="Arial" w:cs="Arial"/>
        </w:rPr>
        <w:t>]</w:t>
      </w:r>
      <w:r w:rsidR="007525D0" w:rsidRPr="00F055E6">
        <w:rPr>
          <w:rFonts w:ascii="Arial" w:hAnsi="Arial" w:cs="Arial"/>
        </w:rPr>
        <w:t>;</w:t>
      </w:r>
    </w:p>
    <w:p w:rsidR="003F070B" w:rsidRPr="00F055E6" w:rsidRDefault="00FA1431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F055E6">
        <w:rPr>
          <w:rFonts w:ascii="Arial" w:hAnsi="Arial" w:cs="Arial"/>
        </w:rPr>
        <w:t>Splnění tohoto předpokladu se podle § 26 odst. 1 věta druhá zákona dokládá výpisem</w:t>
      </w:r>
      <w:r w:rsidR="007525D0" w:rsidRPr="00F055E6">
        <w:rPr>
          <w:rFonts w:ascii="Arial" w:hAnsi="Arial" w:cs="Arial"/>
        </w:rPr>
        <w:t xml:space="preserve"> z</w:t>
      </w:r>
      <w:r w:rsidR="00755FF6" w:rsidRPr="00F055E6">
        <w:rPr>
          <w:rFonts w:ascii="Arial" w:hAnsi="Arial" w:cs="Arial"/>
        </w:rPr>
        <w:t> </w:t>
      </w:r>
      <w:r w:rsidR="00755FF6" w:rsidRPr="00F055E6">
        <w:rPr>
          <w:rFonts w:ascii="Arial" w:hAnsi="Arial" w:cs="Arial"/>
          <w:color w:val="000000" w:themeColor="text1"/>
        </w:rPr>
        <w:t xml:space="preserve">evidence </w:t>
      </w:r>
      <w:r w:rsidRPr="00F055E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F055E6">
        <w:rPr>
          <w:rFonts w:ascii="Arial" w:hAnsi="Arial" w:cs="Arial"/>
          <w:color w:val="000000" w:themeColor="text1"/>
        </w:rPr>
        <w:t>. Pokud žadatel</w:t>
      </w:r>
      <w:r w:rsidR="00DB5FC2" w:rsidRPr="00F055E6">
        <w:rPr>
          <w:rFonts w:ascii="Arial" w:hAnsi="Arial" w:cs="Arial"/>
          <w:color w:val="000000" w:themeColor="text1"/>
        </w:rPr>
        <w:t>/</w:t>
      </w:r>
      <w:proofErr w:type="spellStart"/>
      <w:r w:rsidR="00DB5FC2" w:rsidRPr="00F055E6">
        <w:rPr>
          <w:rFonts w:ascii="Arial" w:hAnsi="Arial" w:cs="Arial"/>
          <w:color w:val="000000" w:themeColor="text1"/>
        </w:rPr>
        <w:t>ka</w:t>
      </w:r>
      <w:proofErr w:type="spellEnd"/>
      <w:r w:rsidR="00EE40B4" w:rsidRPr="00F055E6">
        <w:rPr>
          <w:rFonts w:ascii="Arial" w:hAnsi="Arial" w:cs="Arial"/>
          <w:color w:val="000000" w:themeColor="text1"/>
        </w:rPr>
        <w:t xml:space="preserve"> </w:t>
      </w:r>
      <w:r w:rsidR="00DB5FC2" w:rsidRPr="00F055E6">
        <w:rPr>
          <w:rFonts w:ascii="Arial" w:hAnsi="Arial" w:cs="Arial"/>
          <w:color w:val="000000" w:themeColor="text1"/>
        </w:rPr>
        <w:br/>
      </w:r>
      <w:r w:rsidR="00EE40B4" w:rsidRPr="00F055E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F055E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F055E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F055E6">
        <w:rPr>
          <w:rFonts w:ascii="Arial" w:hAnsi="Arial" w:cs="Arial"/>
          <w:color w:val="000000" w:themeColor="text1"/>
        </w:rPr>
        <w:t xml:space="preserve"> doložit</w:t>
      </w:r>
      <w:r w:rsidR="00EE40B4" w:rsidRPr="00F055E6">
        <w:rPr>
          <w:rFonts w:ascii="Arial" w:hAnsi="Arial" w:cs="Arial"/>
          <w:color w:val="000000" w:themeColor="text1"/>
        </w:rPr>
        <w:t xml:space="preserve">, neboť si </w:t>
      </w:r>
      <w:r w:rsidR="00755FF6" w:rsidRPr="00F055E6">
        <w:rPr>
          <w:rFonts w:ascii="Arial" w:hAnsi="Arial" w:cs="Arial"/>
          <w:color w:val="000000" w:themeColor="text1"/>
        </w:rPr>
        <w:t xml:space="preserve">ho služební orgán </w:t>
      </w:r>
      <w:r w:rsidR="00EE40B4" w:rsidRPr="00F055E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96590C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F055E6">
        <w:rPr>
          <w:rFonts w:ascii="Arial" w:hAnsi="Arial" w:cs="Arial"/>
          <w:color w:val="000000" w:themeColor="text1"/>
        </w:rPr>
        <w:t>d</w:t>
      </w:r>
      <w:r w:rsidR="00276ED4" w:rsidRPr="00F055E6">
        <w:rPr>
          <w:rFonts w:ascii="Arial" w:hAnsi="Arial" w:cs="Arial"/>
          <w:color w:val="000000" w:themeColor="text1"/>
        </w:rPr>
        <w:t>osáhl</w:t>
      </w:r>
      <w:r w:rsidR="00DB5FC2" w:rsidRPr="00F055E6">
        <w:rPr>
          <w:rFonts w:ascii="Arial" w:hAnsi="Arial" w:cs="Arial"/>
          <w:color w:val="000000" w:themeColor="text1"/>
        </w:rPr>
        <w:t>/a</w:t>
      </w:r>
      <w:r w:rsidR="00276ED4" w:rsidRPr="00F055E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F055E6">
        <w:rPr>
          <w:rFonts w:ascii="Arial" w:hAnsi="Arial" w:cs="Arial"/>
          <w:color w:val="000000" w:themeColor="text1"/>
        </w:rPr>
        <w:t>[</w:t>
      </w:r>
      <w:r w:rsidR="00276ED4" w:rsidRPr="00F055E6">
        <w:rPr>
          <w:rFonts w:ascii="Arial" w:hAnsi="Arial" w:cs="Arial"/>
          <w:color w:val="000000" w:themeColor="text1"/>
        </w:rPr>
        <w:t>§ 25 odst. 1 písm. e) zákona</w:t>
      </w:r>
      <w:r w:rsidR="007525D0" w:rsidRPr="00F055E6">
        <w:rPr>
          <w:rFonts w:ascii="Arial" w:hAnsi="Arial" w:cs="Arial"/>
          <w:color w:val="000000" w:themeColor="text1"/>
        </w:rPr>
        <w:t>]</w:t>
      </w:r>
      <w:r w:rsidR="006C7AEF" w:rsidRPr="00F055E6">
        <w:rPr>
          <w:rFonts w:ascii="Arial" w:hAnsi="Arial" w:cs="Arial"/>
          <w:color w:val="000000" w:themeColor="text1"/>
        </w:rPr>
        <w:t xml:space="preserve">, tj. </w:t>
      </w:r>
      <w:r w:rsidR="00F84D02" w:rsidRPr="00F055E6">
        <w:rPr>
          <w:rFonts w:ascii="Arial" w:hAnsi="Arial" w:cs="Arial"/>
          <w:color w:val="000000" w:themeColor="text1"/>
        </w:rPr>
        <w:t>vysokoškolské vzdělání v magisterském studijním</w:t>
      </w:r>
      <w:r w:rsidR="00F84D02" w:rsidRPr="00297B7D">
        <w:rPr>
          <w:rFonts w:ascii="Arial" w:hAnsi="Arial" w:cs="Arial"/>
          <w:color w:val="000000" w:themeColor="text1"/>
        </w:rPr>
        <w:t xml:space="preserve"> programu</w:t>
      </w:r>
      <w:r w:rsidR="00F055E6">
        <w:rPr>
          <w:rFonts w:ascii="Arial" w:hAnsi="Arial" w:cs="Arial"/>
          <w:color w:val="000000" w:themeColor="text1"/>
        </w:rPr>
        <w:t>;</w:t>
      </w:r>
    </w:p>
    <w:p w:rsidR="00276ED4" w:rsidRPr="00F055E6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97B7D">
        <w:rPr>
          <w:rFonts w:ascii="Arial" w:hAnsi="Arial" w:cs="Arial"/>
        </w:rPr>
        <w:t xml:space="preserve">Splnění tohoto předpokladu se </w:t>
      </w:r>
      <w:r w:rsidR="007525D0" w:rsidRPr="00297B7D">
        <w:rPr>
          <w:rFonts w:ascii="Arial" w:hAnsi="Arial" w:cs="Arial"/>
        </w:rPr>
        <w:t>podle § 26 odst. 1 věta</w:t>
      </w:r>
      <w:r w:rsidR="007525D0" w:rsidRPr="00BE0997">
        <w:rPr>
          <w:rFonts w:ascii="Arial" w:hAnsi="Arial" w:cs="Arial"/>
        </w:rPr>
        <w:t xml:space="preserve">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</w:t>
      </w:r>
      <w:r w:rsidR="007525D0" w:rsidRPr="00F055E6">
        <w:rPr>
          <w:rFonts w:ascii="Arial" w:hAnsi="Arial" w:cs="Arial"/>
        </w:rPr>
        <w:t>dosaženém vzdělání</w:t>
      </w:r>
      <w:r w:rsidR="00755FF6" w:rsidRPr="00F055E6">
        <w:rPr>
          <w:rStyle w:val="Znakapoznpodarou"/>
          <w:rFonts w:ascii="Arial" w:hAnsi="Arial" w:cs="Arial"/>
        </w:rPr>
        <w:footnoteReference w:id="5"/>
      </w:r>
      <w:r w:rsidR="007525D0" w:rsidRPr="00F055E6">
        <w:rPr>
          <w:rFonts w:ascii="Arial" w:hAnsi="Arial" w:cs="Arial"/>
        </w:rPr>
        <w:t xml:space="preserve">; </w:t>
      </w:r>
      <w:r w:rsidR="00D44A1A" w:rsidRPr="00F055E6">
        <w:rPr>
          <w:rFonts w:ascii="Arial" w:hAnsi="Arial" w:cs="Arial"/>
        </w:rPr>
        <w:t xml:space="preserve">uvedenou </w:t>
      </w:r>
      <w:r w:rsidR="007525D0" w:rsidRPr="00F055E6">
        <w:rPr>
          <w:rFonts w:ascii="Arial" w:hAnsi="Arial" w:cs="Arial"/>
        </w:rPr>
        <w:t>listin</w:t>
      </w:r>
      <w:r w:rsidR="00D44A1A" w:rsidRPr="00F055E6">
        <w:rPr>
          <w:rFonts w:ascii="Arial" w:hAnsi="Arial" w:cs="Arial"/>
        </w:rPr>
        <w:t>u</w:t>
      </w:r>
      <w:r w:rsidR="007525D0" w:rsidRPr="00F055E6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F055E6">
        <w:rPr>
          <w:rFonts w:ascii="Arial" w:hAnsi="Arial" w:cs="Arial"/>
        </w:rPr>
        <w:t xml:space="preserve">  </w:t>
      </w:r>
    </w:p>
    <w:p w:rsidR="008278D5" w:rsidRPr="00F055E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055E6">
        <w:rPr>
          <w:rFonts w:ascii="Arial" w:hAnsi="Arial" w:cs="Arial"/>
        </w:rPr>
        <w:t xml:space="preserve">má potřebnou zdravotní způsobilost </w:t>
      </w:r>
      <w:r w:rsidR="00240188" w:rsidRPr="00F055E6">
        <w:rPr>
          <w:rFonts w:ascii="Arial" w:hAnsi="Arial" w:cs="Arial"/>
        </w:rPr>
        <w:t>[</w:t>
      </w:r>
      <w:r w:rsidRPr="00F055E6">
        <w:rPr>
          <w:rFonts w:ascii="Arial" w:hAnsi="Arial" w:cs="Arial"/>
        </w:rPr>
        <w:t>§ 25 odst. 1 písm. f) zákona</w:t>
      </w:r>
      <w:r w:rsidR="00240188" w:rsidRPr="00F055E6">
        <w:rPr>
          <w:rFonts w:ascii="Arial" w:hAnsi="Arial" w:cs="Arial"/>
        </w:rPr>
        <w:t>]</w:t>
      </w:r>
      <w:r w:rsidR="00D44A1A" w:rsidRPr="00F055E6">
        <w:rPr>
          <w:rFonts w:ascii="Arial" w:hAnsi="Arial" w:cs="Arial"/>
        </w:rPr>
        <w:t>;</w:t>
      </w:r>
      <w:r w:rsidRPr="00F055E6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F055E6">
        <w:rPr>
          <w:rFonts w:ascii="Arial" w:hAnsi="Arial" w:cs="Arial"/>
        </w:rPr>
        <w:t xml:space="preserve">Splnění tohoto předpokladu se </w:t>
      </w:r>
      <w:r w:rsidR="00D44A1A" w:rsidRPr="00F055E6">
        <w:rPr>
          <w:rFonts w:ascii="Arial" w:hAnsi="Arial" w:cs="Arial"/>
        </w:rPr>
        <w:t>podle</w:t>
      </w:r>
      <w:r w:rsidR="00D44A1A">
        <w:rPr>
          <w:rFonts w:ascii="Arial" w:hAnsi="Arial" w:cs="Arial"/>
        </w:rPr>
        <w:t xml:space="preserve">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C67350" w:rsidRPr="0060754D" w:rsidRDefault="00C67350" w:rsidP="00C67350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F84D02" w:rsidRPr="003F070B" w:rsidRDefault="00297B7D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esej na téma </w:t>
      </w:r>
      <w:r w:rsidRPr="00297B7D">
        <w:rPr>
          <w:rFonts w:ascii="Arial" w:hAnsi="Arial" w:cs="Arial"/>
          <w:color w:val="000000" w:themeColor="text1"/>
        </w:rPr>
        <w:t>"</w:t>
      </w:r>
      <w:r w:rsidR="00F055E6">
        <w:rPr>
          <w:rFonts w:ascii="Arial" w:hAnsi="Arial" w:cs="Arial"/>
          <w:color w:val="000000" w:themeColor="text1"/>
        </w:rPr>
        <w:t>Jakým směrem by se podle Vás měl ubírat rozvoj veřejné správy?</w:t>
      </w:r>
      <w:r w:rsidR="00EB5034" w:rsidRPr="00033C70">
        <w:rPr>
          <w:rFonts w:ascii="Arial" w:hAnsi="Arial" w:cs="Arial"/>
          <w:color w:val="000000" w:themeColor="text1"/>
        </w:rPr>
        <w:t>“,</w:t>
      </w:r>
      <w:r>
        <w:rPr>
          <w:rFonts w:ascii="Arial" w:hAnsi="Arial" w:cs="Arial"/>
          <w:color w:val="000000" w:themeColor="text1"/>
        </w:rPr>
        <w:t xml:space="preserve"> </w:t>
      </w:r>
      <w:r w:rsidR="00EB5034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="00EB5034" w:rsidRPr="00033C70">
        <w:rPr>
          <w:rFonts w:ascii="Arial" w:hAnsi="Arial" w:cs="Arial"/>
          <w:color w:val="000000" w:themeColor="text1"/>
        </w:rPr>
        <w:t>normostran</w:t>
      </w:r>
      <w:r w:rsidR="00C67350">
        <w:rPr>
          <w:rStyle w:val="Znakapoznpodarou"/>
          <w:rFonts w:cs="Arial"/>
          <w:color w:val="000000" w:themeColor="text1"/>
        </w:rPr>
        <w:t>7</w:t>
      </w:r>
      <w:r w:rsidR="00EB5034"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297B7D" w:rsidRPr="00C25899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25899">
        <w:rPr>
          <w:rFonts w:ascii="Arial" w:hAnsi="Arial" w:cs="Arial"/>
          <w:color w:val="000000" w:themeColor="text1"/>
        </w:rPr>
        <w:t xml:space="preserve">Odbor </w:t>
      </w:r>
      <w:r w:rsidR="00297B7D" w:rsidRPr="00C25899">
        <w:rPr>
          <w:rFonts w:ascii="Arial" w:hAnsi="Arial" w:cs="Arial"/>
          <w:color w:val="000000" w:themeColor="text1"/>
        </w:rPr>
        <w:t>strategického rozvoje a koordinace veřejné správy</w:t>
      </w:r>
    </w:p>
    <w:p w:rsidR="00297B7D" w:rsidRPr="00C25899" w:rsidRDefault="00297B7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25899">
        <w:rPr>
          <w:rFonts w:ascii="Arial" w:hAnsi="Arial" w:cs="Arial"/>
          <w:color w:val="000000" w:themeColor="text1"/>
        </w:rPr>
        <w:t>Mgr. Jakub Jaňura</w:t>
      </w:r>
    </w:p>
    <w:p w:rsidR="007708C6" w:rsidRPr="00C25899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25899">
        <w:rPr>
          <w:rFonts w:ascii="Arial" w:hAnsi="Arial" w:cs="Arial"/>
          <w:color w:val="000000" w:themeColor="text1"/>
        </w:rPr>
        <w:t>tel. +420 974</w:t>
      </w:r>
      <w:r w:rsidR="00636D3D" w:rsidRPr="00C25899">
        <w:rPr>
          <w:rFonts w:ascii="Arial" w:hAnsi="Arial" w:cs="Arial"/>
          <w:color w:val="000000" w:themeColor="text1"/>
        </w:rPr>
        <w:t xml:space="preserve"> 816 </w:t>
      </w:r>
      <w:r w:rsidR="00C25899" w:rsidRPr="00C25899">
        <w:rPr>
          <w:rFonts w:ascii="Arial" w:hAnsi="Arial" w:cs="Arial"/>
          <w:color w:val="000000" w:themeColor="text1"/>
        </w:rPr>
        <w:t>643</w:t>
      </w:r>
      <w:r w:rsidRPr="00C25899">
        <w:rPr>
          <w:rFonts w:ascii="Arial" w:hAnsi="Arial" w:cs="Arial"/>
          <w:color w:val="000000" w:themeColor="text1"/>
        </w:rPr>
        <w:t xml:space="preserve"> </w:t>
      </w:r>
    </w:p>
    <w:p w:rsidR="00F84D02" w:rsidRPr="004400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25899">
        <w:rPr>
          <w:rFonts w:ascii="Arial" w:hAnsi="Arial" w:cs="Arial"/>
          <w:color w:val="000000" w:themeColor="text1"/>
        </w:rPr>
        <w:t xml:space="preserve">e-mail: </w:t>
      </w:r>
      <w:r w:rsidR="00C25899" w:rsidRPr="00C25899">
        <w:rPr>
          <w:rFonts w:ascii="Arial" w:hAnsi="Arial" w:cs="Arial"/>
          <w:color w:val="000000" w:themeColor="text1"/>
        </w:rPr>
        <w:t>jakub.janura@mvcr.cz</w:t>
      </w:r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B649FA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JUDr. Ivana Červenková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DC4A94">
        <w:rPr>
          <w:rFonts w:ascii="Arial" w:hAnsi="Arial" w:cs="Arial"/>
          <w:color w:val="000000" w:themeColor="text1"/>
        </w:rPr>
        <w:t xml:space="preserve"> 832 </w:t>
      </w:r>
      <w:r w:rsidR="00B649FA">
        <w:rPr>
          <w:rFonts w:ascii="Arial" w:hAnsi="Arial" w:cs="Arial"/>
          <w:color w:val="000000" w:themeColor="text1"/>
        </w:rPr>
        <w:t>676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e-mail:</w:t>
      </w:r>
      <w:r w:rsidR="00B649FA">
        <w:rPr>
          <w:rFonts w:ascii="Arial" w:hAnsi="Arial" w:cs="Arial"/>
          <w:color w:val="000000" w:themeColor="text1"/>
        </w:rPr>
        <w:t xml:space="preserve"> ivana.cervenkova@mvcr.cz </w:t>
      </w:r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B649FA">
      <w:pPr>
        <w:jc w:val="both"/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Default="00F84D02" w:rsidP="00635249">
      <w:pPr>
        <w:rPr>
          <w:rFonts w:ascii="Arial" w:hAnsi="Arial" w:cs="Arial"/>
        </w:rPr>
      </w:pPr>
    </w:p>
    <w:p w:rsidR="00C25899" w:rsidRDefault="00DA2C9B" w:rsidP="00635249">
      <w:pPr>
        <w:rPr>
          <w:rFonts w:ascii="Arial" w:hAnsi="Arial" w:cs="Arial"/>
        </w:rPr>
      </w:pPr>
      <w:r>
        <w:rPr>
          <w:rFonts w:ascii="Arial" w:hAnsi="Arial" w:cs="Arial"/>
          <w:color w:val="000000" w:themeColor="text1"/>
          <w:szCs w:val="24"/>
        </w:rPr>
        <w:tab/>
      </w:r>
      <w:r>
        <w:rPr>
          <w:rFonts w:ascii="Arial" w:hAnsi="Arial" w:cs="Arial"/>
          <w:color w:val="000000" w:themeColor="text1"/>
          <w:szCs w:val="24"/>
        </w:rPr>
        <w:tab/>
      </w:r>
      <w:r>
        <w:rPr>
          <w:rFonts w:ascii="Arial" w:hAnsi="Arial" w:cs="Arial"/>
          <w:color w:val="000000" w:themeColor="text1"/>
          <w:szCs w:val="24"/>
        </w:rPr>
        <w:tab/>
      </w:r>
      <w:r>
        <w:rPr>
          <w:rFonts w:ascii="Arial" w:hAnsi="Arial" w:cs="Arial"/>
          <w:color w:val="000000" w:themeColor="text1"/>
          <w:szCs w:val="24"/>
        </w:rPr>
        <w:tab/>
      </w:r>
      <w:r>
        <w:rPr>
          <w:rFonts w:ascii="Arial" w:hAnsi="Arial" w:cs="Arial"/>
          <w:color w:val="000000" w:themeColor="text1"/>
          <w:szCs w:val="24"/>
        </w:rPr>
        <w:tab/>
      </w:r>
      <w:r>
        <w:rPr>
          <w:rFonts w:ascii="Arial" w:hAnsi="Arial" w:cs="Arial"/>
          <w:color w:val="000000" w:themeColor="text1"/>
          <w:szCs w:val="24"/>
        </w:rPr>
        <w:tab/>
      </w:r>
      <w:r>
        <w:rPr>
          <w:rFonts w:ascii="Arial" w:hAnsi="Arial" w:cs="Arial"/>
          <w:color w:val="000000" w:themeColor="text1"/>
          <w:szCs w:val="24"/>
        </w:rPr>
        <w:tab/>
        <w:t xml:space="preserve">     v z. Mgr. Simona Botková</w:t>
      </w:r>
    </w:p>
    <w:p w:rsidR="00C25899" w:rsidRPr="00635249" w:rsidRDefault="00C25899" w:rsidP="00635249">
      <w:pPr>
        <w:rPr>
          <w:rFonts w:ascii="Arial" w:hAnsi="Arial" w:cs="Arial"/>
        </w:rPr>
      </w:pPr>
    </w:p>
    <w:p w:rsidR="00317A6C" w:rsidRPr="00033C70" w:rsidRDefault="00317A6C" w:rsidP="00317A6C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 RNDr. Josef Postránecký</w:t>
      </w:r>
    </w:p>
    <w:p w:rsidR="00317A6C" w:rsidRDefault="00317A6C" w:rsidP="00317A6C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317A6C" w:rsidRDefault="00317A6C" w:rsidP="00317A6C">
      <w:pPr>
        <w:spacing w:line="240" w:lineRule="auto"/>
        <w:ind w:left="4956" w:firstLine="708"/>
        <w:contextualSpacing/>
        <w:rPr>
          <w:rFonts w:ascii="Arial" w:hAnsi="Arial" w:cs="Arial"/>
          <w:b/>
        </w:rPr>
      </w:pPr>
    </w:p>
    <w:p w:rsidR="00EB5034" w:rsidRDefault="00EB5034" w:rsidP="00317A6C">
      <w:pPr>
        <w:spacing w:line="240" w:lineRule="auto"/>
        <w:ind w:left="4956" w:firstLine="708"/>
        <w:contextualSpacing/>
        <w:rPr>
          <w:rFonts w:ascii="Arial" w:hAnsi="Arial" w:cs="Arial"/>
          <w:b/>
        </w:rPr>
      </w:pPr>
    </w:p>
    <w:sectPr w:rsidR="00EB5034" w:rsidSect="00C63BE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3175" w:rsidRDefault="00413175" w:rsidP="00276ED4">
      <w:pPr>
        <w:spacing w:after="0" w:line="240" w:lineRule="auto"/>
      </w:pPr>
      <w:r>
        <w:separator/>
      </w:r>
    </w:p>
  </w:endnote>
  <w:endnote w:type="continuationSeparator" w:id="0">
    <w:p w:rsidR="00413175" w:rsidRDefault="0041317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E11DF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3175" w:rsidRDefault="00413175" w:rsidP="00276ED4">
      <w:pPr>
        <w:spacing w:after="0" w:line="240" w:lineRule="auto"/>
      </w:pPr>
      <w:r>
        <w:separator/>
      </w:r>
    </w:p>
  </w:footnote>
  <w:footnote w:type="continuationSeparator" w:id="0">
    <w:p w:rsidR="00413175" w:rsidRDefault="0041317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C67350" w:rsidRPr="00893C49" w:rsidRDefault="00C67350" w:rsidP="00C67350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C83606"/>
    <w:multiLevelType w:val="multilevel"/>
    <w:tmpl w:val="E9C02C90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cs="Times New Roman" w:hint="default"/>
        <w:b w:val="0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ascii="Arial" w:eastAsia="Calibri" w:hAnsi="Arial" w:cs="Aria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FABEEFF4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512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872" w:hanging="360"/>
      </w:pPr>
    </w:lvl>
    <w:lvl w:ilvl="2" w:tplc="0405001B" w:tentative="1">
      <w:start w:val="1"/>
      <w:numFmt w:val="lowerRoman"/>
      <w:lvlText w:val="%3."/>
      <w:lvlJc w:val="right"/>
      <w:pPr>
        <w:ind w:left="1592" w:hanging="180"/>
      </w:pPr>
    </w:lvl>
    <w:lvl w:ilvl="3" w:tplc="0405000F" w:tentative="1">
      <w:start w:val="1"/>
      <w:numFmt w:val="decimal"/>
      <w:lvlText w:val="%4."/>
      <w:lvlJc w:val="left"/>
      <w:pPr>
        <w:ind w:left="2312" w:hanging="360"/>
      </w:pPr>
    </w:lvl>
    <w:lvl w:ilvl="4" w:tplc="04050019" w:tentative="1">
      <w:start w:val="1"/>
      <w:numFmt w:val="lowerLetter"/>
      <w:lvlText w:val="%5."/>
      <w:lvlJc w:val="left"/>
      <w:pPr>
        <w:ind w:left="3032" w:hanging="360"/>
      </w:pPr>
    </w:lvl>
    <w:lvl w:ilvl="5" w:tplc="0405001B" w:tentative="1">
      <w:start w:val="1"/>
      <w:numFmt w:val="lowerRoman"/>
      <w:lvlText w:val="%6."/>
      <w:lvlJc w:val="right"/>
      <w:pPr>
        <w:ind w:left="3752" w:hanging="180"/>
      </w:pPr>
    </w:lvl>
    <w:lvl w:ilvl="6" w:tplc="0405000F" w:tentative="1">
      <w:start w:val="1"/>
      <w:numFmt w:val="decimal"/>
      <w:lvlText w:val="%7."/>
      <w:lvlJc w:val="left"/>
      <w:pPr>
        <w:ind w:left="4472" w:hanging="360"/>
      </w:pPr>
    </w:lvl>
    <w:lvl w:ilvl="7" w:tplc="04050019" w:tentative="1">
      <w:start w:val="1"/>
      <w:numFmt w:val="lowerLetter"/>
      <w:lvlText w:val="%8."/>
      <w:lvlJc w:val="left"/>
      <w:pPr>
        <w:ind w:left="5192" w:hanging="360"/>
      </w:pPr>
    </w:lvl>
    <w:lvl w:ilvl="8" w:tplc="0405001B" w:tentative="1">
      <w:start w:val="1"/>
      <w:numFmt w:val="lowerRoman"/>
      <w:lvlText w:val="%9."/>
      <w:lvlJc w:val="right"/>
      <w:pPr>
        <w:ind w:left="5912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2"/>
  </w:num>
  <w:num w:numId="10">
    <w:abstractNumId w:val="9"/>
  </w:num>
  <w:num w:numId="11">
    <w:abstractNumId w:val="12"/>
  </w:num>
  <w:num w:numId="12">
    <w:abstractNumId w:val="3"/>
  </w:num>
  <w:num w:numId="13">
    <w:abstractNumId w:val="6"/>
  </w:num>
  <w:num w:numId="14">
    <w:abstractNumId w:val="7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51CF5"/>
    <w:rsid w:val="00064C13"/>
    <w:rsid w:val="000674B7"/>
    <w:rsid w:val="00073FE5"/>
    <w:rsid w:val="00084E8E"/>
    <w:rsid w:val="00084FFE"/>
    <w:rsid w:val="00085A0B"/>
    <w:rsid w:val="00085E86"/>
    <w:rsid w:val="00092B0F"/>
    <w:rsid w:val="00097818"/>
    <w:rsid w:val="000A227C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11D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17C0"/>
    <w:rsid w:val="00272336"/>
    <w:rsid w:val="0027343F"/>
    <w:rsid w:val="0027559A"/>
    <w:rsid w:val="00276ED4"/>
    <w:rsid w:val="0027751F"/>
    <w:rsid w:val="00282115"/>
    <w:rsid w:val="002931A1"/>
    <w:rsid w:val="00297B7D"/>
    <w:rsid w:val="002B1EA2"/>
    <w:rsid w:val="002B410A"/>
    <w:rsid w:val="002C0D2B"/>
    <w:rsid w:val="002C401B"/>
    <w:rsid w:val="002E2A92"/>
    <w:rsid w:val="002F75D4"/>
    <w:rsid w:val="003059FD"/>
    <w:rsid w:val="00312A72"/>
    <w:rsid w:val="00313CD2"/>
    <w:rsid w:val="00317A6C"/>
    <w:rsid w:val="00333471"/>
    <w:rsid w:val="00336923"/>
    <w:rsid w:val="00361737"/>
    <w:rsid w:val="00363007"/>
    <w:rsid w:val="00363AEF"/>
    <w:rsid w:val="003835C1"/>
    <w:rsid w:val="003A29AF"/>
    <w:rsid w:val="003B1ECF"/>
    <w:rsid w:val="003B692B"/>
    <w:rsid w:val="003D0150"/>
    <w:rsid w:val="003D29E5"/>
    <w:rsid w:val="003D57A9"/>
    <w:rsid w:val="003E630C"/>
    <w:rsid w:val="003E6644"/>
    <w:rsid w:val="003F070B"/>
    <w:rsid w:val="00400EC8"/>
    <w:rsid w:val="004101C0"/>
    <w:rsid w:val="00413175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719BA"/>
    <w:rsid w:val="004730BC"/>
    <w:rsid w:val="00484DB5"/>
    <w:rsid w:val="004B2025"/>
    <w:rsid w:val="004B4B8C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66915"/>
    <w:rsid w:val="006B1532"/>
    <w:rsid w:val="006C0897"/>
    <w:rsid w:val="006C097B"/>
    <w:rsid w:val="006C7AEF"/>
    <w:rsid w:val="006D0359"/>
    <w:rsid w:val="006D1046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A5156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6590C"/>
    <w:rsid w:val="00971583"/>
    <w:rsid w:val="00972AB1"/>
    <w:rsid w:val="00975BED"/>
    <w:rsid w:val="00980A06"/>
    <w:rsid w:val="00981EF3"/>
    <w:rsid w:val="00982E4E"/>
    <w:rsid w:val="009A446B"/>
    <w:rsid w:val="009A5C74"/>
    <w:rsid w:val="009A732F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7BAC"/>
    <w:rsid w:val="00A63D07"/>
    <w:rsid w:val="00A72431"/>
    <w:rsid w:val="00A813A7"/>
    <w:rsid w:val="00A81D00"/>
    <w:rsid w:val="00A828D2"/>
    <w:rsid w:val="00A8407C"/>
    <w:rsid w:val="00A8763A"/>
    <w:rsid w:val="00AB7FFE"/>
    <w:rsid w:val="00AC085E"/>
    <w:rsid w:val="00AC1D26"/>
    <w:rsid w:val="00AC276D"/>
    <w:rsid w:val="00AC2FB9"/>
    <w:rsid w:val="00AD4A01"/>
    <w:rsid w:val="00AD6E0E"/>
    <w:rsid w:val="00AE71FE"/>
    <w:rsid w:val="00B00198"/>
    <w:rsid w:val="00B02C29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649FA"/>
    <w:rsid w:val="00B74273"/>
    <w:rsid w:val="00B95073"/>
    <w:rsid w:val="00B95806"/>
    <w:rsid w:val="00BA69D5"/>
    <w:rsid w:val="00BB275D"/>
    <w:rsid w:val="00BE0997"/>
    <w:rsid w:val="00BE477C"/>
    <w:rsid w:val="00BE5520"/>
    <w:rsid w:val="00BE5C44"/>
    <w:rsid w:val="00C0487A"/>
    <w:rsid w:val="00C11E99"/>
    <w:rsid w:val="00C2028E"/>
    <w:rsid w:val="00C25899"/>
    <w:rsid w:val="00C2798A"/>
    <w:rsid w:val="00C31A8E"/>
    <w:rsid w:val="00C57A25"/>
    <w:rsid w:val="00C63E1F"/>
    <w:rsid w:val="00C67350"/>
    <w:rsid w:val="00C75634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0D3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A2C9B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E1577"/>
    <w:rsid w:val="00EE3ECF"/>
    <w:rsid w:val="00EE40B4"/>
    <w:rsid w:val="00F010AC"/>
    <w:rsid w:val="00F040F0"/>
    <w:rsid w:val="00F055E6"/>
    <w:rsid w:val="00F26BFB"/>
    <w:rsid w:val="00F26DDA"/>
    <w:rsid w:val="00F33781"/>
    <w:rsid w:val="00F43722"/>
    <w:rsid w:val="00F45FC8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BA69D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1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797EC4-715E-417A-8F57-305DD6DD2E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1023</Words>
  <Characters>6039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BOTKOVÁ Simona, Mgr.</cp:lastModifiedBy>
  <cp:revision>9</cp:revision>
  <cp:lastPrinted>2020-08-24T06:18:00Z</cp:lastPrinted>
  <dcterms:created xsi:type="dcterms:W3CDTF">2020-08-21T11:57:00Z</dcterms:created>
  <dcterms:modified xsi:type="dcterms:W3CDTF">2020-08-24T07:41:00Z</dcterms:modified>
</cp:coreProperties>
</file>