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323EAC">
        <w:rPr>
          <w:rFonts w:ascii="Arial" w:hAnsi="Arial" w:cs="Arial"/>
          <w:b/>
          <w:sz w:val="24"/>
          <w:szCs w:val="24"/>
        </w:rPr>
        <w:t xml:space="preserve">mezinárodní ochrany </w:t>
      </w:r>
      <w:r w:rsidR="00756791">
        <w:rPr>
          <w:rFonts w:ascii="Arial" w:hAnsi="Arial" w:cs="Arial"/>
          <w:b/>
          <w:sz w:val="24"/>
          <w:szCs w:val="24"/>
        </w:rPr>
        <w:t>Havířov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C54C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C54C8">
        <w:rPr>
          <w:rFonts w:ascii="Arial" w:hAnsi="Arial" w:cs="Arial"/>
        </w:rPr>
        <w:t>128</w:t>
      </w:r>
      <w:r w:rsidR="00756791">
        <w:rPr>
          <w:rFonts w:ascii="Arial" w:hAnsi="Arial" w:cs="Arial"/>
        </w:rPr>
        <w:t>70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 w:rsidR="005C54C8">
        <w:rPr>
          <w:rFonts w:ascii="Arial" w:hAnsi="Arial" w:cs="Arial"/>
        </w:rPr>
        <w:t>-2017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C54C8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datum: </w:t>
      </w:r>
      <w:r w:rsidR="005C54C8">
        <w:rPr>
          <w:rFonts w:ascii="Arial" w:hAnsi="Arial" w:cs="Arial"/>
        </w:rPr>
        <w:t>2. února</w:t>
      </w:r>
      <w:r w:rsidR="00A03ADF">
        <w:rPr>
          <w:rFonts w:ascii="Arial" w:hAnsi="Arial" w:cs="Arial"/>
        </w:rPr>
        <w:t xml:space="preserve"> 201</w:t>
      </w:r>
      <w:r w:rsidR="005C54C8">
        <w:rPr>
          <w:rFonts w:ascii="Arial" w:hAnsi="Arial" w:cs="Arial"/>
        </w:rPr>
        <w:t>7</w:t>
      </w:r>
    </w:p>
    <w:p w:rsidR="00756791" w:rsidRDefault="0075679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323EAC">
        <w:rPr>
          <w:rFonts w:ascii="Arial" w:hAnsi="Arial" w:cs="Arial"/>
          <w:b/>
        </w:rPr>
        <w:t xml:space="preserve">mezinárodní ochrany </w:t>
      </w:r>
      <w:r w:rsidR="00756791">
        <w:rPr>
          <w:rFonts w:ascii="Arial" w:hAnsi="Arial" w:cs="Arial"/>
          <w:b/>
        </w:rPr>
        <w:t>Havířov</w:t>
      </w:r>
      <w:r w:rsidR="00C359DD">
        <w:rPr>
          <w:rFonts w:ascii="Arial" w:hAnsi="Arial" w:cs="Arial"/>
          <w:b/>
        </w:rPr>
        <w:t>, ID </w:t>
      </w:r>
      <w:r w:rsidR="001678EB">
        <w:rPr>
          <w:rFonts w:ascii="Arial" w:hAnsi="Arial" w:cs="Arial"/>
          <w:b/>
        </w:rPr>
        <w:t>30349833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323EA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323EAC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323EAC" w:rsidRDefault="00323EAC" w:rsidP="00323EA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5C54C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756791">
        <w:rPr>
          <w:rFonts w:ascii="Arial" w:hAnsi="Arial" w:cs="Arial"/>
          <w:b/>
        </w:rPr>
        <w:t>Havířov</w:t>
      </w:r>
      <w:r w:rsidR="00323EAC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5C54C8" w:rsidRPr="00756791">
        <w:rPr>
          <w:rFonts w:ascii="Arial" w:hAnsi="Arial" w:cs="Arial"/>
          <w:b/>
          <w:i/>
        </w:rPr>
        <w:t>březen – duben 2017</w:t>
      </w:r>
      <w:r w:rsidRPr="00756791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323EAC">
        <w:rPr>
          <w:rFonts w:ascii="Arial" w:hAnsi="Arial" w:cs="Arial"/>
        </w:rPr>
        <w:t>vedení správního řízení ve věci mezinárodní ochrany podle zákona č. 325/1999 Sb., o azylu, ve znění pozdějších předpisů; provádění pohovorů a správních úkonů s žadatel</w:t>
      </w:r>
      <w:r w:rsidR="005C54C8">
        <w:rPr>
          <w:rFonts w:ascii="Arial" w:hAnsi="Arial" w:cs="Arial"/>
        </w:rPr>
        <w:t>i</w:t>
      </w:r>
      <w:r w:rsidR="00323EAC">
        <w:rPr>
          <w:rFonts w:ascii="Arial" w:hAnsi="Arial" w:cs="Arial"/>
        </w:rPr>
        <w:t xml:space="preserve"> o mezinárodní ochranu a s cizinci v azylových zařízeních </w:t>
      </w:r>
      <w:r w:rsidR="00194F84">
        <w:rPr>
          <w:rFonts w:ascii="Arial" w:hAnsi="Arial" w:cs="Arial"/>
        </w:rPr>
        <w:t>ministerstva vnitra, nemocnicích, objektech Vězeňské služby; vypracová</w:t>
      </w:r>
      <w:r w:rsidR="00835EE9">
        <w:rPr>
          <w:rFonts w:ascii="Arial" w:hAnsi="Arial" w:cs="Arial"/>
        </w:rPr>
        <w:t>vání podkladů pro rozhodování a </w:t>
      </w:r>
      <w:r w:rsidR="00323EAC">
        <w:rPr>
          <w:rFonts w:ascii="Arial" w:hAnsi="Arial" w:cs="Arial"/>
        </w:rPr>
        <w:t>návrhů rozhodnutí o </w:t>
      </w:r>
      <w:r w:rsidR="00194F84">
        <w:rPr>
          <w:rFonts w:ascii="Arial" w:hAnsi="Arial" w:cs="Arial"/>
        </w:rPr>
        <w:t>žádostech o mezinárodní ochranu; administrativní a evidenční činnost</w:t>
      </w:r>
      <w:r w:rsidR="00323EAC">
        <w:rPr>
          <w:rFonts w:ascii="Arial" w:hAnsi="Arial" w:cs="Arial"/>
        </w:rPr>
        <w:t>i spojené s řízením o </w:t>
      </w:r>
      <w:r w:rsidR="00194F84">
        <w:rPr>
          <w:rFonts w:ascii="Arial" w:hAnsi="Arial" w:cs="Arial"/>
        </w:rPr>
        <w:t xml:space="preserve">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5C54C8">
        <w:rPr>
          <w:rFonts w:ascii="Arial" w:hAnsi="Arial" w:cs="Arial"/>
        </w:rPr>
        <w:t>, 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C54C8">
        <w:rPr>
          <w:rFonts w:ascii="Arial" w:hAnsi="Arial" w:cs="Arial"/>
          <w:b/>
        </w:rPr>
        <w:t>23.</w:t>
      </w:r>
      <w:r w:rsidR="00835EE9">
        <w:rPr>
          <w:rFonts w:ascii="Arial" w:hAnsi="Arial" w:cs="Arial"/>
          <w:b/>
        </w:rPr>
        <w:t xml:space="preserve"> </w:t>
      </w:r>
      <w:r w:rsidR="005C54C8">
        <w:rPr>
          <w:rFonts w:ascii="Arial" w:hAnsi="Arial" w:cs="Arial"/>
          <w:b/>
        </w:rPr>
        <w:t>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323EAC">
        <w:rPr>
          <w:rFonts w:ascii="Arial" w:hAnsi="Arial" w:cs="Arial"/>
          <w:b/>
        </w:rPr>
        <w:t xml:space="preserve">mezinárodní ochrany </w:t>
      </w:r>
      <w:r w:rsidR="00756791">
        <w:rPr>
          <w:rFonts w:ascii="Arial" w:hAnsi="Arial" w:cs="Arial"/>
          <w:b/>
        </w:rPr>
        <w:t>Havířov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678EB" w:rsidRPr="001678EB">
        <w:rPr>
          <w:rFonts w:ascii="Arial" w:hAnsi="Arial" w:cs="Arial"/>
          <w:b/>
        </w:rPr>
        <w:t>30349833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756791">
        <w:rPr>
          <w:rFonts w:ascii="Arial" w:hAnsi="Arial" w:cs="Arial"/>
          <w:b/>
        </w:rPr>
        <w:t>č</w:t>
      </w:r>
      <w:r w:rsidR="00A03ADF" w:rsidRPr="00756791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5C54C8">
        <w:rPr>
          <w:rFonts w:ascii="Arial" w:hAnsi="Arial" w:cs="Arial"/>
          <w:b/>
        </w:rPr>
        <w:t>128</w:t>
      </w:r>
      <w:r w:rsidR="00E74262">
        <w:rPr>
          <w:rFonts w:ascii="Arial" w:hAnsi="Arial" w:cs="Arial"/>
          <w:b/>
        </w:rPr>
        <w:t>70</w:t>
      </w:r>
      <w:r w:rsidR="00161848" w:rsidRPr="00161848">
        <w:rPr>
          <w:rFonts w:ascii="Arial" w:hAnsi="Arial" w:cs="Arial"/>
          <w:b/>
        </w:rPr>
        <w:t>-2/SP-201</w:t>
      </w:r>
      <w:r w:rsidR="005C54C8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323EAC">
        <w:rPr>
          <w:rFonts w:ascii="Arial" w:hAnsi="Arial" w:cs="Arial"/>
          <w:b/>
        </w:rPr>
        <w:t xml:space="preserve">mezinárodní ochrany </w:t>
      </w:r>
      <w:r w:rsidR="00756791">
        <w:rPr>
          <w:rFonts w:ascii="Arial" w:hAnsi="Arial" w:cs="Arial"/>
          <w:b/>
        </w:rPr>
        <w:t>Havířov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35EE9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35EE9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35EE9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35EE9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835EE9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35EE9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5C54C8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5C54C8" w:rsidRPr="005C54C8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5C54C8">
        <w:rPr>
          <w:rFonts w:ascii="Arial" w:hAnsi="Arial" w:cs="Arial"/>
          <w:b/>
        </w:rPr>
        <w:br/>
      </w:r>
      <w:r w:rsidR="005C54C8" w:rsidRPr="005C54C8">
        <w:rPr>
          <w:rFonts w:ascii="Arial" w:hAnsi="Arial" w:cs="Arial"/>
          <w:b/>
        </w:rPr>
        <w:t>č. 50/2016.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="006F67FE" w:rsidRPr="00365D22">
        <w:rPr>
          <w:rFonts w:ascii="Arial" w:hAnsi="Arial" w:cs="Arial"/>
        </w:rPr>
        <w:lastRenderedPageBreak/>
        <w:t>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35EE9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835EE9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835EE9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835EE9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835EE9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835EE9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835EE9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35EE9">
        <w:rPr>
          <w:rFonts w:ascii="Arial" w:hAnsi="Arial" w:cs="Arial"/>
          <w:b/>
          <w:sz w:val="22"/>
          <w:szCs w:val="22"/>
        </w:rPr>
        <w:t>K žádosti dále žadatel</w:t>
      </w:r>
      <w:r w:rsidR="00835EE9">
        <w:rPr>
          <w:rFonts w:ascii="Arial" w:hAnsi="Arial" w:cs="Arial"/>
          <w:b/>
          <w:sz w:val="22"/>
          <w:szCs w:val="22"/>
        </w:rPr>
        <w:t>/ka</w:t>
      </w:r>
      <w:r w:rsidRPr="00835EE9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293DB0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strukturovaný profesní životopis,</w:t>
      </w:r>
    </w:p>
    <w:p w:rsidR="006F67FE" w:rsidRPr="00293DB0" w:rsidRDefault="006F67FE" w:rsidP="00293DB0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293DB0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293DB0">
        <w:rPr>
          <w:rFonts w:ascii="Arial" w:hAnsi="Arial" w:cs="Arial"/>
        </w:rPr>
        <w:t xml:space="preserve"> na téma „Motivace žadatele</w:t>
      </w:r>
      <w:r w:rsidR="00835EE9" w:rsidRPr="00293DB0">
        <w:rPr>
          <w:rFonts w:ascii="Arial" w:hAnsi="Arial" w:cs="Arial"/>
        </w:rPr>
        <w:t>/žadatelky</w:t>
      </w:r>
      <w:r w:rsidRPr="00293DB0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835EE9" w:rsidRDefault="00835EE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93DB0" w:rsidRPr="009739BB">
          <w:rPr>
            <w:rStyle w:val="Hypertextovodkaz"/>
            <w:rFonts w:ascii="Arial" w:hAnsi="Arial" w:cs="Arial"/>
          </w:rPr>
          <w:t>helena.padourkova@mvcr.cz</w:t>
        </w:r>
      </w:hyperlink>
    </w:p>
    <w:p w:rsidR="00293DB0" w:rsidRDefault="00293DB0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293DB0" w:rsidRDefault="00293DB0" w:rsidP="00F05909">
      <w:pPr>
        <w:pStyle w:val="Bezmez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RPr="00293DB0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C8B" w:rsidRDefault="00937C8B" w:rsidP="004E6D6E">
      <w:pPr>
        <w:spacing w:after="0" w:line="240" w:lineRule="auto"/>
      </w:pPr>
      <w:r>
        <w:separator/>
      </w:r>
    </w:p>
  </w:endnote>
  <w:endnote w:type="continuationSeparator" w:id="0">
    <w:p w:rsidR="00937C8B" w:rsidRDefault="00937C8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C8B" w:rsidRDefault="00937C8B" w:rsidP="004E6D6E">
      <w:pPr>
        <w:spacing w:after="0" w:line="240" w:lineRule="auto"/>
      </w:pPr>
      <w:r>
        <w:separator/>
      </w:r>
    </w:p>
  </w:footnote>
  <w:footnote w:type="continuationSeparator" w:id="0">
    <w:p w:rsidR="00937C8B" w:rsidRDefault="00937C8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35EE9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 xml:space="preserve">: </w:t>
      </w:r>
      <w:r w:rsidR="005C54C8" w:rsidRPr="005C54C8">
        <w:rPr>
          <w:rFonts w:ascii="Arial" w:hAnsi="Arial" w:cs="Arial"/>
        </w:rPr>
        <w:t>MSMT-12823/2016, ze dne 8. srpna 2016</w:t>
      </w:r>
      <w:r w:rsidRPr="00D92DAC">
        <w:rPr>
          <w:rFonts w:ascii="Arial" w:hAnsi="Arial" w:cs="Arial"/>
        </w:rPr>
        <w:t>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2334F5"/>
    <w:multiLevelType w:val="hybridMultilevel"/>
    <w:tmpl w:val="F5B6E8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8EB"/>
    <w:rsid w:val="00167E0E"/>
    <w:rsid w:val="001706FB"/>
    <w:rsid w:val="00172581"/>
    <w:rsid w:val="001815A5"/>
    <w:rsid w:val="001817C5"/>
    <w:rsid w:val="00193B4D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3DB0"/>
    <w:rsid w:val="002B543E"/>
    <w:rsid w:val="002D29F6"/>
    <w:rsid w:val="002D49BE"/>
    <w:rsid w:val="002D4C8B"/>
    <w:rsid w:val="002D53AF"/>
    <w:rsid w:val="00322EFB"/>
    <w:rsid w:val="00323EAC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C54C8"/>
    <w:rsid w:val="005D24D0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56791"/>
    <w:rsid w:val="0077115A"/>
    <w:rsid w:val="00776F91"/>
    <w:rsid w:val="007F0111"/>
    <w:rsid w:val="008133BB"/>
    <w:rsid w:val="00824868"/>
    <w:rsid w:val="00835EE9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319E"/>
    <w:rsid w:val="00901181"/>
    <w:rsid w:val="0090198A"/>
    <w:rsid w:val="00915EE6"/>
    <w:rsid w:val="00925B7F"/>
    <w:rsid w:val="00936685"/>
    <w:rsid w:val="00937C8B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94D43"/>
    <w:rsid w:val="00A96FC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4262"/>
    <w:rsid w:val="00E756C3"/>
    <w:rsid w:val="00E809C9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D4790-033A-48F7-8395-CE884A465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1116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25</cp:revision>
  <cp:lastPrinted>2017-01-30T10:08:00Z</cp:lastPrinted>
  <dcterms:created xsi:type="dcterms:W3CDTF">2015-12-03T11:53:00Z</dcterms:created>
  <dcterms:modified xsi:type="dcterms:W3CDTF">2017-01-30T10:08:00Z</dcterms:modified>
</cp:coreProperties>
</file>