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Pr="00025B9D" w:rsidRDefault="00025B9D"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F67FE">
        <w:rPr>
          <w:rFonts w:ascii="Arial" w:hAnsi="Arial" w:cs="Arial"/>
          <w:b/>
          <w:sz w:val="24"/>
          <w:szCs w:val="24"/>
        </w:rPr>
        <w:t xml:space="preserve"> </w:t>
      </w:r>
      <w:r w:rsidRPr="00025B9D">
        <w:rPr>
          <w:rFonts w:ascii="Arial" w:hAnsi="Arial" w:cs="Arial"/>
          <w:b/>
          <w:sz w:val="24"/>
          <w:szCs w:val="24"/>
        </w:rPr>
        <w:t>v</w:t>
      </w:r>
      <w:r w:rsidRPr="00025B9D">
        <w:rPr>
          <w:rFonts w:ascii="Arial" w:hAnsi="Arial" w:cs="Arial"/>
          <w:b/>
        </w:rPr>
        <w:t> </w:t>
      </w:r>
      <w:r w:rsidRPr="00025B9D">
        <w:rPr>
          <w:rFonts w:ascii="Arial" w:hAnsi="Arial" w:cs="Arial"/>
          <w:b/>
          <w:sz w:val="24"/>
          <w:szCs w:val="24"/>
        </w:rPr>
        <w:t>oddělení mezinárodní ochrany Kostelec nad Orlicí</w:t>
      </w:r>
    </w:p>
    <w:p w:rsidR="006F67FE" w:rsidRDefault="006F67FE" w:rsidP="00F05909">
      <w:pPr>
        <w:spacing w:after="120" w:line="360" w:lineRule="auto"/>
        <w:jc w:val="center"/>
        <w:rPr>
          <w:rFonts w:ascii="Arial" w:hAnsi="Arial" w:cs="Arial"/>
          <w:b/>
          <w:sz w:val="24"/>
          <w:szCs w:val="24"/>
        </w:rPr>
      </w:pPr>
      <w:r>
        <w:rPr>
          <w:rFonts w:ascii="Arial" w:hAnsi="Arial" w:cs="Arial"/>
        </w:rPr>
        <w:t xml:space="preserve">                                                                                                </w:t>
      </w:r>
      <w:proofErr w:type="gramStart"/>
      <w:r>
        <w:rPr>
          <w:rFonts w:ascii="Arial" w:hAnsi="Arial" w:cs="Arial"/>
        </w:rPr>
        <w:t>č.j.</w:t>
      </w:r>
      <w:proofErr w:type="gramEnd"/>
      <w:r>
        <w:rPr>
          <w:rFonts w:ascii="Arial" w:hAnsi="Arial" w:cs="Arial"/>
        </w:rPr>
        <w:t xml:space="preserve">: MV- </w:t>
      </w:r>
      <w:r w:rsidR="00512509">
        <w:rPr>
          <w:rFonts w:ascii="Arial" w:hAnsi="Arial" w:cs="Arial"/>
        </w:rPr>
        <w:t>125325</w:t>
      </w:r>
      <w:r w:rsidR="00A02FB3">
        <w:rPr>
          <w:rFonts w:ascii="Arial" w:hAnsi="Arial" w:cs="Arial"/>
        </w:rPr>
        <w:t>-2</w:t>
      </w:r>
      <w:r>
        <w:rPr>
          <w:rFonts w:ascii="Arial" w:hAnsi="Arial" w:cs="Arial"/>
        </w:rPr>
        <w:t xml:space="preserve">/SP-2015                                                                                  </w:t>
      </w:r>
      <w:r w:rsidR="00F01F31">
        <w:rPr>
          <w:rFonts w:ascii="Arial" w:hAnsi="Arial" w:cs="Arial"/>
        </w:rPr>
        <w:t xml:space="preserve">           </w:t>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t xml:space="preserve">    </w:t>
      </w:r>
      <w:r w:rsidR="006A2F5C">
        <w:rPr>
          <w:rFonts w:ascii="Arial" w:hAnsi="Arial" w:cs="Arial"/>
        </w:rPr>
        <w:t>datum: 27</w:t>
      </w:r>
      <w:r>
        <w:rPr>
          <w:rFonts w:ascii="Arial" w:hAnsi="Arial" w:cs="Arial"/>
        </w:rPr>
        <w:t xml:space="preserve">. </w:t>
      </w:r>
      <w:r w:rsidR="006A2F5C">
        <w:rPr>
          <w:rFonts w:ascii="Arial" w:hAnsi="Arial" w:cs="Arial"/>
        </w:rPr>
        <w:t>listopadu</w:t>
      </w:r>
      <w:r>
        <w:rPr>
          <w:rFonts w:ascii="Arial" w:hAnsi="Arial" w:cs="Arial"/>
        </w:rPr>
        <w:t xml:space="preserve"> 2015</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w:t>
      </w:r>
      <w:r w:rsidR="00025B9D">
        <w:rPr>
          <w:rFonts w:ascii="Arial" w:hAnsi="Arial" w:cs="Arial"/>
        </w:rPr>
        <w:t xml:space="preserve">ní na služební místo </w:t>
      </w:r>
      <w:r w:rsidR="00025B9D" w:rsidRPr="009332A0">
        <w:rPr>
          <w:rFonts w:ascii="Arial" w:hAnsi="Arial" w:cs="Arial"/>
          <w:b/>
        </w:rPr>
        <w:t>ministerského rady</w:t>
      </w:r>
      <w:r w:rsidRPr="009332A0">
        <w:rPr>
          <w:rFonts w:ascii="Arial" w:hAnsi="Arial" w:cs="Arial"/>
          <w:b/>
        </w:rPr>
        <w:t xml:space="preserve"> v oddělení </w:t>
      </w:r>
      <w:r w:rsidR="007F72A2" w:rsidRPr="009332A0">
        <w:rPr>
          <w:rFonts w:ascii="Arial" w:hAnsi="Arial" w:cs="Arial"/>
          <w:b/>
        </w:rPr>
        <w:t xml:space="preserve">mezinárodní ochrany </w:t>
      </w:r>
      <w:r w:rsidR="008E6CF7" w:rsidRPr="009332A0">
        <w:rPr>
          <w:rFonts w:ascii="Arial" w:hAnsi="Arial" w:cs="Arial"/>
          <w:b/>
        </w:rPr>
        <w:t>Kostelec n</w:t>
      </w:r>
      <w:r w:rsidR="00025B9D" w:rsidRPr="009332A0">
        <w:rPr>
          <w:rFonts w:ascii="Arial" w:hAnsi="Arial" w:cs="Arial"/>
          <w:b/>
        </w:rPr>
        <w:t>ad Orlicí</w:t>
      </w:r>
      <w:r>
        <w:rPr>
          <w:rFonts w:ascii="Arial" w:hAnsi="Arial" w:cs="Arial"/>
        </w:rPr>
        <w:t xml:space="preserve">, </w:t>
      </w:r>
      <w:r w:rsidRPr="009332A0">
        <w:rPr>
          <w:rFonts w:ascii="Arial" w:hAnsi="Arial" w:cs="Arial"/>
          <w:b/>
        </w:rPr>
        <w:t>ID </w:t>
      </w:r>
      <w:r w:rsidR="00512509" w:rsidRPr="009332A0">
        <w:rPr>
          <w:rFonts w:ascii="Arial" w:hAnsi="Arial" w:cs="Arial"/>
          <w:b/>
        </w:rPr>
        <w:t>30349828</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025B9D">
        <w:rPr>
          <w:rFonts w:ascii="Arial" w:hAnsi="Arial" w:cs="Arial"/>
          <w:i/>
        </w:rPr>
        <w:t>,</w:t>
      </w:r>
    </w:p>
    <w:p w:rsidR="006D166C" w:rsidRDefault="00025B9D" w:rsidP="00F05909">
      <w:pPr>
        <w:pStyle w:val="Odstavecseseznamem"/>
        <w:numPr>
          <w:ilvl w:val="0"/>
          <w:numId w:val="3"/>
        </w:numPr>
        <w:spacing w:after="120" w:line="360" w:lineRule="auto"/>
        <w:jc w:val="both"/>
        <w:rPr>
          <w:rFonts w:ascii="Arial" w:hAnsi="Arial" w:cs="Arial"/>
          <w:i/>
        </w:rPr>
      </w:pPr>
      <w:r>
        <w:rPr>
          <w:rFonts w:ascii="Arial" w:hAnsi="Arial" w:cs="Arial"/>
          <w:i/>
        </w:rPr>
        <w:t>30. l</w:t>
      </w:r>
      <w:r w:rsidR="006D166C">
        <w:rPr>
          <w:rFonts w:ascii="Arial" w:hAnsi="Arial" w:cs="Arial"/>
          <w:i/>
        </w:rPr>
        <w:t>idská práva</w:t>
      </w:r>
      <w:r>
        <w:rPr>
          <w:rFonts w:ascii="Arial" w:hAnsi="Arial" w:cs="Arial"/>
          <w:i/>
        </w:rPr>
        <w:t>.</w:t>
      </w:r>
    </w:p>
    <w:p w:rsidR="006F67FE" w:rsidRDefault="00025B9D" w:rsidP="00F05909">
      <w:pPr>
        <w:spacing w:after="120" w:line="360" w:lineRule="auto"/>
        <w:jc w:val="both"/>
        <w:rPr>
          <w:rFonts w:ascii="Arial" w:hAnsi="Arial" w:cs="Arial"/>
        </w:rPr>
      </w:pPr>
      <w:r>
        <w:rPr>
          <w:rFonts w:ascii="Arial" w:hAnsi="Arial" w:cs="Arial"/>
        </w:rPr>
        <w:t xml:space="preserve">Místem výkonu služby je </w:t>
      </w:r>
      <w:r w:rsidR="00B501FE" w:rsidRPr="009332A0">
        <w:rPr>
          <w:rFonts w:ascii="Arial" w:hAnsi="Arial" w:cs="Arial"/>
          <w:b/>
        </w:rPr>
        <w:t>Kostelec nad Orlicí</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vykonávána ve služebním poměru na dobu neurčitou.</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9332A0">
        <w:rPr>
          <w:rFonts w:ascii="Arial" w:hAnsi="Arial" w:cs="Arial"/>
          <w:b/>
          <w:i/>
        </w:rPr>
        <w:t>leden</w:t>
      </w:r>
      <w:r>
        <w:rPr>
          <w:rFonts w:ascii="Arial" w:hAnsi="Arial" w:cs="Arial"/>
          <w:b/>
          <w:i/>
        </w:rPr>
        <w:t xml:space="preserve"> 2015</w:t>
      </w:r>
      <w:r>
        <w:rPr>
          <w:rFonts w:ascii="Arial" w:hAnsi="Arial" w:cs="Arial"/>
          <w:i/>
        </w:rPr>
        <w:t>.</w:t>
      </w:r>
    </w:p>
    <w:p w:rsidR="00F01F31" w:rsidRPr="00F01F31" w:rsidRDefault="006F67FE" w:rsidP="00F01F3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bookmarkStart w:id="0" w:name="_GoBack"/>
      <w:r w:rsidR="006D166C" w:rsidRPr="009332A0">
        <w:rPr>
          <w:rFonts w:ascii="Arial" w:hAnsi="Arial" w:cs="Arial"/>
          <w:b/>
        </w:rPr>
        <w:t>12</w:t>
      </w:r>
      <w:r w:rsidRPr="009332A0">
        <w:rPr>
          <w:rFonts w:ascii="Arial" w:hAnsi="Arial" w:cs="Arial"/>
          <w:b/>
        </w:rPr>
        <w:t>.</w:t>
      </w:r>
      <w:r w:rsidRPr="009332A0">
        <w:rPr>
          <w:rFonts w:ascii="Arial" w:hAnsi="Arial" w:cs="Arial"/>
          <w:b/>
          <w:i/>
        </w:rPr>
        <w:t xml:space="preserve"> </w:t>
      </w:r>
      <w:r w:rsidRPr="009332A0">
        <w:rPr>
          <w:rFonts w:ascii="Arial" w:hAnsi="Arial" w:cs="Arial"/>
          <w:b/>
        </w:rPr>
        <w:t>platové třídy</w:t>
      </w:r>
      <w:r w:rsidR="00F01F31">
        <w:rPr>
          <w:rFonts w:ascii="Arial" w:hAnsi="Arial" w:cs="Arial"/>
        </w:rPr>
        <w:t xml:space="preserve"> </w:t>
      </w:r>
      <w:bookmarkEnd w:id="0"/>
      <w:r w:rsidR="00F01F31" w:rsidRPr="00F01F31">
        <w:rPr>
          <w:rFonts w:ascii="Arial" w:hAnsi="Arial" w:cs="Arial"/>
        </w:rPr>
        <w:t xml:space="preserve">a výkon služby zahrnuje: </w:t>
      </w:r>
      <w:r w:rsidR="006D166C">
        <w:rPr>
          <w:rFonts w:ascii="Arial" w:hAnsi="Arial" w:cs="Arial"/>
        </w:rPr>
        <w:t>vedení správního řízení dle zákona č. 325/199</w:t>
      </w:r>
      <w:r w:rsidR="00025B9D">
        <w:rPr>
          <w:rFonts w:ascii="Arial" w:hAnsi="Arial" w:cs="Arial"/>
        </w:rPr>
        <w:t>9</w:t>
      </w:r>
      <w:r w:rsidR="006D166C">
        <w:rPr>
          <w:rFonts w:ascii="Arial" w:hAnsi="Arial" w:cs="Arial"/>
        </w:rPr>
        <w:t xml:space="preserve"> Sb., o azylu, v pl</w:t>
      </w:r>
      <w:r w:rsidR="00025B9D">
        <w:rPr>
          <w:rFonts w:ascii="Arial" w:hAnsi="Arial" w:cs="Arial"/>
        </w:rPr>
        <w:t>atném</w:t>
      </w:r>
      <w:r w:rsidR="006D166C">
        <w:rPr>
          <w:rFonts w:ascii="Arial" w:hAnsi="Arial" w:cs="Arial"/>
        </w:rPr>
        <w:t xml:space="preserve"> znění, administrativní a evidenční činnosti spojené s řízením o mezinárodní ochraně, provádění správních úkonů s žadateli o mezinárodní ochranu a s cizinci v azylových zařízeních Ministerstva vnitra, nemocnicích, objektech Vězeňské služby apod.</w:t>
      </w:r>
      <w:r w:rsidR="00EF0EFC">
        <w:rPr>
          <w:rFonts w:ascii="Arial" w:hAnsi="Arial" w:cs="Arial"/>
        </w:rPr>
        <w:t xml:space="preserve"> </w:t>
      </w:r>
      <w:r w:rsidR="00FE0081">
        <w:rPr>
          <w:rFonts w:ascii="Arial" w:hAnsi="Arial" w:cs="Arial"/>
        </w:rPr>
        <w:t xml:space="preserve">Vysokoškolské vzdělání v magisterském studijním programu humanitního oboru, </w:t>
      </w:r>
      <w:r w:rsidR="00025B9D">
        <w:rPr>
          <w:rFonts w:ascii="Arial" w:hAnsi="Arial" w:cs="Arial"/>
        </w:rPr>
        <w:t xml:space="preserve">pokročilá </w:t>
      </w:r>
      <w:r w:rsidR="00FE0081">
        <w:rPr>
          <w:rFonts w:ascii="Arial" w:hAnsi="Arial" w:cs="Arial"/>
        </w:rPr>
        <w:t>z</w:t>
      </w:r>
      <w:r w:rsidR="00EF26D8">
        <w:rPr>
          <w:rFonts w:ascii="Arial" w:hAnsi="Arial" w:cs="Arial"/>
        </w:rPr>
        <w:t xml:space="preserve">nalost MS Office, </w:t>
      </w:r>
      <w:r w:rsidR="00025B9D">
        <w:rPr>
          <w:rFonts w:ascii="Arial" w:hAnsi="Arial" w:cs="Arial"/>
        </w:rPr>
        <w:t xml:space="preserve">vyhledávání na </w:t>
      </w:r>
      <w:r w:rsidR="00EF26D8">
        <w:rPr>
          <w:rFonts w:ascii="Arial" w:hAnsi="Arial" w:cs="Arial"/>
        </w:rPr>
        <w:t>internetu, ř</w:t>
      </w:r>
      <w:r w:rsidR="00600862">
        <w:rPr>
          <w:rFonts w:ascii="Arial" w:hAnsi="Arial" w:cs="Arial"/>
        </w:rPr>
        <w:t xml:space="preserve">idičský průkaz </w:t>
      </w:r>
      <w:proofErr w:type="spellStart"/>
      <w:r w:rsidR="00600862">
        <w:rPr>
          <w:rFonts w:ascii="Arial" w:hAnsi="Arial" w:cs="Arial"/>
        </w:rPr>
        <w:t>sk</w:t>
      </w:r>
      <w:proofErr w:type="spellEnd"/>
      <w:r w:rsidR="00600862">
        <w:rPr>
          <w:rFonts w:ascii="Arial" w:hAnsi="Arial" w:cs="Arial"/>
        </w:rPr>
        <w:t>. B,</w:t>
      </w:r>
      <w:r w:rsidR="00F01F31" w:rsidRPr="00F01F31">
        <w:rPr>
          <w:rFonts w:ascii="Arial" w:hAnsi="Arial" w:cs="Arial"/>
        </w:rPr>
        <w:t xml:space="preserve"> znalost </w:t>
      </w:r>
      <w:r w:rsidR="00600862">
        <w:rPr>
          <w:rFonts w:ascii="Arial" w:hAnsi="Arial" w:cs="Arial"/>
        </w:rPr>
        <w:t>angličtiny a dalšího světového jazyka</w:t>
      </w:r>
      <w:r w:rsidR="00C23339">
        <w:rPr>
          <w:rFonts w:ascii="Arial" w:hAnsi="Arial" w:cs="Arial"/>
        </w:rPr>
        <w:t>, všeobecný přehled se zaměřením na politickou a bezpečnostní situaci ve světě</w:t>
      </w:r>
      <w:r w:rsidR="00600862">
        <w:rPr>
          <w:rFonts w:ascii="Arial" w:hAnsi="Arial" w:cs="Arial"/>
        </w:rPr>
        <w:t xml:space="preserve"> jsou vý</w:t>
      </w:r>
      <w:r w:rsidR="00F01F31">
        <w:rPr>
          <w:rFonts w:ascii="Arial" w:hAnsi="Arial" w:cs="Arial"/>
        </w:rPr>
        <w:t>hodou</w:t>
      </w:r>
      <w:r w:rsidR="00F01F31" w:rsidRPr="00F01F31">
        <w:rPr>
          <w:rFonts w:ascii="Arial" w:hAnsi="Arial" w:cs="Arial"/>
        </w:rPr>
        <w:t>.</w:t>
      </w:r>
      <w:r w:rsidR="00A02FB3">
        <w:rPr>
          <w:rFonts w:ascii="Arial" w:hAnsi="Arial" w:cs="Arial"/>
        </w:rPr>
        <w:t xml:space="preserve"> Místo je vhodné i pro OZZ/OZP.</w:t>
      </w:r>
      <w:r w:rsidR="00025B9D">
        <w:rPr>
          <w:rFonts w:ascii="Arial" w:hAnsi="Arial" w:cs="Arial"/>
        </w:rPr>
        <w:t xml:space="preserve"> Na služebním místě je stanoven zvláštní příplatek dle nařízení </w:t>
      </w:r>
      <w:r w:rsidR="006A2F5C">
        <w:rPr>
          <w:rFonts w:ascii="Arial" w:hAnsi="Arial" w:cs="Arial"/>
        </w:rPr>
        <w:t>vlády</w:t>
      </w:r>
      <w:r w:rsidR="00025B9D">
        <w:rPr>
          <w:rFonts w:ascii="Arial" w:hAnsi="Arial" w:cs="Arial"/>
        </w:rPr>
        <w:t xml:space="preserve"> č. </w:t>
      </w:r>
      <w:r w:rsidR="006A2F5C">
        <w:rPr>
          <w:rFonts w:ascii="Arial" w:hAnsi="Arial" w:cs="Arial"/>
        </w:rPr>
        <w:t>304/2014</w:t>
      </w:r>
      <w:r w:rsidR="00025B9D">
        <w:rPr>
          <w:rFonts w:ascii="Arial" w:hAnsi="Arial" w:cs="Arial"/>
        </w:rPr>
        <w:t>.</w:t>
      </w:r>
      <w:r w:rsidR="00A02FB3">
        <w:rPr>
          <w:rFonts w:ascii="Arial" w:hAnsi="Arial" w:cs="Arial"/>
        </w:rPr>
        <w:t xml:space="preserve"> </w:t>
      </w:r>
    </w:p>
    <w:p w:rsidR="006F67FE" w:rsidRDefault="006F67FE" w:rsidP="00F05909">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sidR="00025B9D">
        <w:rPr>
          <w:rFonts w:ascii="Arial" w:hAnsi="Arial" w:cs="Arial"/>
          <w:b/>
        </w:rPr>
        <w:t xml:space="preserve"> podané ve lhůtě do 12</w:t>
      </w:r>
      <w:r w:rsidR="00F01F31">
        <w:rPr>
          <w:rFonts w:ascii="Arial" w:hAnsi="Arial" w:cs="Arial"/>
          <w:b/>
        </w:rPr>
        <w:t xml:space="preserve">. </w:t>
      </w:r>
      <w:r w:rsidR="006A2F5C">
        <w:rPr>
          <w:rFonts w:ascii="Arial" w:hAnsi="Arial" w:cs="Arial"/>
          <w:b/>
        </w:rPr>
        <w:t>prosince</w:t>
      </w:r>
      <w:r>
        <w:rPr>
          <w:rFonts w:ascii="Arial" w:hAnsi="Arial" w:cs="Arial"/>
          <w:b/>
        </w:rPr>
        <w:t xml:space="preserve"> 2015</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Default="006F67FE" w:rsidP="00925B7F">
      <w:pPr>
        <w:spacing w:after="0" w:line="360" w:lineRule="auto"/>
        <w:jc w:val="both"/>
        <w:rPr>
          <w:rFonts w:ascii="Arial" w:hAnsi="Arial" w:cs="Arial"/>
        </w:rPr>
      </w:pPr>
      <w:r>
        <w:rPr>
          <w:rFonts w:ascii="Arial" w:hAnsi="Arial" w:cs="Arial"/>
        </w:rPr>
        <w:t>Obálka, resp. datová zpráva, obsahující žádost včetně požadovaných listin (příloh) musí být označena slovy: „</w:t>
      </w:r>
      <w:r w:rsidRPr="006A2F5C">
        <w:rPr>
          <w:rFonts w:ascii="Arial" w:hAnsi="Arial" w:cs="Arial"/>
          <w:b/>
        </w:rPr>
        <w:t>Neotvírat</w:t>
      </w:r>
      <w:r>
        <w:rPr>
          <w:rFonts w:ascii="Arial" w:hAnsi="Arial" w:cs="Arial"/>
        </w:rPr>
        <w:t>“ a slovy „</w:t>
      </w:r>
      <w:r w:rsidRPr="006A2F5C">
        <w:rPr>
          <w:rFonts w:ascii="Arial" w:hAnsi="Arial" w:cs="Arial"/>
          <w:b/>
        </w:rPr>
        <w:t>Výběrové říze</w:t>
      </w:r>
      <w:r w:rsidR="00025B9D" w:rsidRPr="006A2F5C">
        <w:rPr>
          <w:rFonts w:ascii="Arial" w:hAnsi="Arial" w:cs="Arial"/>
          <w:b/>
        </w:rPr>
        <w:t>ní na služební místo ministerského rady</w:t>
      </w:r>
      <w:r w:rsidRPr="006A2F5C">
        <w:rPr>
          <w:rFonts w:ascii="Arial" w:hAnsi="Arial" w:cs="Arial"/>
          <w:b/>
        </w:rPr>
        <w:t xml:space="preserve"> v oddělení </w:t>
      </w:r>
      <w:r w:rsidR="00C23339" w:rsidRPr="006A2F5C">
        <w:rPr>
          <w:rFonts w:ascii="Arial" w:hAnsi="Arial" w:cs="Arial"/>
          <w:b/>
        </w:rPr>
        <w:t xml:space="preserve">mezinárodní ochrany Kostelec </w:t>
      </w:r>
      <w:r w:rsidR="00025B9D" w:rsidRPr="006A2F5C">
        <w:rPr>
          <w:rFonts w:ascii="Arial" w:hAnsi="Arial" w:cs="Arial"/>
          <w:b/>
        </w:rPr>
        <w:t>nad Orlicí</w:t>
      </w:r>
      <w:r w:rsidR="00C23339" w:rsidRPr="006A2F5C">
        <w:rPr>
          <w:rFonts w:ascii="Arial" w:hAnsi="Arial" w:cs="Arial"/>
          <w:b/>
        </w:rPr>
        <w:t xml:space="preserve"> </w:t>
      </w:r>
      <w:r w:rsidRPr="006A2F5C">
        <w:rPr>
          <w:rFonts w:ascii="Arial" w:hAnsi="Arial" w:cs="Arial"/>
          <w:b/>
        </w:rPr>
        <w:t>odb</w:t>
      </w:r>
      <w:r w:rsidR="00025B9D" w:rsidRPr="006A2F5C">
        <w:rPr>
          <w:rFonts w:ascii="Arial" w:hAnsi="Arial" w:cs="Arial"/>
          <w:b/>
        </w:rPr>
        <w:t>oru azylové a migrační politiky</w:t>
      </w:r>
      <w:r w:rsidRPr="006A2F5C">
        <w:rPr>
          <w:rFonts w:ascii="Arial" w:hAnsi="Arial" w:cs="Arial"/>
          <w:b/>
        </w:rPr>
        <w:t>,</w:t>
      </w:r>
      <w:r w:rsidRPr="00DD47F4">
        <w:rPr>
          <w:rFonts w:ascii="Arial" w:hAnsi="Arial" w:cs="Arial"/>
        </w:rPr>
        <w:t xml:space="preserve"> </w:t>
      </w:r>
      <w:r w:rsidRPr="00776F91">
        <w:rPr>
          <w:rFonts w:ascii="Arial" w:hAnsi="Arial" w:cs="Arial"/>
          <w:b/>
        </w:rPr>
        <w:t>ID 303498</w:t>
      </w:r>
      <w:r w:rsidR="00512509">
        <w:rPr>
          <w:rFonts w:ascii="Arial" w:hAnsi="Arial" w:cs="Arial"/>
          <w:b/>
        </w:rPr>
        <w:t>28</w:t>
      </w:r>
      <w:r w:rsidR="00E05AFC">
        <w:rPr>
          <w:rFonts w:ascii="Arial" w:hAnsi="Arial" w:cs="Arial"/>
          <w:b/>
        </w:rPr>
        <w:t xml:space="preserve">, </w:t>
      </w:r>
      <w:proofErr w:type="gramStart"/>
      <w:r w:rsidR="00E05AFC">
        <w:rPr>
          <w:rFonts w:ascii="Arial" w:hAnsi="Arial" w:cs="Arial"/>
          <w:b/>
        </w:rPr>
        <w:t>č.j.</w:t>
      </w:r>
      <w:proofErr w:type="gramEnd"/>
      <w:r w:rsidR="00E05AFC">
        <w:rPr>
          <w:rFonts w:ascii="Arial" w:hAnsi="Arial" w:cs="Arial"/>
          <w:b/>
        </w:rPr>
        <w:t xml:space="preserve"> MV-125</w:t>
      </w:r>
      <w:r w:rsidR="00512509">
        <w:rPr>
          <w:rFonts w:ascii="Arial" w:hAnsi="Arial" w:cs="Arial"/>
          <w:b/>
        </w:rPr>
        <w:t>325</w:t>
      </w:r>
      <w:r w:rsidR="00507928">
        <w:rPr>
          <w:rFonts w:ascii="Arial" w:hAnsi="Arial" w:cs="Arial"/>
          <w:b/>
        </w:rPr>
        <w:t>-2/SP-2015</w:t>
      </w:r>
      <w:r w:rsidR="00025B9D">
        <w:rPr>
          <w:rFonts w:ascii="Arial" w:hAnsi="Arial" w:cs="Arial"/>
        </w:rPr>
        <w:t>“</w:t>
      </w:r>
      <w:r>
        <w:rPr>
          <w:rFonts w:ascii="Arial" w:hAnsi="Arial" w:cs="Arial"/>
        </w:rPr>
        <w:t>. (Totéž platí pro případ označení přihlášek zaslaných na uvedenou emailovou adresu).</w:t>
      </w:r>
    </w:p>
    <w:p w:rsidR="007F72A2" w:rsidRDefault="007F72A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i/>
          <w:color w:val="FF0000"/>
        </w:rPr>
      </w:pPr>
      <w:proofErr w:type="gramStart"/>
      <w:r>
        <w:rPr>
          <w:rFonts w:ascii="Arial" w:hAnsi="Arial" w:cs="Arial"/>
          <w:b/>
        </w:rPr>
        <w:t>Výběrového</w:t>
      </w:r>
      <w:proofErr w:type="gramEnd"/>
      <w:r>
        <w:rPr>
          <w:rFonts w:ascii="Arial" w:hAnsi="Arial" w:cs="Arial"/>
          <w:b/>
        </w:rPr>
        <w:t xml:space="preserve"> řízení na výše uvedené služební místo ministerského rady v oddělení </w:t>
      </w:r>
      <w:r w:rsidR="00C23339" w:rsidRPr="00C23339">
        <w:rPr>
          <w:rFonts w:ascii="Arial" w:hAnsi="Arial" w:cs="Arial"/>
          <w:b/>
        </w:rPr>
        <w:t xml:space="preserve">mezinárodní ochrany Kostelec </w:t>
      </w:r>
      <w:r w:rsidR="00025B9D">
        <w:rPr>
          <w:rFonts w:ascii="Arial" w:hAnsi="Arial" w:cs="Arial"/>
          <w:b/>
        </w:rPr>
        <w:t>nad Orlicí</w:t>
      </w:r>
      <w:r w:rsidR="007F72A2" w:rsidRPr="00600862">
        <w:rPr>
          <w:rFonts w:ascii="Arial" w:hAnsi="Arial" w:cs="Arial"/>
          <w:b/>
        </w:rPr>
        <w:t xml:space="preserve"> </w:t>
      </w:r>
      <w:r w:rsidR="006A2F5C">
        <w:rPr>
          <w:rFonts w:ascii="Arial" w:hAnsi="Arial" w:cs="Arial"/>
          <w:b/>
        </w:rPr>
        <w:t xml:space="preserve">odboru azylové a migrační politiky </w:t>
      </w:r>
      <w:r w:rsidR="00C23339">
        <w:rPr>
          <w:rFonts w:ascii="Arial" w:hAnsi="Arial" w:cs="Arial"/>
          <w:b/>
        </w:rPr>
        <w:t xml:space="preserve">se </w:t>
      </w:r>
      <w:r>
        <w:rPr>
          <w:rFonts w:ascii="Arial" w:hAnsi="Arial" w:cs="Arial"/>
          <w:b/>
        </w:rPr>
        <w:t xml:space="preserve">v souladu se zákonem může zúčastnit žadatel, </w:t>
      </w:r>
      <w:proofErr w:type="gramStart"/>
      <w:r>
        <w:rPr>
          <w:rFonts w:ascii="Arial" w:hAnsi="Arial" w:cs="Arial"/>
          <w:b/>
        </w:rPr>
        <w:t>který:</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 18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675929">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sidR="00675929">
        <w:rPr>
          <w:rFonts w:ascii="Arial" w:hAnsi="Arial" w:cs="Arial"/>
          <w:vertAlign w:val="superscript"/>
        </w:rPr>
        <w:t>5</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společného služebního předpisu náměstka ministra vnitra pro státní službu a státního tajemníka v Ministerstvu vnitra </w:t>
      </w:r>
      <w:r>
        <w:rPr>
          <w:rFonts w:ascii="Arial" w:hAnsi="Arial" w:cs="Arial"/>
          <w:b/>
        </w:rPr>
        <w:br/>
        <w:t>č.  40/2015</w:t>
      </w:r>
      <w:r w:rsidR="00675929">
        <w:rPr>
          <w:rFonts w:ascii="Arial" w:hAnsi="Arial" w:cs="Arial"/>
          <w:b/>
        </w:rPr>
        <w:t xml:space="preserve"> a č. 50/2015</w:t>
      </w:r>
      <w:r>
        <w:rPr>
          <w:rFonts w:ascii="Arial" w:hAnsi="Arial" w:cs="Arial"/>
          <w:b/>
        </w:rPr>
        <w:t xml:space="preserve">; </w:t>
      </w:r>
    </w:p>
    <w:p w:rsidR="006F67FE" w:rsidRPr="00365D22" w:rsidRDefault="006F67FE" w:rsidP="00365D2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sidR="00675929">
        <w:rPr>
          <w:rFonts w:ascii="Arial" w:hAnsi="Arial" w:cs="Arial"/>
        </w:rPr>
        <w:t xml:space="preserve">služebního </w:t>
      </w:r>
      <w:r w:rsidRPr="00365D22">
        <w:rPr>
          <w:rFonts w:ascii="Arial" w:hAnsi="Arial" w:cs="Arial"/>
        </w:rPr>
        <w:t>předpisu způsobilost seznamovat se s utajovanými informacemi alespoň stupně utajení „</w:t>
      </w:r>
      <w:r>
        <w:rPr>
          <w:rFonts w:ascii="Arial" w:hAnsi="Arial" w:cs="Arial"/>
        </w:rPr>
        <w:t>Vyhrazené</w:t>
      </w:r>
      <w:r w:rsidRPr="00365D22">
        <w:rPr>
          <w:rFonts w:ascii="Arial" w:hAnsi="Arial" w:cs="Arial"/>
        </w:rPr>
        <w:t xml:space="preserve">“ v souladu se zákonem č. 412/2005 Sb., o ochraně utajovaných informací </w:t>
      </w:r>
      <w:r w:rsidRPr="00365D22">
        <w:rPr>
          <w:rFonts w:ascii="Arial" w:hAnsi="Arial" w:cs="Arial"/>
        </w:rPr>
        <w:br/>
        <w:t>a o bezpečnostní způsobilosti, ve znění pozdějších předpisů;</w:t>
      </w:r>
    </w:p>
    <w:p w:rsidR="006F67FE" w:rsidRDefault="006F67FE" w:rsidP="00265DF8">
      <w:pPr>
        <w:pStyle w:val="Textpoznpodarou"/>
        <w:spacing w:after="0" w:line="360" w:lineRule="auto"/>
        <w:ind w:left="567"/>
        <w:jc w:val="both"/>
        <w:rPr>
          <w:rFonts w:ascii="Arial" w:hAnsi="Arial" w:cs="Arial"/>
          <w:sz w:val="22"/>
          <w:szCs w:val="22"/>
        </w:rPr>
      </w:pPr>
      <w:r>
        <w:rPr>
          <w:rFonts w:ascii="Arial" w:hAnsi="Arial" w:cs="Arial"/>
          <w:sz w:val="22"/>
          <w:szCs w:val="22"/>
        </w:rPr>
        <w:t xml:space="preserve">Splnění tohoto požadavku se dokládá úředně ověřenou kopií platného Oznámení </w:t>
      </w:r>
      <w:r>
        <w:rPr>
          <w:rFonts w:ascii="Arial" w:hAnsi="Arial" w:cs="Arial"/>
          <w:sz w:val="22"/>
          <w:szCs w:val="22"/>
        </w:rPr>
        <w:br/>
        <w:t>o splnění podmínek pro přístup k utajované informaci stupně utajení „Vyhrazené“. Pokud žadatel nedisponuje příslušným dokladem a zároveň jeho žádost nebude z jiných důvodů vyřazena postupem podle § 27 odst. 2 zákona, lze tento požadavek splnit podáním žádosti o vydání příslušného dokladu a doložením této skutečnosti při pohovoru v rámci výběrového řízení;</w:t>
      </w:r>
    </w:p>
    <w:p w:rsidR="00675929" w:rsidRDefault="00675929" w:rsidP="00265DF8">
      <w:pPr>
        <w:pStyle w:val="Textpoznpodarou"/>
        <w:spacing w:after="0" w:line="360" w:lineRule="auto"/>
        <w:ind w:left="567"/>
        <w:jc w:val="both"/>
        <w:rPr>
          <w:rFonts w:ascii="Arial" w:hAnsi="Arial" w:cs="Arial"/>
          <w:sz w:val="22"/>
          <w:szCs w:val="22"/>
        </w:rPr>
      </w:pPr>
    </w:p>
    <w:p w:rsidR="00675929" w:rsidRDefault="00675929" w:rsidP="00265DF8">
      <w:pPr>
        <w:pStyle w:val="Textpoznpodarou"/>
        <w:spacing w:after="0" w:line="360" w:lineRule="auto"/>
        <w:ind w:left="567"/>
        <w:jc w:val="both"/>
        <w:rPr>
          <w:rFonts w:ascii="Arial" w:hAnsi="Arial" w:cs="Arial"/>
          <w:sz w:val="22"/>
          <w:szCs w:val="22"/>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7357A8" w:rsidRDefault="006F67FE" w:rsidP="007357A8">
      <w:pPr>
        <w:pStyle w:val="Textpoznpodarou"/>
        <w:spacing w:after="0"/>
        <w:ind w:firstLine="284"/>
        <w:rPr>
          <w:rFonts w:ascii="Arial" w:hAnsi="Arial" w:cs="Arial"/>
        </w:rPr>
      </w:pPr>
      <w:r>
        <w:t xml:space="preserve"> </w:t>
      </w:r>
      <w:r w:rsidR="00675929">
        <w:rPr>
          <w:rStyle w:val="Znakapoznpodarou"/>
        </w:rPr>
        <w:t>4</w:t>
      </w:r>
      <w:r w:rsidR="007357A8">
        <w:t xml:space="preserve"> </w:t>
      </w:r>
      <w:r w:rsidR="007357A8">
        <w:rPr>
          <w:rFonts w:ascii="Arial" w:hAnsi="Arial" w:cs="Arial"/>
        </w:rPr>
        <w:t xml:space="preserve"> Písemné čestné prohlášení o dosaženém vzdělání tvoří Přílohu č. 4 tohoto oznámení.</w:t>
      </w:r>
    </w:p>
    <w:p w:rsidR="00675929" w:rsidRDefault="006F67FE" w:rsidP="007357A8">
      <w:pPr>
        <w:pStyle w:val="Textpoznpodarou"/>
        <w:spacing w:after="0"/>
        <w:ind w:firstLine="284"/>
        <w:rPr>
          <w:rFonts w:ascii="Arial" w:hAnsi="Arial" w:cs="Arial"/>
        </w:rPr>
      </w:pPr>
      <w:r>
        <w:t xml:space="preserve"> </w:t>
      </w:r>
      <w:r w:rsidR="00675929">
        <w:rPr>
          <w:rStyle w:val="Znakapoznpodarou"/>
        </w:rPr>
        <w:t>5</w:t>
      </w:r>
      <w:r>
        <w:t xml:space="preserve"> </w:t>
      </w:r>
      <w:r>
        <w:rPr>
          <w:rFonts w:ascii="Arial" w:hAnsi="Arial" w:cs="Arial"/>
        </w:rPr>
        <w:t xml:space="preserve"> Písemné čestné prohlášení o zdravotní způsobilosti tvoří Přílohu č. 5 tohoto oznámení.</w:t>
      </w:r>
    </w:p>
    <w:p w:rsidR="00675929" w:rsidRDefault="00675929">
      <w:pPr>
        <w:spacing w:after="0" w:line="240" w:lineRule="auto"/>
        <w:rPr>
          <w:rFonts w:ascii="Arial" w:hAnsi="Arial" w:cs="Arial"/>
          <w:sz w:val="20"/>
          <w:szCs w:val="20"/>
        </w:rPr>
      </w:pPr>
      <w:r>
        <w:rPr>
          <w:rFonts w:ascii="Arial" w:hAnsi="Arial" w:cs="Arial"/>
        </w:rPr>
        <w:br w:type="page"/>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75929">
        <w:rPr>
          <w:rFonts w:ascii="Arial" w:hAnsi="Arial" w:cs="Arial"/>
          <w:vertAlign w:val="superscript"/>
        </w:rPr>
        <w:t>6</w:t>
      </w:r>
      <w:r>
        <w:rPr>
          <w:rFonts w:ascii="Arial" w:hAnsi="Arial" w:cs="Arial"/>
        </w:rPr>
        <w:t xml:space="preserve"> na téma „Motivace žadatele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6F67FE" w:rsidRDefault="006F67FE" w:rsidP="00F05909">
      <w:pPr>
        <w:spacing w:after="0" w:line="240" w:lineRule="auto"/>
        <w:jc w:val="both"/>
        <w:rPr>
          <w:rFonts w:ascii="Arial" w:hAnsi="Arial" w:cs="Arial"/>
        </w:rPr>
      </w:pPr>
      <w:r>
        <w:rPr>
          <w:rFonts w:ascii="Arial" w:hAnsi="Arial" w:cs="Arial"/>
        </w:rPr>
        <w:t>Mgr. Anna Vlachová</w:t>
      </w:r>
    </w:p>
    <w:p w:rsidR="006F67FE" w:rsidRDefault="006F67FE" w:rsidP="00F05909">
      <w:pPr>
        <w:spacing w:after="0" w:line="240" w:lineRule="auto"/>
        <w:jc w:val="both"/>
        <w:rPr>
          <w:rFonts w:ascii="Arial" w:hAnsi="Arial" w:cs="Arial"/>
        </w:rPr>
      </w:pPr>
      <w:r>
        <w:rPr>
          <w:rFonts w:ascii="Arial" w:hAnsi="Arial" w:cs="Arial"/>
        </w:rPr>
        <w:t>odbor personální</w:t>
      </w:r>
    </w:p>
    <w:p w:rsidR="006F67FE" w:rsidRDefault="006F67FE" w:rsidP="00F05909">
      <w:pPr>
        <w:spacing w:after="0" w:line="240" w:lineRule="auto"/>
        <w:jc w:val="both"/>
        <w:rPr>
          <w:rFonts w:ascii="Arial" w:hAnsi="Arial" w:cs="Arial"/>
        </w:rPr>
      </w:pPr>
      <w:r>
        <w:rPr>
          <w:rFonts w:ascii="Arial" w:hAnsi="Arial" w:cs="Arial"/>
        </w:rPr>
        <w:t>tel.: +420 974 833 292</w:t>
      </w:r>
    </w:p>
    <w:p w:rsidR="006F67FE" w:rsidRDefault="006F67FE" w:rsidP="00F05909">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Pr="00A02FB3" w:rsidRDefault="00675929" w:rsidP="00A02FB3">
      <w:pPr>
        <w:pStyle w:val="Textpoznpodarou"/>
        <w:jc w:val="both"/>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RPr="00A02FB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CD0" w:rsidRDefault="00F00CD0" w:rsidP="004E6D6E">
      <w:pPr>
        <w:spacing w:after="0" w:line="240" w:lineRule="auto"/>
      </w:pPr>
      <w:r>
        <w:separator/>
      </w:r>
    </w:p>
  </w:endnote>
  <w:endnote w:type="continuationSeparator" w:id="0">
    <w:p w:rsidR="00F00CD0" w:rsidRDefault="00F00CD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CD0" w:rsidRDefault="00F00CD0" w:rsidP="004E6D6E">
      <w:pPr>
        <w:spacing w:after="0" w:line="240" w:lineRule="auto"/>
      </w:pPr>
      <w:r>
        <w:separator/>
      </w:r>
    </w:p>
  </w:footnote>
  <w:footnote w:type="continuationSeparator" w:id="0">
    <w:p w:rsidR="00F00CD0" w:rsidRDefault="00F00CD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Pr="00DA60B3" w:rsidRDefault="006F67FE" w:rsidP="00DA60B3">
      <w:pPr>
        <w:pStyle w:val="Textpoznpodarou"/>
        <w:spacing w:after="0" w:line="240" w:lineRule="auto"/>
        <w:jc w:val="both"/>
        <w:rPr>
          <w:rFonts w:ascii="Times New Roman" w:hAnsi="Times New Roman"/>
          <w:u w:val="single"/>
        </w:rPr>
      </w:pP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B9D"/>
    <w:rsid w:val="00055013"/>
    <w:rsid w:val="00072F71"/>
    <w:rsid w:val="00094F27"/>
    <w:rsid w:val="00095283"/>
    <w:rsid w:val="0014163E"/>
    <w:rsid w:val="0014420B"/>
    <w:rsid w:val="00170699"/>
    <w:rsid w:val="001815A5"/>
    <w:rsid w:val="00194F04"/>
    <w:rsid w:val="001A36BE"/>
    <w:rsid w:val="001C3894"/>
    <w:rsid w:val="001E2D9A"/>
    <w:rsid w:val="00207D01"/>
    <w:rsid w:val="00230DA3"/>
    <w:rsid w:val="00247FA8"/>
    <w:rsid w:val="002631C0"/>
    <w:rsid w:val="00265DF8"/>
    <w:rsid w:val="00280467"/>
    <w:rsid w:val="00280C74"/>
    <w:rsid w:val="00291A41"/>
    <w:rsid w:val="002B3D45"/>
    <w:rsid w:val="002D29F6"/>
    <w:rsid w:val="002D53AF"/>
    <w:rsid w:val="00320877"/>
    <w:rsid w:val="0033183D"/>
    <w:rsid w:val="00336CEF"/>
    <w:rsid w:val="00356588"/>
    <w:rsid w:val="00365D22"/>
    <w:rsid w:val="00374A21"/>
    <w:rsid w:val="00382F37"/>
    <w:rsid w:val="003B2AB1"/>
    <w:rsid w:val="003B2D5B"/>
    <w:rsid w:val="003B6251"/>
    <w:rsid w:val="003D5834"/>
    <w:rsid w:val="003E41DD"/>
    <w:rsid w:val="00415174"/>
    <w:rsid w:val="00433B8A"/>
    <w:rsid w:val="00492AA8"/>
    <w:rsid w:val="004E6D6E"/>
    <w:rsid w:val="004F36D2"/>
    <w:rsid w:val="00507928"/>
    <w:rsid w:val="00512509"/>
    <w:rsid w:val="005138FD"/>
    <w:rsid w:val="00513FA4"/>
    <w:rsid w:val="005230C1"/>
    <w:rsid w:val="00526747"/>
    <w:rsid w:val="005428F9"/>
    <w:rsid w:val="005A5627"/>
    <w:rsid w:val="00600862"/>
    <w:rsid w:val="00612699"/>
    <w:rsid w:val="006253DF"/>
    <w:rsid w:val="00675929"/>
    <w:rsid w:val="0069196A"/>
    <w:rsid w:val="00692B52"/>
    <w:rsid w:val="006A2F5C"/>
    <w:rsid w:val="006B38AF"/>
    <w:rsid w:val="006C4492"/>
    <w:rsid w:val="006D166C"/>
    <w:rsid w:val="006F67FE"/>
    <w:rsid w:val="007357A8"/>
    <w:rsid w:val="007442D6"/>
    <w:rsid w:val="00763744"/>
    <w:rsid w:val="0077115A"/>
    <w:rsid w:val="00776F91"/>
    <w:rsid w:val="0079212A"/>
    <w:rsid w:val="007D602E"/>
    <w:rsid w:val="007F0111"/>
    <w:rsid w:val="007F72A2"/>
    <w:rsid w:val="00824868"/>
    <w:rsid w:val="008436B9"/>
    <w:rsid w:val="0084627E"/>
    <w:rsid w:val="00880070"/>
    <w:rsid w:val="008B45F4"/>
    <w:rsid w:val="008D4F70"/>
    <w:rsid w:val="008E15DA"/>
    <w:rsid w:val="008E362B"/>
    <w:rsid w:val="008E6CF7"/>
    <w:rsid w:val="008F2107"/>
    <w:rsid w:val="00925B7F"/>
    <w:rsid w:val="009332A0"/>
    <w:rsid w:val="00936685"/>
    <w:rsid w:val="00986641"/>
    <w:rsid w:val="009977E4"/>
    <w:rsid w:val="009E63A7"/>
    <w:rsid w:val="00A02FB3"/>
    <w:rsid w:val="00A5333F"/>
    <w:rsid w:val="00A869D2"/>
    <w:rsid w:val="00AA36B6"/>
    <w:rsid w:val="00AB0AAD"/>
    <w:rsid w:val="00AB7354"/>
    <w:rsid w:val="00B23C3D"/>
    <w:rsid w:val="00B501FE"/>
    <w:rsid w:val="00BB3D06"/>
    <w:rsid w:val="00BC184D"/>
    <w:rsid w:val="00BC2B76"/>
    <w:rsid w:val="00C158AF"/>
    <w:rsid w:val="00C17A1D"/>
    <w:rsid w:val="00C23339"/>
    <w:rsid w:val="00C452C8"/>
    <w:rsid w:val="00C77BC4"/>
    <w:rsid w:val="00CC014C"/>
    <w:rsid w:val="00D11200"/>
    <w:rsid w:val="00D15921"/>
    <w:rsid w:val="00D22B8B"/>
    <w:rsid w:val="00D9380C"/>
    <w:rsid w:val="00D95379"/>
    <w:rsid w:val="00DA60B3"/>
    <w:rsid w:val="00DD47F4"/>
    <w:rsid w:val="00DE2E15"/>
    <w:rsid w:val="00DF7F48"/>
    <w:rsid w:val="00E05AFC"/>
    <w:rsid w:val="00E20141"/>
    <w:rsid w:val="00E334CC"/>
    <w:rsid w:val="00E374D4"/>
    <w:rsid w:val="00E747CD"/>
    <w:rsid w:val="00E809C9"/>
    <w:rsid w:val="00EF0EFC"/>
    <w:rsid w:val="00EF26D8"/>
    <w:rsid w:val="00F00CD0"/>
    <w:rsid w:val="00F01F31"/>
    <w:rsid w:val="00F05909"/>
    <w:rsid w:val="00F122D0"/>
    <w:rsid w:val="00F2349D"/>
    <w:rsid w:val="00F513AD"/>
    <w:rsid w:val="00F656C1"/>
    <w:rsid w:val="00FA400F"/>
    <w:rsid w:val="00FE00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1056</Words>
  <Characters>6232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2015-11-24T14:00:00Z</cp:lastPrinted>
  <dcterms:created xsi:type="dcterms:W3CDTF">2015-09-29T07:11:00Z</dcterms:created>
  <dcterms:modified xsi:type="dcterms:W3CDTF">2015-11-24T14:03:00Z</dcterms:modified>
</cp:coreProperties>
</file>