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35249" w:rsidTr="00635249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35249">
              <w:trPr>
                <w:trHeight w:val="464"/>
              </w:trPr>
              <w:tc>
                <w:tcPr>
                  <w:tcW w:w="0" w:type="auto"/>
                  <w:hideMark/>
                </w:tcPr>
                <w:p w:rsidR="00635249" w:rsidRDefault="00635249" w:rsidP="0063524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MW1GQ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MVCRX04MW1GQ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35249">
              <w:trPr>
                <w:trHeight w:val="114"/>
              </w:trPr>
              <w:tc>
                <w:tcPr>
                  <w:tcW w:w="0" w:type="auto"/>
                  <w:hideMark/>
                </w:tcPr>
                <w:p w:rsidR="00635249" w:rsidRDefault="00635249" w:rsidP="0063524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MW1GQ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MVCRX04MW1GQ</w:t>
                  </w:r>
                  <w:r>
                    <w:fldChar w:fldCharType="end"/>
                  </w:r>
                  <w:bookmarkEnd w:id="1"/>
                </w:p>
              </w:tc>
            </w:tr>
            <w:tr w:rsidR="00635249">
              <w:trPr>
                <w:trHeight w:val="122"/>
              </w:trPr>
              <w:tc>
                <w:tcPr>
                  <w:tcW w:w="0" w:type="auto"/>
                  <w:hideMark/>
                </w:tcPr>
                <w:p w:rsidR="00635249" w:rsidRDefault="00635249" w:rsidP="0063524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674B7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7A512B">
        <w:rPr>
          <w:rFonts w:ascii="Arial" w:hAnsi="Arial" w:cs="Arial"/>
          <w:b/>
          <w:sz w:val="24"/>
          <w:szCs w:val="24"/>
        </w:rPr>
        <w:t xml:space="preserve">pobytu cizinců Praha </w:t>
      </w:r>
      <w:r w:rsidR="004D665F">
        <w:rPr>
          <w:rFonts w:ascii="Arial" w:hAnsi="Arial" w:cs="Arial"/>
          <w:b/>
          <w:sz w:val="24"/>
          <w:szCs w:val="24"/>
        </w:rPr>
        <w:t>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35249">
        <w:rPr>
          <w:rFonts w:ascii="Arial" w:hAnsi="Arial" w:cs="Arial"/>
        </w:rPr>
        <w:t>Č.j.</w:t>
      </w:r>
      <w:proofErr w:type="gramEnd"/>
      <w:r w:rsidR="00F94ECD" w:rsidRPr="00635249">
        <w:rPr>
          <w:rFonts w:ascii="Arial" w:hAnsi="Arial" w:cs="Arial"/>
        </w:rPr>
        <w:t>:</w:t>
      </w:r>
      <w:r w:rsidR="00276ED4" w:rsidRPr="00635249">
        <w:rPr>
          <w:rFonts w:ascii="Arial" w:hAnsi="Arial" w:cs="Arial"/>
        </w:rPr>
        <w:t xml:space="preserve"> </w:t>
      </w:r>
      <w:r w:rsidR="009D16A9" w:rsidRPr="00635249">
        <w:rPr>
          <w:rFonts w:ascii="Arial" w:hAnsi="Arial" w:cs="Arial"/>
        </w:rPr>
        <w:t>MV-</w:t>
      </w:r>
      <w:r w:rsidR="00635249" w:rsidRPr="00635249">
        <w:rPr>
          <w:rFonts w:ascii="Arial" w:hAnsi="Arial" w:cs="Arial"/>
        </w:rPr>
        <w:t>125017</w:t>
      </w:r>
      <w:r w:rsidR="00AB7FFE" w:rsidRPr="00635249">
        <w:rPr>
          <w:rFonts w:ascii="Arial" w:hAnsi="Arial" w:cs="Arial"/>
        </w:rPr>
        <w:t>-</w:t>
      </w:r>
      <w:r w:rsidR="00635249" w:rsidRPr="00635249">
        <w:rPr>
          <w:rFonts w:ascii="Arial" w:hAnsi="Arial" w:cs="Arial"/>
        </w:rPr>
        <w:t>3</w:t>
      </w:r>
      <w:r w:rsidR="00B02CD2" w:rsidRPr="00635249">
        <w:rPr>
          <w:rFonts w:ascii="Arial" w:hAnsi="Arial" w:cs="Arial"/>
        </w:rPr>
        <w:t>/</w:t>
      </w:r>
      <w:r w:rsidRPr="00635249">
        <w:rPr>
          <w:rFonts w:ascii="Arial" w:hAnsi="Arial" w:cs="Arial"/>
        </w:rPr>
        <w:t>SP-201</w:t>
      </w:r>
      <w:r w:rsidR="00B3674E" w:rsidRPr="0063524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0B4EA1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0B4EA1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0674B7" w:rsidRPr="00635249">
        <w:rPr>
          <w:rFonts w:ascii="Arial" w:hAnsi="Arial" w:cs="Arial"/>
        </w:rPr>
        <w:t xml:space="preserve">září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0674B7" w:rsidRPr="00635249">
        <w:rPr>
          <w:rFonts w:ascii="Arial" w:hAnsi="Arial" w:cs="Arial"/>
          <w:b/>
        </w:rPr>
        <w:t>odborného referenta</w:t>
      </w:r>
      <w:r w:rsidRPr="00635249">
        <w:rPr>
          <w:rFonts w:ascii="Arial" w:hAnsi="Arial" w:cs="Arial"/>
          <w:b/>
        </w:rPr>
        <w:t xml:space="preserve"> v oddělení </w:t>
      </w:r>
      <w:r w:rsidR="004D665F" w:rsidRPr="00635249">
        <w:rPr>
          <w:rFonts w:ascii="Arial" w:hAnsi="Arial" w:cs="Arial"/>
          <w:b/>
        </w:rPr>
        <w:t>pobytu cizinců Praha 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D665F" w:rsidRPr="00635249">
        <w:rPr>
          <w:rFonts w:ascii="Arial" w:hAnsi="Arial" w:cs="Arial"/>
          <w:b/>
        </w:rPr>
        <w:t>30302688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05BF7" w:rsidRPr="0063524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D665F" w:rsidRPr="00635249">
        <w:rPr>
          <w:rFonts w:ascii="Arial" w:hAnsi="Arial" w:cs="Arial"/>
          <w:b/>
        </w:rPr>
        <w:t>8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D665F" w:rsidRPr="00635249">
        <w:rPr>
          <w:rFonts w:ascii="Arial" w:hAnsi="Arial" w:cs="Arial"/>
        </w:rPr>
        <w:t>vyřizování žádostí o pobyt cizinců, které spočívají v přípravě odborných podkladů, ověřování dokladů a dokumentů, dále odbavování klientů v souvislosti s pobytovou agendou, zejména v rámci agendy vydávání průkazu k povolení pobytu, přepážková a administrativní činnost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Pokročilá znalost MS OFFICE je výhodou. Na služebním místě je stanoven </w:t>
      </w:r>
      <w:r w:rsidR="0070558A" w:rsidRPr="00635249">
        <w:rPr>
          <w:rFonts w:ascii="Arial" w:hAnsi="Arial" w:cs="Arial"/>
          <w:b/>
        </w:rPr>
        <w:t>zvláštní příplatek</w:t>
      </w:r>
      <w:r w:rsidR="0070558A" w:rsidRPr="00635249">
        <w:rPr>
          <w:rFonts w:ascii="Arial" w:hAnsi="Arial" w:cs="Arial"/>
        </w:rPr>
        <w:t xml:space="preserve"> podle nařízení vlády č. 304/2014 Sb., o platových poměrech státních zaměstnanců. Služební místo není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0B4EA1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0674B7" w:rsidRPr="00635249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35E82" w:rsidRPr="00635249">
        <w:rPr>
          <w:rFonts w:ascii="Arial" w:hAnsi="Arial" w:cs="Arial"/>
          <w:b/>
        </w:rPr>
        <w:t>pobytu cizinců Praha III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0B4EA1">
        <w:rPr>
          <w:rFonts w:ascii="Arial" w:hAnsi="Arial" w:cs="Arial"/>
          <w:b/>
        </w:rPr>
        <w:t>30302688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>: MV-</w:t>
      </w:r>
      <w:r w:rsidR="00635249" w:rsidRPr="00635249">
        <w:rPr>
          <w:rFonts w:ascii="Arial" w:hAnsi="Arial" w:cs="Arial"/>
          <w:b/>
        </w:rPr>
        <w:t>125017</w:t>
      </w:r>
      <w:r w:rsidR="009D448E" w:rsidRPr="00635249">
        <w:rPr>
          <w:rFonts w:ascii="Arial" w:hAnsi="Arial" w:cs="Arial"/>
          <w:b/>
        </w:rPr>
        <w:t>-</w:t>
      </w:r>
      <w:r w:rsidR="00635249" w:rsidRPr="00635249">
        <w:rPr>
          <w:rFonts w:ascii="Arial" w:hAnsi="Arial" w:cs="Arial"/>
          <w:b/>
        </w:rPr>
        <w:t>3</w:t>
      </w:r>
      <w:r w:rsidR="00312A72" w:rsidRPr="00635249">
        <w:rPr>
          <w:rFonts w:ascii="Arial" w:hAnsi="Arial" w:cs="Arial"/>
          <w:b/>
        </w:rPr>
        <w:t>/SP-201</w:t>
      </w:r>
      <w:r w:rsidR="00B3674E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4D665F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971583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Pr="004D66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0B4EA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0B4EA1" w:rsidRPr="00A3319D" w:rsidRDefault="000B4EA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+420 974 832 502</w:t>
      </w:r>
    </w:p>
    <w:p w:rsidR="00A3319D" w:rsidRPr="0063524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B4EA1" w:rsidRPr="00FC356A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975BE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4D665F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D665F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D665F" w:rsidRPr="00E345F7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B4EA1" w:rsidRDefault="00EB5034" w:rsidP="000B4EA1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Start w:id="2" w:name="_GoBack"/>
      <w:bookmarkEnd w:id="2"/>
    </w:p>
    <w:sectPr w:rsidR="00EB5034" w:rsidRPr="000B4EA1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7C9F" w:rsidRDefault="00CD7C9F" w:rsidP="00276ED4">
      <w:pPr>
        <w:spacing w:after="0" w:line="240" w:lineRule="auto"/>
      </w:pPr>
      <w:r>
        <w:separator/>
      </w:r>
    </w:p>
  </w:endnote>
  <w:endnote w:type="continuationSeparator" w:id="0">
    <w:p w:rsidR="00CD7C9F" w:rsidRDefault="00CD7C9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4EA1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7C9F" w:rsidRDefault="00CD7C9F" w:rsidP="00276ED4">
      <w:pPr>
        <w:spacing w:after="0" w:line="240" w:lineRule="auto"/>
      </w:pPr>
      <w:r>
        <w:separator/>
      </w:r>
    </w:p>
  </w:footnote>
  <w:footnote w:type="continuationSeparator" w:id="0">
    <w:p w:rsidR="00CD7C9F" w:rsidRDefault="00CD7C9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EA1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D7C9F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BEA0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4E777-DA09-41C5-BFC4-862359A83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831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10</cp:revision>
  <cp:lastPrinted>2018-07-31T04:43:00Z</cp:lastPrinted>
  <dcterms:created xsi:type="dcterms:W3CDTF">2019-09-10T12:35:00Z</dcterms:created>
  <dcterms:modified xsi:type="dcterms:W3CDTF">2019-09-18T11:10:00Z</dcterms:modified>
</cp:coreProperties>
</file>