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9D448E">
        <w:rPr>
          <w:rFonts w:ascii="Arial" w:hAnsi="Arial" w:cs="Arial"/>
          <w:b/>
          <w:sz w:val="24"/>
          <w:szCs w:val="24"/>
        </w:rPr>
        <w:t>Praha III.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22</w:t>
      </w:r>
      <w:r w:rsidR="00A364DE">
        <w:rPr>
          <w:rFonts w:ascii="Arial" w:hAnsi="Arial" w:cs="Arial"/>
        </w:rPr>
        <w:t>863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D448E">
        <w:rPr>
          <w:rFonts w:ascii="Arial" w:hAnsi="Arial" w:cs="Arial"/>
        </w:rPr>
        <w:t>26</w:t>
      </w:r>
      <w:r w:rsidR="00BE477C">
        <w:rPr>
          <w:rFonts w:ascii="Arial" w:hAnsi="Arial" w:cs="Arial"/>
        </w:rPr>
        <w:t>. říjen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A364DE">
        <w:rPr>
          <w:rFonts w:ascii="Arial" w:hAnsi="Arial" w:cs="Arial"/>
          <w:b/>
          <w:color w:val="000000" w:themeColor="text1"/>
        </w:rPr>
        <w:t>30347080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E477C" w:rsidRPr="00BE477C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BE477C">
        <w:rPr>
          <w:rFonts w:ascii="Arial" w:hAnsi="Arial" w:cs="Arial"/>
          <w:color w:val="000000" w:themeColor="text1"/>
        </w:rPr>
        <w:t xml:space="preserve">; příprava podkladů pro vydání rozhodnutí a další s tím spojená administrativní činnost.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BE477C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448E">
        <w:rPr>
          <w:rFonts w:ascii="Arial" w:hAnsi="Arial" w:cs="Arial"/>
          <w:b/>
        </w:rPr>
        <w:t>10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364DE">
        <w:rPr>
          <w:rFonts w:ascii="Arial" w:hAnsi="Arial" w:cs="Arial"/>
          <w:b/>
          <w:color w:val="000000" w:themeColor="text1"/>
        </w:rPr>
        <w:t>30347080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448E">
        <w:rPr>
          <w:rFonts w:ascii="Arial" w:hAnsi="Arial" w:cs="Arial"/>
          <w:b/>
          <w:color w:val="000000" w:themeColor="text1"/>
        </w:rPr>
        <w:t>2</w:t>
      </w:r>
      <w:r w:rsidR="00A364DE">
        <w:rPr>
          <w:rFonts w:ascii="Arial" w:hAnsi="Arial" w:cs="Arial"/>
          <w:b/>
          <w:color w:val="000000" w:themeColor="text1"/>
        </w:rPr>
        <w:t>863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</w:t>
      </w:r>
      <w:bookmarkStart w:id="0" w:name="_GoBack"/>
      <w:bookmarkEnd w:id="0"/>
      <w:r>
        <w:rPr>
          <w:rFonts w:ascii="Arial" w:hAnsi="Arial" w:cs="Arial"/>
        </w:rPr>
        <w:t>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BF4" w:rsidRDefault="00CD5BF4" w:rsidP="00276ED4">
      <w:pPr>
        <w:spacing w:after="0" w:line="240" w:lineRule="auto"/>
      </w:pPr>
      <w:r>
        <w:separator/>
      </w:r>
    </w:p>
  </w:endnote>
  <w:endnote w:type="continuationSeparator" w:id="0">
    <w:p w:rsidR="00CD5BF4" w:rsidRDefault="00CD5B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64D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BF4" w:rsidRDefault="00CD5BF4" w:rsidP="00276ED4">
      <w:pPr>
        <w:spacing w:after="0" w:line="240" w:lineRule="auto"/>
      </w:pPr>
      <w:r>
        <w:separator/>
      </w:r>
    </w:p>
  </w:footnote>
  <w:footnote w:type="continuationSeparator" w:id="0">
    <w:p w:rsidR="00CD5BF4" w:rsidRDefault="00CD5BF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CD5BF4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527EE-99C8-4F03-AEA4-4A9C1D46B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915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2017-10-24T14:32:00Z</cp:lastPrinted>
  <dcterms:created xsi:type="dcterms:W3CDTF">2017-07-10T12:08:00Z</dcterms:created>
  <dcterms:modified xsi:type="dcterms:W3CDTF">2017-10-24T14:32:00Z</dcterms:modified>
</cp:coreProperties>
</file>