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58E8" w:rsidRPr="001E58E8">
        <w:rPr>
          <w:rFonts w:ascii="Times New Roman" w:hAnsi="Times New Roman" w:cs="Times New Roman"/>
          <w:b/>
          <w:sz w:val="24"/>
          <w:szCs w:val="24"/>
        </w:rPr>
        <w:t>ministerského rady v oddělení pobytového správního řízení Praha V.</w:t>
      </w:r>
      <w:r w:rsidR="00DF23E3" w:rsidRPr="00DF2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23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1E58E8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DF23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6486">
        <w:rPr>
          <w:rFonts w:ascii="Times New Roman" w:hAnsi="Times New Roman" w:cs="Times New Roman"/>
          <w:sz w:val="24"/>
          <w:szCs w:val="24"/>
        </w:rPr>
      </w:r>
      <w:r w:rsidR="007A648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58E8" w:rsidRPr="001E58E8">
        <w:rPr>
          <w:rFonts w:ascii="Times New Roman" w:hAnsi="Times New Roman" w:cs="Times New Roman"/>
          <w:b/>
          <w:sz w:val="24"/>
          <w:szCs w:val="24"/>
        </w:rPr>
        <w:t>ministerského rady v oddělení pobytového správního řízení Praha V.</w:t>
      </w:r>
      <w:r w:rsidR="00DF23E3" w:rsidRPr="00DF23E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5418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23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8E8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6486">
        <w:rPr>
          <w:rFonts w:ascii="Times New Roman" w:hAnsi="Times New Roman" w:cs="Times New Roman"/>
          <w:sz w:val="24"/>
          <w:szCs w:val="24"/>
        </w:rPr>
      </w:r>
      <w:r w:rsidR="007A648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6486">
              <w:rPr>
                <w:rFonts w:ascii="Times New Roman" w:hAnsi="Times New Roman" w:cs="Times New Roman"/>
                <w:sz w:val="24"/>
                <w:szCs w:val="24"/>
              </w:rPr>
            </w:r>
            <w:r w:rsidR="007A648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6486">
        <w:rPr>
          <w:rFonts w:ascii="Times New Roman" w:hAnsi="Times New Roman" w:cs="Times New Roman"/>
          <w:b/>
          <w:bCs/>
        </w:rPr>
      </w:r>
      <w:r w:rsidR="007A648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6486">
        <w:rPr>
          <w:rFonts w:ascii="Times New Roman" w:hAnsi="Times New Roman" w:cs="Times New Roman"/>
          <w:b/>
          <w:bCs/>
        </w:rPr>
      </w:r>
      <w:r w:rsidR="007A648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486">
        <w:rPr>
          <w:rFonts w:ascii="Times New Roman" w:hAnsi="Times New Roman" w:cs="Times New Roman"/>
          <w:b/>
          <w:bCs/>
        </w:rPr>
      </w:r>
      <w:r w:rsidR="007A64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486">
        <w:rPr>
          <w:rFonts w:ascii="Times New Roman" w:hAnsi="Times New Roman" w:cs="Times New Roman"/>
          <w:b/>
          <w:bCs/>
        </w:rPr>
      </w:r>
      <w:r w:rsidR="007A648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486">
        <w:rPr>
          <w:rFonts w:ascii="Times New Roman" w:hAnsi="Times New Roman" w:cs="Times New Roman"/>
          <w:b/>
          <w:bCs/>
        </w:rPr>
      </w:r>
      <w:r w:rsidR="007A648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A6486">
        <w:rPr>
          <w:rFonts w:ascii="Times New Roman" w:hAnsi="Times New Roman" w:cs="Times New Roman"/>
          <w:b/>
          <w:bCs/>
          <w:color w:val="000000" w:themeColor="text1"/>
        </w:rPr>
      </w:r>
      <w:r w:rsidR="007A648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6486">
        <w:rPr>
          <w:rFonts w:ascii="Times New Roman" w:hAnsi="Times New Roman" w:cs="Times New Roman"/>
          <w:b/>
          <w:bCs/>
        </w:rPr>
      </w:r>
      <w:r w:rsidR="007A648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486" w:rsidRDefault="007A6486" w:rsidP="00386203">
      <w:pPr>
        <w:spacing w:after="0" w:line="240" w:lineRule="auto"/>
      </w:pPr>
      <w:r>
        <w:separator/>
      </w:r>
    </w:p>
  </w:endnote>
  <w:endnote w:type="continuationSeparator" w:id="0">
    <w:p w:rsidR="007A6486" w:rsidRDefault="007A64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E58E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486" w:rsidRDefault="007A6486" w:rsidP="00386203">
      <w:pPr>
        <w:spacing w:after="0" w:line="240" w:lineRule="auto"/>
      </w:pPr>
      <w:r>
        <w:separator/>
      </w:r>
    </w:p>
  </w:footnote>
  <w:footnote w:type="continuationSeparator" w:id="0">
    <w:p w:rsidR="007A6486" w:rsidRDefault="007A648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58E8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18C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5E7E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A6486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0BE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23E3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C65B1-9CA4-45D1-993B-228E8EDAD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871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2017-09-25T06:14:00Z</cp:lastPrinted>
  <dcterms:created xsi:type="dcterms:W3CDTF">2017-07-10T12:10:00Z</dcterms:created>
  <dcterms:modified xsi:type="dcterms:W3CDTF">2017-10-20T11:53:00Z</dcterms:modified>
</cp:coreProperties>
</file>