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68E0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028E">
        <w:rPr>
          <w:rFonts w:ascii="Arial" w:hAnsi="Arial" w:cs="Arial"/>
          <w:b/>
          <w:sz w:val="24"/>
          <w:szCs w:val="24"/>
        </w:rPr>
        <w:t>pobytu cizinců</w:t>
      </w:r>
      <w:r w:rsidR="008E1C4D">
        <w:rPr>
          <w:rFonts w:ascii="Arial" w:hAnsi="Arial" w:cs="Arial"/>
          <w:b/>
          <w:sz w:val="24"/>
          <w:szCs w:val="24"/>
        </w:rPr>
        <w:t xml:space="preserve"> Praha </w:t>
      </w:r>
      <w:r w:rsidR="005F2646">
        <w:rPr>
          <w:rFonts w:ascii="Arial" w:hAnsi="Arial" w:cs="Arial"/>
          <w:b/>
          <w:sz w:val="24"/>
          <w:szCs w:val="24"/>
        </w:rPr>
        <w:t>I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5F2646">
        <w:rPr>
          <w:rFonts w:ascii="Arial" w:hAnsi="Arial" w:cs="Arial"/>
        </w:rPr>
        <w:t>208</w:t>
      </w:r>
      <w:r w:rsidR="000068E0">
        <w:rPr>
          <w:rFonts w:ascii="Arial" w:hAnsi="Arial" w:cs="Arial"/>
        </w:rPr>
        <w:t>70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5F2646">
        <w:rPr>
          <w:rFonts w:ascii="Arial" w:hAnsi="Arial" w:cs="Arial"/>
        </w:rPr>
        <w:t>18.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0068E0" w:rsidRPr="000068E0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5F2646">
        <w:rPr>
          <w:rFonts w:ascii="Arial" w:hAnsi="Arial" w:cs="Arial"/>
          <w:b/>
          <w:color w:val="000000" w:themeColor="text1"/>
        </w:rPr>
        <w:t>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0068E0">
        <w:rPr>
          <w:rFonts w:ascii="Arial" w:hAnsi="Arial" w:cs="Arial"/>
          <w:b/>
          <w:color w:val="000000" w:themeColor="text1"/>
        </w:rPr>
        <w:t>30312275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F264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3067C">
        <w:rPr>
          <w:rFonts w:ascii="Arial" w:hAnsi="Arial" w:cs="Arial"/>
          <w:b/>
          <w:color w:val="000000" w:themeColor="text1"/>
        </w:rPr>
        <w:t>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3067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3067C" w:rsidRPr="00C3067C">
        <w:rPr>
          <w:rFonts w:ascii="Arial" w:hAnsi="Arial" w:cs="Arial"/>
          <w:color w:val="000000" w:themeColor="text1"/>
        </w:rPr>
        <w:t xml:space="preserve">zajišťování </w:t>
      </w:r>
      <w:r w:rsidR="00C3067C">
        <w:rPr>
          <w:rFonts w:ascii="Arial" w:hAnsi="Arial" w:cs="Arial"/>
          <w:color w:val="000000" w:themeColor="text1"/>
        </w:rPr>
        <w:t>a</w:t>
      </w:r>
      <w:r w:rsidR="00C3067C" w:rsidRPr="00C3067C">
        <w:rPr>
          <w:rFonts w:ascii="Arial" w:hAnsi="Arial" w:cs="Arial"/>
          <w:color w:val="000000" w:themeColor="text1"/>
        </w:rPr>
        <w:t>dministrativní agendy a organizace</w:t>
      </w:r>
      <w:r w:rsidR="00C3067C">
        <w:rPr>
          <w:rFonts w:ascii="Arial" w:hAnsi="Arial" w:cs="Arial"/>
          <w:color w:val="000000" w:themeColor="text1"/>
        </w:rPr>
        <w:t xml:space="preserve">; </w:t>
      </w:r>
      <w:r w:rsidR="00C3067C" w:rsidRPr="00C3067C">
        <w:rPr>
          <w:rFonts w:ascii="Arial" w:hAnsi="Arial" w:cs="Arial"/>
          <w:color w:val="000000" w:themeColor="text1"/>
        </w:rPr>
        <w:t>vedení správního řízení</w:t>
      </w:r>
      <w:r w:rsidR="00C3067C">
        <w:rPr>
          <w:rFonts w:ascii="Arial" w:hAnsi="Arial" w:cs="Arial"/>
          <w:color w:val="000000" w:themeColor="text1"/>
        </w:rPr>
        <w:t xml:space="preserve">; </w:t>
      </w:r>
      <w:r w:rsidR="00C3067C" w:rsidRPr="00C3067C">
        <w:rPr>
          <w:rFonts w:ascii="Arial" w:hAnsi="Arial" w:cs="Arial"/>
          <w:color w:val="000000" w:themeColor="text1"/>
        </w:rPr>
        <w:t xml:space="preserve">odbavování klientů </w:t>
      </w:r>
      <w:r w:rsidR="00C3067C">
        <w:rPr>
          <w:rFonts w:ascii="Arial" w:hAnsi="Arial" w:cs="Arial"/>
          <w:color w:val="000000" w:themeColor="text1"/>
        </w:rPr>
        <w:br/>
      </w:r>
      <w:r w:rsidR="00C3067C" w:rsidRPr="00C3067C">
        <w:rPr>
          <w:rFonts w:ascii="Arial" w:hAnsi="Arial" w:cs="Arial"/>
          <w:color w:val="000000" w:themeColor="text1"/>
        </w:rPr>
        <w:t>v souvi</w:t>
      </w:r>
      <w:r w:rsidR="00C3067C">
        <w:rPr>
          <w:rFonts w:ascii="Arial" w:hAnsi="Arial" w:cs="Arial"/>
          <w:color w:val="000000" w:themeColor="text1"/>
        </w:rPr>
        <w:t>s</w:t>
      </w:r>
      <w:r w:rsidR="00C3067C" w:rsidRPr="00C3067C">
        <w:rPr>
          <w:rFonts w:ascii="Arial" w:hAnsi="Arial" w:cs="Arial"/>
          <w:color w:val="000000" w:themeColor="text1"/>
        </w:rPr>
        <w:t>losti s</w:t>
      </w:r>
      <w:r w:rsidR="00C3067C">
        <w:rPr>
          <w:rFonts w:ascii="Arial" w:hAnsi="Arial" w:cs="Arial"/>
          <w:color w:val="000000" w:themeColor="text1"/>
        </w:rPr>
        <w:t> </w:t>
      </w:r>
      <w:r w:rsidR="00C3067C" w:rsidRPr="00C3067C">
        <w:rPr>
          <w:rFonts w:ascii="Arial" w:hAnsi="Arial" w:cs="Arial"/>
          <w:color w:val="000000" w:themeColor="text1"/>
        </w:rPr>
        <w:t>pobytovou</w:t>
      </w:r>
      <w:r w:rsidR="00C3067C">
        <w:rPr>
          <w:rFonts w:ascii="Arial" w:hAnsi="Arial" w:cs="Arial"/>
          <w:color w:val="000000" w:themeColor="text1"/>
        </w:rPr>
        <w:t xml:space="preserve"> </w:t>
      </w:r>
      <w:r w:rsidR="00C3067C" w:rsidRPr="00C3067C">
        <w:rPr>
          <w:rFonts w:ascii="Arial" w:hAnsi="Arial" w:cs="Arial"/>
          <w:color w:val="000000" w:themeColor="text1"/>
        </w:rPr>
        <w:t>agendou</w:t>
      </w:r>
      <w:r w:rsidR="00C3067C">
        <w:rPr>
          <w:rFonts w:ascii="Arial" w:hAnsi="Arial" w:cs="Arial"/>
          <w:color w:val="000000" w:themeColor="text1"/>
        </w:rPr>
        <w:t xml:space="preserve">; </w:t>
      </w:r>
      <w:r w:rsidR="00C3067C" w:rsidRPr="00C3067C">
        <w:rPr>
          <w:rFonts w:ascii="Arial" w:hAnsi="Arial" w:cs="Arial"/>
          <w:color w:val="000000" w:themeColor="text1"/>
        </w:rPr>
        <w:t>posuzování odborných podkladů pro vyřizování</w:t>
      </w:r>
      <w:r w:rsidR="00C3067C">
        <w:rPr>
          <w:rFonts w:ascii="Arial" w:hAnsi="Arial" w:cs="Arial"/>
          <w:color w:val="000000" w:themeColor="text1"/>
        </w:rPr>
        <w:t xml:space="preserve"> </w:t>
      </w:r>
      <w:r w:rsidR="00C3067C" w:rsidRPr="00C3067C">
        <w:rPr>
          <w:rFonts w:ascii="Arial" w:hAnsi="Arial" w:cs="Arial"/>
          <w:color w:val="000000" w:themeColor="text1"/>
        </w:rPr>
        <w:t xml:space="preserve">žádostí </w:t>
      </w:r>
      <w:r w:rsidR="00C3067C">
        <w:rPr>
          <w:rFonts w:ascii="Arial" w:hAnsi="Arial" w:cs="Arial"/>
          <w:color w:val="000000" w:themeColor="text1"/>
        </w:rPr>
        <w:br/>
      </w:r>
      <w:r w:rsidR="00C3067C" w:rsidRPr="00C3067C">
        <w:rPr>
          <w:rFonts w:ascii="Arial" w:hAnsi="Arial" w:cs="Arial"/>
          <w:color w:val="000000" w:themeColor="text1"/>
        </w:rPr>
        <w:t>o udělení pobytu, zejména žádosti</w:t>
      </w:r>
      <w:r w:rsidR="00C3067C">
        <w:rPr>
          <w:rFonts w:ascii="Arial" w:hAnsi="Arial" w:cs="Arial"/>
          <w:color w:val="000000" w:themeColor="text1"/>
        </w:rPr>
        <w:t xml:space="preserve"> </w:t>
      </w:r>
      <w:r w:rsidR="00C3067C" w:rsidRPr="00C3067C">
        <w:rPr>
          <w:rFonts w:ascii="Arial" w:hAnsi="Arial" w:cs="Arial"/>
          <w:color w:val="000000" w:themeColor="text1"/>
        </w:rPr>
        <w:t xml:space="preserve">podávané na území včetně provádění výslechů </w:t>
      </w:r>
      <w:r w:rsidR="00C3067C">
        <w:rPr>
          <w:rFonts w:ascii="Arial" w:hAnsi="Arial" w:cs="Arial"/>
          <w:color w:val="000000" w:themeColor="text1"/>
        </w:rPr>
        <w:br/>
      </w:r>
      <w:r w:rsidR="00C3067C" w:rsidRPr="00C3067C">
        <w:rPr>
          <w:rFonts w:ascii="Arial" w:hAnsi="Arial" w:cs="Arial"/>
          <w:color w:val="000000" w:themeColor="text1"/>
        </w:rPr>
        <w:t>s</w:t>
      </w:r>
      <w:r w:rsidR="00C3067C">
        <w:rPr>
          <w:rFonts w:ascii="Arial" w:hAnsi="Arial" w:cs="Arial"/>
          <w:color w:val="000000" w:themeColor="text1"/>
        </w:rPr>
        <w:t xml:space="preserve"> </w:t>
      </w:r>
      <w:r w:rsidR="00C3067C" w:rsidRPr="00C3067C">
        <w:rPr>
          <w:rFonts w:ascii="Arial" w:hAnsi="Arial" w:cs="Arial"/>
          <w:color w:val="000000" w:themeColor="text1"/>
        </w:rPr>
        <w:t>účastníky řízení o udělení pobytu</w:t>
      </w:r>
      <w:r w:rsidR="00C3067C">
        <w:rPr>
          <w:rFonts w:ascii="Arial" w:hAnsi="Arial" w:cs="Arial"/>
          <w:color w:val="000000" w:themeColor="text1"/>
        </w:rPr>
        <w:t>.</w:t>
      </w:r>
      <w:r w:rsidR="00C3067C" w:rsidRPr="00C3067C">
        <w:rPr>
          <w:rFonts w:ascii="Arial" w:hAnsi="Arial" w:cs="Arial"/>
          <w:color w:val="000000" w:themeColor="text1"/>
        </w:rPr>
        <w:t xml:space="preserve"> </w:t>
      </w:r>
      <w:r w:rsidR="00C3067C">
        <w:rPr>
          <w:rFonts w:ascii="Arial" w:hAnsi="Arial" w:cs="Arial"/>
          <w:color w:val="000000" w:themeColor="text1"/>
        </w:rPr>
        <w:t>Z</w:t>
      </w:r>
      <w:r w:rsidR="005F2646">
        <w:rPr>
          <w:rFonts w:ascii="Arial" w:hAnsi="Arial" w:cs="Arial"/>
          <w:color w:val="000000" w:themeColor="text1"/>
        </w:rPr>
        <w:t xml:space="preserve">nalost MS OFFICE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 není</w:t>
      </w:r>
      <w:r w:rsidR="00B02CD2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F2646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068E0" w:rsidRPr="000068E0">
        <w:rPr>
          <w:rFonts w:ascii="Arial" w:hAnsi="Arial" w:cs="Arial"/>
          <w:b/>
          <w:color w:val="000000" w:themeColor="text1"/>
        </w:rPr>
        <w:t>vrchního referenta/rady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5F2646">
        <w:rPr>
          <w:rFonts w:ascii="Arial" w:hAnsi="Arial" w:cs="Arial"/>
          <w:b/>
          <w:color w:val="000000" w:themeColor="text1"/>
        </w:rPr>
        <w:t>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2028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068E0">
        <w:rPr>
          <w:rFonts w:ascii="Arial" w:hAnsi="Arial" w:cs="Arial"/>
          <w:b/>
          <w:color w:val="000000" w:themeColor="text1"/>
        </w:rPr>
        <w:t>30312275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068E0">
        <w:rPr>
          <w:rFonts w:ascii="Arial" w:hAnsi="Arial" w:cs="Arial"/>
          <w:b/>
          <w:color w:val="000000" w:themeColor="text1"/>
        </w:rPr>
        <w:t>120870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3067C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3067C" w:rsidRDefault="00C306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3067C" w:rsidRDefault="00C306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Mgr. Ivana Zelenková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odbor personální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tel.: +420 974 832 257</w:t>
      </w:r>
    </w:p>
    <w:p w:rsidR="00FF0F04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2D8" w:rsidRDefault="004E32D8" w:rsidP="00276ED4">
      <w:pPr>
        <w:spacing w:after="0" w:line="240" w:lineRule="auto"/>
      </w:pPr>
      <w:r>
        <w:separator/>
      </w:r>
    </w:p>
  </w:endnote>
  <w:endnote w:type="continuationSeparator" w:id="0">
    <w:p w:rsidR="004E32D8" w:rsidRDefault="004E32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067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2D8" w:rsidRDefault="004E32D8" w:rsidP="00276ED4">
      <w:pPr>
        <w:spacing w:after="0" w:line="240" w:lineRule="auto"/>
      </w:pPr>
      <w:r>
        <w:separator/>
      </w:r>
    </w:p>
  </w:footnote>
  <w:footnote w:type="continuationSeparator" w:id="0">
    <w:p w:rsidR="004E32D8" w:rsidRDefault="004E32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68E0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339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32D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2646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1C24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2B1D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2028E"/>
    <w:rsid w:val="00C3067C"/>
    <w:rsid w:val="00C31A8E"/>
    <w:rsid w:val="00C57A25"/>
    <w:rsid w:val="00C63E1F"/>
    <w:rsid w:val="00C64197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56A92-03E4-4253-B1E3-91A72E72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932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2017-09-25T05:01:00Z</cp:lastPrinted>
  <dcterms:created xsi:type="dcterms:W3CDTF">2017-07-10T12:08:00Z</dcterms:created>
  <dcterms:modified xsi:type="dcterms:W3CDTF">2017-10-17T06:26:00Z</dcterms:modified>
</cp:coreProperties>
</file>