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C29CD">
        <w:rPr>
          <w:rFonts w:ascii="Arial" w:hAnsi="Arial" w:cs="Arial"/>
          <w:b/>
          <w:sz w:val="24"/>
          <w:szCs w:val="24"/>
        </w:rPr>
        <w:t>bezpečnosti a rušení pobytů</w:t>
      </w:r>
      <w:r w:rsidR="000A05C9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907289">
        <w:rPr>
          <w:rFonts w:ascii="Arial" w:hAnsi="Arial" w:cs="Arial"/>
        </w:rPr>
        <w:t>1</w:t>
      </w:r>
      <w:r w:rsidR="00DC29CD">
        <w:rPr>
          <w:rFonts w:ascii="Arial" w:hAnsi="Arial" w:cs="Arial"/>
        </w:rPr>
        <w:t>17227</w:t>
      </w:r>
      <w:r w:rsidR="00AB7FF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DC29CD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DC29CD">
        <w:rPr>
          <w:rFonts w:ascii="Arial" w:hAnsi="Arial" w:cs="Arial"/>
        </w:rPr>
        <w:t>28. srpna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C29CD" w:rsidRPr="00DC29CD">
        <w:rPr>
          <w:rFonts w:ascii="Arial" w:hAnsi="Arial" w:cs="Arial"/>
          <w:b/>
          <w:color w:val="000000" w:themeColor="text1"/>
        </w:rPr>
        <w:t xml:space="preserve">bezpečnosti </w:t>
      </w:r>
      <w:r w:rsidR="00DC29CD">
        <w:rPr>
          <w:rFonts w:ascii="Arial" w:hAnsi="Arial" w:cs="Arial"/>
          <w:b/>
          <w:color w:val="000000" w:themeColor="text1"/>
        </w:rPr>
        <w:br/>
      </w:r>
      <w:r w:rsidR="00DC29CD" w:rsidRPr="00DC29CD">
        <w:rPr>
          <w:rFonts w:ascii="Arial" w:hAnsi="Arial" w:cs="Arial"/>
          <w:b/>
          <w:color w:val="000000" w:themeColor="text1"/>
        </w:rPr>
        <w:t>a rušení pobytů</w:t>
      </w:r>
      <w:r w:rsidR="000A05C9">
        <w:rPr>
          <w:rFonts w:ascii="Arial" w:hAnsi="Arial" w:cs="Arial"/>
          <w:b/>
          <w:color w:val="000000" w:themeColor="text1"/>
        </w:rPr>
        <w:t xml:space="preserve">,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DC29CD">
        <w:rPr>
          <w:rFonts w:ascii="Arial" w:hAnsi="Arial" w:cs="Arial"/>
          <w:b/>
          <w:color w:val="000000" w:themeColor="text1"/>
        </w:rPr>
        <w:t>30337872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C1B3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907289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C29CD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907289">
        <w:rPr>
          <w:rFonts w:ascii="Arial" w:hAnsi="Arial" w:cs="Arial"/>
          <w:b/>
          <w:color w:val="000000" w:themeColor="text1"/>
        </w:rPr>
        <w:t>neu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DC29CD">
        <w:rPr>
          <w:rFonts w:ascii="Arial" w:hAnsi="Arial" w:cs="Arial"/>
          <w:b/>
          <w:color w:val="000000" w:themeColor="text1"/>
        </w:rPr>
        <w:t>prosinec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0A05C9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400EC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DC29CD" w:rsidRPr="00DC29CD">
        <w:rPr>
          <w:rFonts w:ascii="Arial" w:hAnsi="Arial" w:cs="Arial"/>
          <w:color w:val="000000" w:themeColor="text1"/>
        </w:rPr>
        <w:t>rozhodování ve správním řízení</w:t>
      </w:r>
      <w:r w:rsidR="00DC29CD">
        <w:rPr>
          <w:rFonts w:ascii="Arial" w:hAnsi="Arial" w:cs="Arial"/>
          <w:color w:val="000000" w:themeColor="text1"/>
        </w:rPr>
        <w:t xml:space="preserve">; </w:t>
      </w:r>
      <w:r w:rsidR="00DC29CD" w:rsidRPr="00DC29CD">
        <w:rPr>
          <w:rFonts w:ascii="Arial" w:hAnsi="Arial" w:cs="Arial"/>
          <w:color w:val="000000" w:themeColor="text1"/>
        </w:rPr>
        <w:t>metodické usměrňování výkonu migrační politiky</w:t>
      </w:r>
      <w:r w:rsidR="00DC29CD">
        <w:rPr>
          <w:rFonts w:ascii="Arial" w:hAnsi="Arial" w:cs="Arial"/>
          <w:color w:val="000000" w:themeColor="text1"/>
        </w:rPr>
        <w:t xml:space="preserve"> </w:t>
      </w:r>
      <w:r w:rsidR="00DC29CD" w:rsidRPr="00DC29CD">
        <w:rPr>
          <w:rFonts w:ascii="Arial" w:hAnsi="Arial" w:cs="Arial"/>
          <w:color w:val="000000" w:themeColor="text1"/>
        </w:rPr>
        <w:t>vůči cizincům</w:t>
      </w:r>
      <w:r w:rsidR="00DC29CD" w:rsidRPr="00DC29CD">
        <w:rPr>
          <w:rFonts w:ascii="Arial" w:hAnsi="Arial" w:cs="Arial"/>
          <w:color w:val="000000" w:themeColor="text1"/>
        </w:rPr>
        <w:t xml:space="preserve">; </w:t>
      </w:r>
      <w:r w:rsidR="00DC29CD" w:rsidRPr="00DC29CD">
        <w:rPr>
          <w:rFonts w:ascii="Arial" w:hAnsi="Arial" w:cs="Arial"/>
          <w:color w:val="000000" w:themeColor="text1"/>
        </w:rPr>
        <w:t>zajišťování administrativní agendy organizace</w:t>
      </w:r>
      <w:r w:rsidR="00DC29CD" w:rsidRPr="00DC29CD">
        <w:rPr>
          <w:rFonts w:ascii="Arial" w:hAnsi="Arial" w:cs="Arial"/>
          <w:color w:val="000000" w:themeColor="text1"/>
        </w:rPr>
        <w:t xml:space="preserve">. </w:t>
      </w:r>
      <w:r w:rsidR="000A05C9" w:rsidRPr="00DC29CD">
        <w:rPr>
          <w:rFonts w:ascii="Arial" w:hAnsi="Arial" w:cs="Arial"/>
          <w:color w:val="000000" w:themeColor="text1"/>
        </w:rPr>
        <w:t>Pokročilá z</w:t>
      </w:r>
      <w:r w:rsidR="008D09F0" w:rsidRPr="00DC29CD">
        <w:rPr>
          <w:rFonts w:ascii="Arial" w:hAnsi="Arial" w:cs="Arial"/>
          <w:color w:val="000000" w:themeColor="text1"/>
        </w:rPr>
        <w:t xml:space="preserve">nalost </w:t>
      </w:r>
      <w:r w:rsidR="00D34DC1" w:rsidRPr="00DC29CD">
        <w:rPr>
          <w:rFonts w:ascii="Arial" w:hAnsi="Arial" w:cs="Arial"/>
          <w:color w:val="000000" w:themeColor="text1"/>
        </w:rPr>
        <w:t>MS OFFICE</w:t>
      </w:r>
      <w:r w:rsidR="00DC29CD" w:rsidRPr="00DC29CD">
        <w:rPr>
          <w:rFonts w:ascii="Arial" w:hAnsi="Arial" w:cs="Arial"/>
          <w:color w:val="000000" w:themeColor="text1"/>
        </w:rPr>
        <w:t>,</w:t>
      </w:r>
      <w:r w:rsidR="00DC29CD" w:rsidRPr="00DC29CD">
        <w:rPr>
          <w:rFonts w:ascii="Arial" w:hAnsi="Arial" w:cs="Arial"/>
        </w:rPr>
        <w:t xml:space="preserve"> znalost</w:t>
      </w:r>
      <w:r w:rsidR="00DC29CD">
        <w:rPr>
          <w:rFonts w:ascii="Arial" w:hAnsi="Arial" w:cs="Arial"/>
          <w:color w:val="000000" w:themeColor="text1"/>
        </w:rPr>
        <w:t xml:space="preserve"> zákona</w:t>
      </w:r>
      <w:r w:rsidR="00DC29CD" w:rsidRPr="00DC29CD">
        <w:rPr>
          <w:rFonts w:ascii="Arial" w:hAnsi="Arial" w:cs="Arial"/>
          <w:color w:val="000000" w:themeColor="text1"/>
        </w:rPr>
        <w:t xml:space="preserve"> </w:t>
      </w:r>
      <w:r w:rsidR="00DC29CD">
        <w:rPr>
          <w:rFonts w:ascii="Arial" w:hAnsi="Arial" w:cs="Arial"/>
          <w:color w:val="000000" w:themeColor="text1"/>
        </w:rPr>
        <w:br/>
      </w:r>
      <w:r w:rsidR="00DC29CD" w:rsidRPr="00DC29CD">
        <w:rPr>
          <w:rFonts w:ascii="Arial" w:hAnsi="Arial" w:cs="Arial"/>
          <w:color w:val="000000" w:themeColor="text1"/>
        </w:rPr>
        <w:t>č. 326/1999 Sb., o pobytu cizinců</w:t>
      </w:r>
      <w:r w:rsidR="00DC29CD">
        <w:rPr>
          <w:rFonts w:ascii="Arial" w:hAnsi="Arial" w:cs="Arial"/>
          <w:color w:val="000000" w:themeColor="text1"/>
        </w:rPr>
        <w:t xml:space="preserve">, znalost </w:t>
      </w:r>
      <w:r w:rsidR="00DC29CD" w:rsidRPr="00DC29CD">
        <w:rPr>
          <w:rFonts w:ascii="Arial" w:hAnsi="Arial" w:cs="Arial"/>
          <w:color w:val="000000" w:themeColor="text1"/>
        </w:rPr>
        <w:t>zákon</w:t>
      </w:r>
      <w:r w:rsidR="00DC29CD">
        <w:rPr>
          <w:rFonts w:ascii="Arial" w:hAnsi="Arial" w:cs="Arial"/>
          <w:color w:val="000000" w:themeColor="text1"/>
        </w:rPr>
        <w:t>a</w:t>
      </w:r>
      <w:r w:rsidR="00DC29CD" w:rsidRPr="00DC29CD">
        <w:rPr>
          <w:rFonts w:ascii="Arial" w:hAnsi="Arial" w:cs="Arial"/>
          <w:color w:val="000000" w:themeColor="text1"/>
        </w:rPr>
        <w:t xml:space="preserve"> č. 500/2004 Sb., správní řád</w:t>
      </w:r>
      <w:r w:rsidR="00DC29CD">
        <w:rPr>
          <w:rFonts w:ascii="Arial" w:hAnsi="Arial" w:cs="Arial"/>
          <w:color w:val="000000" w:themeColor="text1"/>
        </w:rPr>
        <w:t xml:space="preserve"> a praxe </w:t>
      </w:r>
      <w:r w:rsidR="00DC29CD">
        <w:rPr>
          <w:rFonts w:ascii="Arial" w:hAnsi="Arial" w:cs="Arial"/>
          <w:color w:val="000000" w:themeColor="text1"/>
        </w:rPr>
        <w:br/>
        <w:t xml:space="preserve">ve správním řízení </w:t>
      </w:r>
      <w:r w:rsidR="00400EC8">
        <w:rPr>
          <w:rFonts w:ascii="Arial" w:hAnsi="Arial" w:cs="Arial"/>
          <w:color w:val="000000" w:themeColor="text1"/>
        </w:rPr>
        <w:t>jsou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0A05C9">
        <w:rPr>
          <w:rFonts w:ascii="Arial" w:hAnsi="Arial" w:cs="Arial"/>
          <w:color w:val="000000" w:themeColor="text1"/>
        </w:rPr>
        <w:t xml:space="preserve"> </w:t>
      </w:r>
      <w:r w:rsidR="00DC29CD">
        <w:rPr>
          <w:rFonts w:ascii="Arial" w:hAnsi="Arial" w:cs="Arial"/>
          <w:color w:val="000000" w:themeColor="text1"/>
        </w:rPr>
        <w:t>je</w:t>
      </w:r>
      <w:r w:rsidR="00400EC8">
        <w:rPr>
          <w:rFonts w:ascii="Arial" w:hAnsi="Arial" w:cs="Arial"/>
          <w:color w:val="000000" w:themeColor="text1"/>
        </w:rPr>
        <w:t xml:space="preserve"> </w:t>
      </w:r>
      <w:r w:rsidR="0084214F">
        <w:rPr>
          <w:rFonts w:ascii="Arial" w:hAnsi="Arial" w:cs="Arial"/>
          <w:color w:val="000000" w:themeColor="text1"/>
        </w:rPr>
        <w:t>vhodné</w:t>
      </w:r>
      <w:r w:rsidR="00140D4F">
        <w:rPr>
          <w:rFonts w:ascii="Arial" w:hAnsi="Arial" w:cs="Arial"/>
          <w:color w:val="000000" w:themeColor="text1"/>
        </w:rPr>
        <w:t xml:space="preserve"> </w:t>
      </w:r>
      <w:r w:rsidR="00DC29CD">
        <w:rPr>
          <w:rFonts w:ascii="Arial" w:hAnsi="Arial" w:cs="Arial"/>
          <w:color w:val="000000" w:themeColor="text1"/>
        </w:rPr>
        <w:t xml:space="preserve">i </w:t>
      </w:r>
      <w:r w:rsidR="00400EC8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DC29CD">
        <w:rPr>
          <w:rFonts w:ascii="Arial" w:hAnsi="Arial" w:cs="Arial"/>
          <w:b/>
        </w:rPr>
        <w:t>17. září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C29CD" w:rsidRPr="00DC29CD">
        <w:rPr>
          <w:rFonts w:ascii="Arial" w:hAnsi="Arial" w:cs="Arial"/>
          <w:b/>
          <w:color w:val="000000" w:themeColor="text1"/>
        </w:rPr>
        <w:t>bezpečnosti a rušení pobytů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DC29CD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DC29CD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DC29CD">
        <w:rPr>
          <w:rFonts w:ascii="Arial" w:hAnsi="Arial" w:cs="Arial"/>
          <w:b/>
          <w:color w:val="000000" w:themeColor="text1"/>
        </w:rPr>
        <w:t>30337872</w:t>
      </w:r>
      <w:r w:rsidR="0043174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DC29CD">
        <w:rPr>
          <w:rFonts w:ascii="Arial" w:hAnsi="Arial" w:cs="Arial"/>
          <w:b/>
          <w:color w:val="000000" w:themeColor="text1"/>
        </w:rPr>
        <w:t>117227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741C82">
        <w:rPr>
          <w:rFonts w:ascii="Arial" w:hAnsi="Arial" w:cs="Arial"/>
          <w:color w:val="000000" w:themeColor="text1"/>
        </w:rPr>
        <w:t>m</w:t>
      </w:r>
      <w:r w:rsidR="00755FF6" w:rsidRPr="00980A06">
        <w:rPr>
          <w:rFonts w:ascii="Arial" w:hAnsi="Arial" w:cs="Arial"/>
          <w:color w:val="000000" w:themeColor="text1"/>
        </w:rPr>
        <w:t>agistersk</w:t>
      </w:r>
      <w:r w:rsidR="00741C82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DC29CD" w:rsidRPr="00DC29CD" w:rsidRDefault="00DC29CD" w:rsidP="00DC29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C29CD">
        <w:rPr>
          <w:rFonts w:ascii="Arial" w:hAnsi="Arial" w:cs="Arial"/>
          <w:color w:val="000000" w:themeColor="text1"/>
        </w:rPr>
        <w:t>Odbor personální</w:t>
      </w:r>
    </w:p>
    <w:p w:rsidR="00DC29CD" w:rsidRPr="00DC29CD" w:rsidRDefault="00DC29CD" w:rsidP="00DC29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C29CD">
        <w:rPr>
          <w:rFonts w:ascii="Arial" w:hAnsi="Arial" w:cs="Arial"/>
          <w:color w:val="000000" w:themeColor="text1"/>
        </w:rPr>
        <w:t>Bc. Lucie Maděrová</w:t>
      </w:r>
    </w:p>
    <w:p w:rsidR="00DC29CD" w:rsidRPr="00DC29CD" w:rsidRDefault="00DC29CD" w:rsidP="00DC29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C29CD">
        <w:rPr>
          <w:rFonts w:ascii="Arial" w:hAnsi="Arial" w:cs="Arial"/>
          <w:color w:val="000000" w:themeColor="text1"/>
        </w:rPr>
        <w:t xml:space="preserve">tel. +420 974 832 292    </w:t>
      </w:r>
    </w:p>
    <w:p w:rsidR="00431742" w:rsidRDefault="00DC29CD" w:rsidP="00DC29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C29CD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D81E97">
          <w:rPr>
            <w:rStyle w:val="Hypertextovodkaz"/>
            <w:rFonts w:ascii="Arial" w:hAnsi="Arial" w:cs="Arial"/>
          </w:rPr>
          <w:t>lucie.maderova@mvcr.cz</w:t>
        </w:r>
      </w:hyperlink>
    </w:p>
    <w:p w:rsidR="00DC29CD" w:rsidRPr="00767644" w:rsidRDefault="00DC29CD" w:rsidP="00DC29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494" w:rsidRDefault="000C0494" w:rsidP="00276ED4">
      <w:pPr>
        <w:spacing w:after="0" w:line="240" w:lineRule="auto"/>
      </w:pPr>
      <w:r>
        <w:separator/>
      </w:r>
    </w:p>
  </w:endnote>
  <w:endnote w:type="continuationSeparator" w:id="0">
    <w:p w:rsidR="000C0494" w:rsidRDefault="000C049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C29C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494" w:rsidRDefault="000C0494" w:rsidP="00276ED4">
      <w:pPr>
        <w:spacing w:after="0" w:line="240" w:lineRule="auto"/>
      </w:pPr>
      <w:r>
        <w:separator/>
      </w:r>
    </w:p>
  </w:footnote>
  <w:footnote w:type="continuationSeparator" w:id="0">
    <w:p w:rsidR="000C0494" w:rsidRDefault="000C049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05C9"/>
    <w:rsid w:val="000A227C"/>
    <w:rsid w:val="000C0494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1F1879"/>
    <w:rsid w:val="00201A97"/>
    <w:rsid w:val="00203F7F"/>
    <w:rsid w:val="00210F0F"/>
    <w:rsid w:val="00220078"/>
    <w:rsid w:val="0022346E"/>
    <w:rsid w:val="00240188"/>
    <w:rsid w:val="00242E6B"/>
    <w:rsid w:val="00243471"/>
    <w:rsid w:val="0026664E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1742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00653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B1532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964A2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022E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2F64"/>
    <w:rsid w:val="008E6A0B"/>
    <w:rsid w:val="009043EE"/>
    <w:rsid w:val="009062CC"/>
    <w:rsid w:val="00907289"/>
    <w:rsid w:val="0092136A"/>
    <w:rsid w:val="00955869"/>
    <w:rsid w:val="00972AB1"/>
    <w:rsid w:val="00980A06"/>
    <w:rsid w:val="00981EF3"/>
    <w:rsid w:val="00982E4E"/>
    <w:rsid w:val="009A33B9"/>
    <w:rsid w:val="009A446B"/>
    <w:rsid w:val="009A732F"/>
    <w:rsid w:val="009D16A9"/>
    <w:rsid w:val="009D39A5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1B37"/>
    <w:rsid w:val="00DC29CD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EC7AF-DAAD-4D7C-9EB0-D0BD96651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</Pages>
  <Words>996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84</cp:revision>
  <cp:lastPrinted>2019-07-18T07:18:00Z</cp:lastPrinted>
  <dcterms:created xsi:type="dcterms:W3CDTF">2017-07-10T12:08:00Z</dcterms:created>
  <dcterms:modified xsi:type="dcterms:W3CDTF">2019-08-26T08:15:00Z</dcterms:modified>
</cp:coreProperties>
</file>