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2302C7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2302C7">
        <w:rPr>
          <w:rFonts w:ascii="Arial" w:hAnsi="Arial" w:cs="Arial"/>
          <w:b/>
          <w:sz w:val="24"/>
          <w:szCs w:val="24"/>
        </w:rPr>
        <w:t xml:space="preserve"> pobytu cizinců </w:t>
      </w:r>
      <w:r w:rsidR="005E5791">
        <w:rPr>
          <w:rFonts w:ascii="Arial" w:hAnsi="Arial" w:cs="Arial"/>
          <w:b/>
          <w:sz w:val="24"/>
          <w:szCs w:val="24"/>
        </w:rPr>
        <w:t>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96622">
        <w:rPr>
          <w:rFonts w:ascii="Arial" w:hAnsi="Arial" w:cs="Arial"/>
        </w:rPr>
        <w:t>116567</w:t>
      </w:r>
      <w:bookmarkStart w:id="0" w:name="_GoBack"/>
      <w:bookmarkEnd w:id="0"/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2302C7">
        <w:rPr>
          <w:rFonts w:ascii="Arial" w:hAnsi="Arial" w:cs="Arial"/>
        </w:rPr>
        <w:t xml:space="preserve">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5E5791">
        <w:rPr>
          <w:rFonts w:ascii="Arial" w:hAnsi="Arial" w:cs="Arial"/>
        </w:rPr>
        <w:t>27</w:t>
      </w:r>
      <w:r w:rsidR="001D718F">
        <w:rPr>
          <w:rFonts w:ascii="Arial" w:hAnsi="Arial" w:cs="Arial"/>
        </w:rPr>
        <w:t>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302C7" w:rsidRPr="002302C7">
        <w:rPr>
          <w:rFonts w:ascii="Arial" w:hAnsi="Arial" w:cs="Arial"/>
          <w:b/>
          <w:color w:val="000000" w:themeColor="text1"/>
        </w:rPr>
        <w:t xml:space="preserve">pobytu cizinců </w:t>
      </w:r>
      <w:r w:rsidR="005E5791">
        <w:rPr>
          <w:rFonts w:ascii="Arial" w:hAnsi="Arial" w:cs="Arial"/>
          <w:b/>
          <w:color w:val="000000" w:themeColor="text1"/>
        </w:rPr>
        <w:t>Praha I.</w:t>
      </w:r>
      <w:r w:rsidR="002302C7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E5791">
        <w:rPr>
          <w:rFonts w:ascii="Arial" w:hAnsi="Arial" w:cs="Arial"/>
          <w:b/>
          <w:color w:val="000000" w:themeColor="text1"/>
        </w:rPr>
        <w:t>30311084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5E5791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302C7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E5791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E5791" w:rsidRPr="005E5791">
        <w:rPr>
          <w:rFonts w:ascii="Arial" w:hAnsi="Arial" w:cs="Arial"/>
          <w:color w:val="000000" w:themeColor="text1"/>
        </w:rPr>
        <w:t>posuzování odborných podkladů pro vyřizování žádostí o udělení pobytu, zejména žádosti podávané na území včetně provádění výslechů s účastníky řízení o udělení pobytu</w:t>
      </w:r>
      <w:r w:rsidR="005E5791">
        <w:rPr>
          <w:rFonts w:ascii="Arial" w:hAnsi="Arial" w:cs="Arial"/>
          <w:color w:val="000000" w:themeColor="text1"/>
        </w:rPr>
        <w:t xml:space="preserve">; </w:t>
      </w:r>
      <w:r w:rsidR="005E5791" w:rsidRPr="005E5791">
        <w:rPr>
          <w:rFonts w:ascii="Arial" w:hAnsi="Arial" w:cs="Arial"/>
          <w:color w:val="000000" w:themeColor="text1"/>
        </w:rPr>
        <w:t>organizace pracovních úkolů</w:t>
      </w:r>
      <w:r w:rsidR="005E5791">
        <w:rPr>
          <w:rFonts w:ascii="Arial" w:hAnsi="Arial" w:cs="Arial"/>
          <w:color w:val="000000" w:themeColor="text1"/>
        </w:rPr>
        <w:t xml:space="preserve">; </w:t>
      </w:r>
      <w:r w:rsidR="005E5791" w:rsidRPr="005E5791">
        <w:rPr>
          <w:rFonts w:ascii="Arial" w:hAnsi="Arial" w:cs="Arial"/>
          <w:color w:val="000000" w:themeColor="text1"/>
        </w:rPr>
        <w:t>vedení správního řízení</w:t>
      </w:r>
      <w:r w:rsidR="005E5791">
        <w:rPr>
          <w:rFonts w:ascii="Arial" w:hAnsi="Arial" w:cs="Arial"/>
          <w:color w:val="000000" w:themeColor="text1"/>
        </w:rPr>
        <w:t xml:space="preserve">; </w:t>
      </w:r>
      <w:r w:rsidR="005E5791" w:rsidRPr="005E5791">
        <w:rPr>
          <w:rFonts w:ascii="Arial" w:hAnsi="Arial" w:cs="Arial"/>
          <w:color w:val="000000" w:themeColor="text1"/>
        </w:rPr>
        <w:t>odbavování klientů v souvi</w:t>
      </w:r>
      <w:r w:rsidR="005E5791">
        <w:rPr>
          <w:rFonts w:ascii="Arial" w:hAnsi="Arial" w:cs="Arial"/>
          <w:color w:val="000000" w:themeColor="text1"/>
        </w:rPr>
        <w:t>s</w:t>
      </w:r>
      <w:r w:rsidR="005E5791" w:rsidRPr="005E5791">
        <w:rPr>
          <w:rFonts w:ascii="Arial" w:hAnsi="Arial" w:cs="Arial"/>
          <w:color w:val="000000" w:themeColor="text1"/>
        </w:rPr>
        <w:t>losti s</w:t>
      </w:r>
      <w:r w:rsidR="005E5791">
        <w:rPr>
          <w:rFonts w:ascii="Arial" w:hAnsi="Arial" w:cs="Arial"/>
          <w:color w:val="000000" w:themeColor="text1"/>
        </w:rPr>
        <w:t> </w:t>
      </w:r>
      <w:r w:rsidR="005E5791" w:rsidRPr="005E5791">
        <w:rPr>
          <w:rFonts w:ascii="Arial" w:hAnsi="Arial" w:cs="Arial"/>
          <w:color w:val="000000" w:themeColor="text1"/>
        </w:rPr>
        <w:t>pobytovou</w:t>
      </w:r>
      <w:r w:rsidR="005E5791">
        <w:rPr>
          <w:rFonts w:ascii="Arial" w:hAnsi="Arial" w:cs="Arial"/>
          <w:color w:val="000000" w:themeColor="text1"/>
        </w:rPr>
        <w:t xml:space="preserve"> </w:t>
      </w:r>
      <w:r w:rsidR="005E5791" w:rsidRPr="005E5791">
        <w:rPr>
          <w:rFonts w:ascii="Arial" w:hAnsi="Arial" w:cs="Arial"/>
          <w:color w:val="000000" w:themeColor="text1"/>
        </w:rPr>
        <w:t>agendou</w:t>
      </w:r>
      <w:r w:rsidR="005E5791">
        <w:rPr>
          <w:rFonts w:ascii="Arial" w:hAnsi="Arial" w:cs="Arial"/>
          <w:color w:val="000000" w:themeColor="text1"/>
        </w:rPr>
        <w:t>. Z</w:t>
      </w:r>
      <w:r w:rsidR="00DA2459">
        <w:rPr>
          <w:rFonts w:ascii="Arial" w:hAnsi="Arial" w:cs="Arial"/>
          <w:color w:val="000000" w:themeColor="text1"/>
        </w:rPr>
        <w:t>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a ASPI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2302C7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302C7">
        <w:rPr>
          <w:rFonts w:ascii="Arial" w:hAnsi="Arial" w:cs="Arial"/>
          <w:color w:val="000000" w:themeColor="text1"/>
        </w:rPr>
        <w:t>není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E5791">
        <w:rPr>
          <w:rFonts w:ascii="Arial" w:hAnsi="Arial" w:cs="Arial"/>
          <w:b/>
        </w:rPr>
        <w:t>6</w:t>
      </w:r>
      <w:r w:rsidR="002302C7">
        <w:rPr>
          <w:rFonts w:ascii="Arial" w:hAnsi="Arial" w:cs="Arial"/>
          <w:b/>
        </w:rPr>
        <w:t>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302C7" w:rsidRPr="002302C7">
        <w:rPr>
          <w:rFonts w:ascii="Arial" w:hAnsi="Arial" w:cs="Arial"/>
          <w:b/>
          <w:color w:val="000000" w:themeColor="text1"/>
        </w:rPr>
        <w:t xml:space="preserve">pobytu cizinců </w:t>
      </w:r>
      <w:r w:rsidR="005E5791">
        <w:rPr>
          <w:rFonts w:ascii="Arial" w:hAnsi="Arial" w:cs="Arial"/>
          <w:b/>
          <w:color w:val="000000" w:themeColor="text1"/>
        </w:rPr>
        <w:t>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2302C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E5791">
        <w:rPr>
          <w:rFonts w:ascii="Arial" w:hAnsi="Arial" w:cs="Arial"/>
          <w:b/>
          <w:color w:val="000000" w:themeColor="text1"/>
        </w:rPr>
        <w:t>30311084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302C7">
        <w:rPr>
          <w:rFonts w:ascii="Arial" w:hAnsi="Arial" w:cs="Arial"/>
          <w:b/>
          <w:color w:val="000000" w:themeColor="text1"/>
        </w:rPr>
        <w:t>1</w:t>
      </w:r>
      <w:r w:rsidR="005E5791">
        <w:rPr>
          <w:rFonts w:ascii="Arial" w:hAnsi="Arial" w:cs="Arial"/>
          <w:b/>
          <w:color w:val="000000" w:themeColor="text1"/>
        </w:rPr>
        <w:t>16567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E5791" w:rsidRPr="005E5791" w:rsidRDefault="005E5791" w:rsidP="005E579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791">
        <w:rPr>
          <w:rFonts w:ascii="Arial" w:hAnsi="Arial" w:cs="Arial"/>
          <w:color w:val="000000" w:themeColor="text1"/>
        </w:rPr>
        <w:t xml:space="preserve">Odbor personální </w:t>
      </w:r>
    </w:p>
    <w:p w:rsidR="005E5791" w:rsidRPr="005E5791" w:rsidRDefault="005E5791" w:rsidP="005E579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791">
        <w:rPr>
          <w:rFonts w:ascii="Arial" w:hAnsi="Arial" w:cs="Arial"/>
          <w:color w:val="000000" w:themeColor="text1"/>
        </w:rPr>
        <w:t>Ing. Lenka Kubíčková</w:t>
      </w:r>
    </w:p>
    <w:p w:rsidR="005E5791" w:rsidRPr="005E5791" w:rsidRDefault="005E5791" w:rsidP="005E579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791">
        <w:rPr>
          <w:rFonts w:ascii="Arial" w:hAnsi="Arial" w:cs="Arial"/>
          <w:color w:val="000000" w:themeColor="text1"/>
        </w:rPr>
        <w:t xml:space="preserve">tel. +420 974 832 394  </w:t>
      </w:r>
    </w:p>
    <w:p w:rsidR="007B2360" w:rsidRDefault="005E5791" w:rsidP="005E579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79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525B7">
          <w:rPr>
            <w:rStyle w:val="Hypertextovodkaz"/>
            <w:rFonts w:ascii="Arial" w:hAnsi="Arial" w:cs="Arial"/>
          </w:rPr>
          <w:t>lenka.kubickova@mvcr.cz</w:t>
        </w:r>
      </w:hyperlink>
    </w:p>
    <w:p w:rsidR="005E5791" w:rsidRPr="00767644" w:rsidRDefault="005E5791" w:rsidP="005E579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601" w:rsidRDefault="00077601" w:rsidP="00276ED4">
      <w:pPr>
        <w:spacing w:after="0" w:line="240" w:lineRule="auto"/>
      </w:pPr>
      <w:r>
        <w:separator/>
      </w:r>
    </w:p>
  </w:endnote>
  <w:end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662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601" w:rsidRDefault="00077601" w:rsidP="00276ED4">
      <w:pPr>
        <w:spacing w:after="0" w:line="240" w:lineRule="auto"/>
      </w:pPr>
      <w:r>
        <w:separator/>
      </w:r>
    </w:p>
  </w:footnote>
  <w:foot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77601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302C7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5791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6622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36059-D2CD-4F07-BFC3-535CFF871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997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2018-07-31T04:43:00Z</cp:lastPrinted>
  <dcterms:created xsi:type="dcterms:W3CDTF">2017-07-10T12:08:00Z</dcterms:created>
  <dcterms:modified xsi:type="dcterms:W3CDTF">2019-08-22T13:57:00Z</dcterms:modified>
</cp:coreProperties>
</file>