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96CE1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14BEA">
        <w:rPr>
          <w:rFonts w:ascii="Arial" w:hAnsi="Arial" w:cs="Arial"/>
          <w:color w:val="000000" w:themeColor="text1"/>
        </w:rPr>
        <w:t>10869</w:t>
      </w:r>
      <w:r w:rsidR="00F96CE1">
        <w:rPr>
          <w:rFonts w:ascii="Arial" w:hAnsi="Arial" w:cs="Arial"/>
          <w:color w:val="000000" w:themeColor="text1"/>
        </w:rPr>
        <w:t>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624E5">
        <w:rPr>
          <w:rFonts w:ascii="Arial" w:hAnsi="Arial" w:cs="Arial"/>
          <w:color w:val="000000" w:themeColor="text1"/>
        </w:rPr>
        <w:t>1</w:t>
      </w:r>
      <w:r w:rsidR="008F5B78">
        <w:rPr>
          <w:rFonts w:ascii="Arial" w:hAnsi="Arial" w:cs="Arial"/>
          <w:color w:val="000000" w:themeColor="text1"/>
        </w:rPr>
        <w:t>8</w:t>
      </w:r>
      <w:bookmarkStart w:id="0" w:name="_GoBack"/>
      <w:bookmarkEnd w:id="0"/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3000084</w:t>
      </w:r>
      <w:r w:rsidR="00F96CE1">
        <w:rPr>
          <w:rFonts w:ascii="Arial" w:hAnsi="Arial" w:cs="Arial"/>
          <w:b/>
          <w:color w:val="000000" w:themeColor="text1"/>
        </w:rPr>
        <w:t>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F5B78" w:rsidRPr="008F5B78">
        <w:rPr>
          <w:rFonts w:ascii="Arial" w:hAnsi="Arial" w:cs="Arial"/>
          <w:b/>
          <w:color w:val="000000" w:themeColor="text1"/>
        </w:rPr>
        <w:t xml:space="preserve">říjen - </w:t>
      </w:r>
      <w:r w:rsidR="00CF163B" w:rsidRPr="008F5B78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66AAF" w:rsidRPr="00966AAF">
        <w:rPr>
          <w:rFonts w:ascii="Arial" w:hAnsi="Arial" w:cs="Arial"/>
          <w:color w:val="000000" w:themeColor="text1"/>
        </w:rPr>
        <w:t>tvorbu koncepcí v oblasti rodných čísel</w:t>
      </w:r>
      <w:r w:rsidR="00F96CE1">
        <w:rPr>
          <w:rFonts w:ascii="Arial" w:hAnsi="Arial" w:cs="Arial"/>
          <w:color w:val="000000" w:themeColor="text1"/>
        </w:rPr>
        <w:t xml:space="preserve">; poskytování údajů z registru rodných čísel, odstraňování nesouladů údajů; kontrolní činnosti a vytváření nových kompozitních služeb.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14BEA">
        <w:rPr>
          <w:rFonts w:ascii="Arial" w:hAnsi="Arial" w:cs="Arial"/>
          <w:b/>
          <w:color w:val="000000" w:themeColor="text1"/>
        </w:rPr>
        <w:t>5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0084</w:t>
      </w:r>
      <w:r w:rsidR="00F96CE1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10869</w:t>
      </w:r>
      <w:r w:rsidR="00F96CE1">
        <w:rPr>
          <w:rFonts w:ascii="Arial" w:hAnsi="Arial" w:cs="Arial"/>
          <w:b/>
          <w:color w:val="000000" w:themeColor="text1"/>
        </w:rPr>
        <w:t>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14F" w:rsidRDefault="0032414F" w:rsidP="00276ED4">
      <w:pPr>
        <w:spacing w:after="0" w:line="240" w:lineRule="auto"/>
      </w:pPr>
      <w:r>
        <w:separator/>
      </w:r>
    </w:p>
  </w:endnote>
  <w:endnote w:type="continuationSeparator" w:id="0">
    <w:p w:rsidR="0032414F" w:rsidRDefault="003241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5B7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14F" w:rsidRDefault="0032414F" w:rsidP="00276ED4">
      <w:pPr>
        <w:spacing w:after="0" w:line="240" w:lineRule="auto"/>
      </w:pPr>
      <w:r>
        <w:separator/>
      </w:r>
    </w:p>
  </w:footnote>
  <w:footnote w:type="continuationSeparator" w:id="0">
    <w:p w:rsidR="0032414F" w:rsidRDefault="003241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CC36B-BFB9-462B-8603-C0A67F40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975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2017-09-14T15:09:00Z</cp:lastPrinted>
  <dcterms:created xsi:type="dcterms:W3CDTF">2017-07-12T04:53:00Z</dcterms:created>
  <dcterms:modified xsi:type="dcterms:W3CDTF">2017-09-18T12:21:00Z</dcterms:modified>
</cp:coreProperties>
</file>