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 xml:space="preserve">dlouhodobých </w:t>
      </w:r>
      <w:r w:rsidR="00E72A9C">
        <w:rPr>
          <w:rFonts w:ascii="Arial" w:hAnsi="Arial" w:cs="Arial"/>
          <w:b/>
          <w:sz w:val="24"/>
          <w:szCs w:val="24"/>
        </w:rPr>
        <w:t>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72A9C">
        <w:rPr>
          <w:rFonts w:ascii="Arial" w:hAnsi="Arial" w:cs="Arial"/>
        </w:rPr>
        <w:t>108586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E4BEE">
        <w:rPr>
          <w:rFonts w:ascii="Arial" w:hAnsi="Arial" w:cs="Arial"/>
        </w:rPr>
        <w:t>2</w:t>
      </w:r>
      <w:r w:rsidR="00E72A9C">
        <w:rPr>
          <w:rFonts w:ascii="Arial" w:hAnsi="Arial" w:cs="Arial"/>
        </w:rPr>
        <w:t>5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 xml:space="preserve">dlouhodobých </w:t>
      </w:r>
      <w:r w:rsidR="00E72A9C">
        <w:rPr>
          <w:rFonts w:ascii="Arial" w:hAnsi="Arial" w:cs="Arial"/>
          <w:b/>
          <w:color w:val="000000" w:themeColor="text1"/>
        </w:rPr>
        <w:t>víz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72A9C">
        <w:rPr>
          <w:rFonts w:ascii="Arial" w:hAnsi="Arial" w:cs="Arial"/>
          <w:b/>
          <w:color w:val="000000" w:themeColor="text1"/>
        </w:rPr>
        <w:t>30311799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E72A9C">
        <w:rPr>
          <w:rFonts w:ascii="Arial" w:hAnsi="Arial" w:cs="Arial"/>
          <w:b/>
          <w:color w:val="000000" w:themeColor="text1"/>
        </w:rPr>
        <w:t>Ostrava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="00E72A9C">
        <w:rPr>
          <w:rFonts w:ascii="Arial" w:hAnsi="Arial" w:cs="Arial"/>
          <w:b/>
          <w:color w:val="000000" w:themeColor="text1"/>
        </w:rPr>
        <w:t xml:space="preserve"> – leden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72A9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72A9C">
        <w:rPr>
          <w:rFonts w:ascii="Arial" w:hAnsi="Arial" w:cs="Arial"/>
          <w:color w:val="000000" w:themeColor="text1"/>
        </w:rPr>
        <w:t>z</w:t>
      </w:r>
      <w:r w:rsidR="00E72A9C" w:rsidRPr="00E72A9C">
        <w:rPr>
          <w:rFonts w:ascii="Arial" w:hAnsi="Arial" w:cs="Arial"/>
          <w:color w:val="000000" w:themeColor="text1"/>
        </w:rPr>
        <w:t>ajišťování celostátních agend v oblasti vstupu a</w:t>
      </w:r>
      <w:r w:rsidR="00E72A9C">
        <w:rPr>
          <w:rFonts w:ascii="Arial" w:hAnsi="Arial" w:cs="Arial"/>
          <w:color w:val="000000" w:themeColor="text1"/>
        </w:rPr>
        <w:t xml:space="preserve"> </w:t>
      </w:r>
      <w:r w:rsidR="00E72A9C" w:rsidRPr="00E72A9C">
        <w:rPr>
          <w:rFonts w:ascii="Arial" w:hAnsi="Arial" w:cs="Arial"/>
          <w:color w:val="000000" w:themeColor="text1"/>
        </w:rPr>
        <w:t>pobytu cizinců na území ČR zejména posuzování a</w:t>
      </w:r>
      <w:r w:rsidR="00E72A9C">
        <w:rPr>
          <w:rFonts w:ascii="Arial" w:hAnsi="Arial" w:cs="Arial"/>
          <w:color w:val="000000" w:themeColor="text1"/>
        </w:rPr>
        <w:t xml:space="preserve"> </w:t>
      </w:r>
      <w:r w:rsidR="00E72A9C" w:rsidRPr="00E72A9C">
        <w:rPr>
          <w:rFonts w:ascii="Arial" w:hAnsi="Arial" w:cs="Arial"/>
          <w:color w:val="000000" w:themeColor="text1"/>
        </w:rPr>
        <w:t>vyhodnocování žád</w:t>
      </w:r>
      <w:r w:rsidR="00E72A9C">
        <w:rPr>
          <w:rFonts w:ascii="Arial" w:hAnsi="Arial" w:cs="Arial"/>
          <w:color w:val="000000" w:themeColor="text1"/>
        </w:rPr>
        <w:t xml:space="preserve">ostí o udělení dlouhodobých víz </w:t>
      </w:r>
      <w:r w:rsidR="00E72A9C" w:rsidRPr="00E72A9C">
        <w:rPr>
          <w:rFonts w:ascii="Arial" w:hAnsi="Arial" w:cs="Arial"/>
          <w:color w:val="000000" w:themeColor="text1"/>
        </w:rPr>
        <w:t>včetně samostatného rozhodování náročnějších</w:t>
      </w:r>
      <w:r w:rsidR="00106C89">
        <w:rPr>
          <w:rFonts w:ascii="Arial" w:hAnsi="Arial" w:cs="Arial"/>
          <w:color w:val="000000" w:themeColor="text1"/>
        </w:rPr>
        <w:t xml:space="preserve"> </w:t>
      </w:r>
      <w:r w:rsidR="00106C89" w:rsidRPr="00106C89">
        <w:rPr>
          <w:rFonts w:ascii="Arial" w:hAnsi="Arial" w:cs="Arial"/>
          <w:color w:val="000000" w:themeColor="text1"/>
        </w:rPr>
        <w:t xml:space="preserve">případů v řízení; komunikace s dalšími orgány státní správy a jinými </w:t>
      </w:r>
      <w:proofErr w:type="spellStart"/>
      <w:proofErr w:type="gramStart"/>
      <w:r w:rsidR="00106C89" w:rsidRPr="00106C89">
        <w:rPr>
          <w:rFonts w:ascii="Arial" w:hAnsi="Arial" w:cs="Arial"/>
          <w:color w:val="000000" w:themeColor="text1"/>
        </w:rPr>
        <w:t>subjekty.</w:t>
      </w:r>
      <w:r w:rsidR="00B53E4A">
        <w:rPr>
          <w:rFonts w:ascii="Arial" w:hAnsi="Arial" w:cs="Arial"/>
          <w:color w:val="000000" w:themeColor="text1"/>
        </w:rPr>
        <w:t>Pokročilá</w:t>
      </w:r>
      <w:proofErr w:type="spellEnd"/>
      <w:proofErr w:type="gramEnd"/>
      <w:r w:rsidR="00B53E4A">
        <w:rPr>
          <w:rFonts w:ascii="Arial" w:hAnsi="Arial" w:cs="Arial"/>
          <w:color w:val="000000" w:themeColor="text1"/>
        </w:rPr>
        <w:t xml:space="preserve">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E72A9C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E72A9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53E4A">
        <w:rPr>
          <w:rFonts w:ascii="Arial" w:hAnsi="Arial" w:cs="Arial"/>
          <w:b/>
        </w:rPr>
        <w:t>1</w:t>
      </w:r>
      <w:r w:rsidR="00E72A9C">
        <w:rPr>
          <w:rFonts w:ascii="Arial" w:hAnsi="Arial" w:cs="Arial"/>
          <w:b/>
        </w:rPr>
        <w:t>5</w:t>
      </w:r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 xml:space="preserve">dlouhodobých </w:t>
      </w:r>
      <w:r w:rsidR="00E72A9C">
        <w:rPr>
          <w:rFonts w:ascii="Arial" w:hAnsi="Arial" w:cs="Arial"/>
          <w:b/>
          <w:color w:val="000000" w:themeColor="text1"/>
        </w:rPr>
        <w:t>víz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72A9C">
        <w:rPr>
          <w:rFonts w:ascii="Arial" w:hAnsi="Arial" w:cs="Arial"/>
          <w:b/>
          <w:color w:val="000000" w:themeColor="text1"/>
        </w:rPr>
        <w:t>30311799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72A9C">
        <w:rPr>
          <w:rFonts w:ascii="Arial" w:hAnsi="Arial" w:cs="Arial"/>
          <w:b/>
          <w:color w:val="000000" w:themeColor="text1"/>
        </w:rPr>
        <w:t>108586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5298" w:rsidRDefault="00AF5298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F5298" w:rsidRDefault="00AF5298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E72A9C" w:rsidRPr="00E72A9C" w:rsidRDefault="00E72A9C" w:rsidP="00E72A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A9C">
        <w:rPr>
          <w:rFonts w:ascii="Arial" w:hAnsi="Arial" w:cs="Arial"/>
          <w:color w:val="000000" w:themeColor="text1"/>
        </w:rPr>
        <w:t xml:space="preserve">Odbor personální </w:t>
      </w:r>
    </w:p>
    <w:p w:rsidR="00E72A9C" w:rsidRPr="00E72A9C" w:rsidRDefault="00E72A9C" w:rsidP="00E72A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A9C">
        <w:rPr>
          <w:rFonts w:ascii="Arial" w:hAnsi="Arial" w:cs="Arial"/>
          <w:color w:val="000000" w:themeColor="text1"/>
        </w:rPr>
        <w:t>Ing. Lenka Kubíčková</w:t>
      </w:r>
    </w:p>
    <w:p w:rsidR="00E72A9C" w:rsidRPr="00E72A9C" w:rsidRDefault="00E72A9C" w:rsidP="00E72A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A9C">
        <w:rPr>
          <w:rFonts w:ascii="Arial" w:hAnsi="Arial" w:cs="Arial"/>
          <w:color w:val="000000" w:themeColor="text1"/>
        </w:rPr>
        <w:t xml:space="preserve">tel. +420 974 832 394  </w:t>
      </w:r>
    </w:p>
    <w:p w:rsidR="00B53E4A" w:rsidRDefault="00E72A9C" w:rsidP="00E72A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A9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C6558">
          <w:rPr>
            <w:rStyle w:val="Hypertextovodkaz"/>
            <w:rFonts w:ascii="Arial" w:hAnsi="Arial" w:cs="Arial"/>
          </w:rPr>
          <w:t>lenka.kubickova@mvcr.cz</w:t>
        </w:r>
      </w:hyperlink>
    </w:p>
    <w:p w:rsidR="00E72A9C" w:rsidRPr="00AA43F7" w:rsidRDefault="00E72A9C" w:rsidP="00E72A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572" w:rsidRDefault="00576572" w:rsidP="00276ED4">
      <w:pPr>
        <w:spacing w:after="0" w:line="240" w:lineRule="auto"/>
      </w:pPr>
      <w:r>
        <w:separator/>
      </w:r>
    </w:p>
  </w:endnote>
  <w:endnote w:type="continuationSeparator" w:id="0">
    <w:p w:rsidR="00576572" w:rsidRDefault="005765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529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572" w:rsidRDefault="00576572" w:rsidP="00276ED4">
      <w:pPr>
        <w:spacing w:after="0" w:line="240" w:lineRule="auto"/>
      </w:pPr>
      <w:r>
        <w:separator/>
      </w:r>
    </w:p>
  </w:footnote>
  <w:footnote w:type="continuationSeparator" w:id="0">
    <w:p w:rsidR="00576572" w:rsidRDefault="005765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06C89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6969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572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AF5298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375B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72A9C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F5BDD-7709-4A93-851B-E96CF2E32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954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2018-09-20T11:56:00Z</cp:lastPrinted>
  <dcterms:created xsi:type="dcterms:W3CDTF">2017-07-10T12:08:00Z</dcterms:created>
  <dcterms:modified xsi:type="dcterms:W3CDTF">2018-09-20T11:56:00Z</dcterms:modified>
</cp:coreProperties>
</file>