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E5507">
        <w:rPr>
          <w:rFonts w:ascii="Arial" w:hAnsi="Arial" w:cs="Arial"/>
          <w:b/>
          <w:sz w:val="24"/>
          <w:szCs w:val="24"/>
        </w:rPr>
        <w:t>dlouhodobých pobytů</w:t>
      </w:r>
      <w:r w:rsidR="000E043A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323866">
        <w:rPr>
          <w:rFonts w:ascii="Arial" w:hAnsi="Arial" w:cs="Arial"/>
        </w:rPr>
        <w:t>10</w:t>
      </w:r>
      <w:r w:rsidR="00AE5507">
        <w:rPr>
          <w:rFonts w:ascii="Arial" w:hAnsi="Arial" w:cs="Arial"/>
        </w:rPr>
        <w:t>70</w:t>
      </w:r>
      <w:r w:rsidR="009C4AB3">
        <w:rPr>
          <w:rFonts w:ascii="Arial" w:hAnsi="Arial" w:cs="Arial"/>
        </w:rPr>
        <w:t>66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E043A">
        <w:rPr>
          <w:rFonts w:ascii="Arial" w:hAnsi="Arial" w:cs="Arial"/>
        </w:rPr>
        <w:t xml:space="preserve">    </w:t>
      </w:r>
      <w:r w:rsidR="00AE5507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AE5507">
        <w:rPr>
          <w:rFonts w:ascii="Arial" w:hAnsi="Arial" w:cs="Arial"/>
        </w:rPr>
        <w:t>19</w:t>
      </w:r>
      <w:r w:rsidR="00323866">
        <w:rPr>
          <w:rFonts w:ascii="Arial" w:hAnsi="Arial" w:cs="Arial"/>
        </w:rPr>
        <w:t>. září</w:t>
      </w:r>
      <w:r w:rsidR="000E043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AE5507" w:rsidRPr="00AE5507">
        <w:rPr>
          <w:rFonts w:ascii="Arial" w:hAnsi="Arial" w:cs="Arial"/>
          <w:b/>
          <w:color w:val="000000" w:themeColor="text1"/>
        </w:rPr>
        <w:t>dlouhodobých pobytů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9C4AB3">
        <w:rPr>
          <w:rFonts w:ascii="Arial" w:hAnsi="Arial" w:cs="Arial"/>
          <w:b/>
          <w:color w:val="000000" w:themeColor="text1"/>
        </w:rPr>
        <w:t>30358193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  <w:bookmarkStart w:id="0" w:name="_GoBack"/>
      <w:bookmarkEnd w:id="0"/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323866">
        <w:rPr>
          <w:rFonts w:ascii="Arial" w:hAnsi="Arial" w:cs="Arial"/>
          <w:b/>
          <w:color w:val="000000" w:themeColor="text1"/>
        </w:rPr>
        <w:t>prosinec</w:t>
      </w:r>
      <w:r w:rsidR="009745F8">
        <w:rPr>
          <w:rFonts w:ascii="Arial" w:hAnsi="Arial" w:cs="Arial"/>
          <w:b/>
          <w:color w:val="000000" w:themeColor="text1"/>
        </w:rPr>
        <w:t xml:space="preserve"> </w:t>
      </w:r>
      <w:r w:rsidR="00EA6A81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AE5507">
        <w:rPr>
          <w:rFonts w:ascii="Arial" w:hAnsi="Arial" w:cs="Arial"/>
          <w:color w:val="000000" w:themeColor="text1"/>
        </w:rPr>
        <w:t>k</w:t>
      </w:r>
      <w:r w:rsidR="00AE5507" w:rsidRPr="00AE5507">
        <w:rPr>
          <w:rFonts w:ascii="Arial" w:hAnsi="Arial" w:cs="Arial"/>
          <w:color w:val="000000" w:themeColor="text1"/>
        </w:rPr>
        <w:t>omplexní zabezpečování administrativní</w:t>
      </w:r>
      <w:r w:rsidR="00AE5507">
        <w:rPr>
          <w:rFonts w:ascii="Arial" w:hAnsi="Arial" w:cs="Arial"/>
          <w:color w:val="000000" w:themeColor="text1"/>
        </w:rPr>
        <w:t xml:space="preserve"> </w:t>
      </w:r>
      <w:r w:rsidR="00AE5507" w:rsidRPr="00AE5507">
        <w:rPr>
          <w:rFonts w:ascii="Arial" w:hAnsi="Arial" w:cs="Arial"/>
          <w:color w:val="000000" w:themeColor="text1"/>
        </w:rPr>
        <w:t>agendy; zajištění chodu sekretariátu na</w:t>
      </w:r>
      <w:r w:rsidR="00AE5507">
        <w:rPr>
          <w:rFonts w:ascii="Arial" w:hAnsi="Arial" w:cs="Arial"/>
          <w:color w:val="000000" w:themeColor="text1"/>
        </w:rPr>
        <w:t xml:space="preserve"> </w:t>
      </w:r>
      <w:r w:rsidR="00AE5507" w:rsidRPr="00AE5507">
        <w:rPr>
          <w:rFonts w:ascii="Arial" w:hAnsi="Arial" w:cs="Arial"/>
          <w:color w:val="000000" w:themeColor="text1"/>
        </w:rPr>
        <w:t xml:space="preserve">oddělení, práce </w:t>
      </w:r>
      <w:r w:rsidR="00AE5507">
        <w:rPr>
          <w:rFonts w:ascii="Arial" w:hAnsi="Arial" w:cs="Arial"/>
          <w:color w:val="000000" w:themeColor="text1"/>
        </w:rPr>
        <w:br/>
      </w:r>
      <w:r w:rsidR="00AE5507" w:rsidRPr="00AE5507">
        <w:rPr>
          <w:rFonts w:ascii="Arial" w:hAnsi="Arial" w:cs="Arial"/>
          <w:color w:val="000000" w:themeColor="text1"/>
        </w:rPr>
        <w:t>s elektronickými systémy;</w:t>
      </w:r>
      <w:r w:rsidR="00AE5507">
        <w:rPr>
          <w:rFonts w:ascii="Arial" w:hAnsi="Arial" w:cs="Arial"/>
          <w:color w:val="000000" w:themeColor="text1"/>
        </w:rPr>
        <w:t xml:space="preserve"> </w:t>
      </w:r>
      <w:r w:rsidR="00AE5507" w:rsidRPr="00AE5507">
        <w:rPr>
          <w:rFonts w:ascii="Arial" w:hAnsi="Arial" w:cs="Arial"/>
          <w:color w:val="000000" w:themeColor="text1"/>
        </w:rPr>
        <w:t>korespondence, evidenční činnosti, vyřizování</w:t>
      </w:r>
      <w:r w:rsidR="00AE5507">
        <w:rPr>
          <w:rFonts w:ascii="Arial" w:hAnsi="Arial" w:cs="Arial"/>
          <w:color w:val="000000" w:themeColor="text1"/>
        </w:rPr>
        <w:t xml:space="preserve"> </w:t>
      </w:r>
      <w:r w:rsidR="00AE5507" w:rsidRPr="00AE5507">
        <w:rPr>
          <w:rFonts w:ascii="Arial" w:hAnsi="Arial" w:cs="Arial"/>
          <w:color w:val="000000" w:themeColor="text1"/>
        </w:rPr>
        <w:t>telefonátů, organizace každodenního</w:t>
      </w:r>
      <w:r w:rsidR="00AE5507">
        <w:rPr>
          <w:rFonts w:ascii="Arial" w:hAnsi="Arial" w:cs="Arial"/>
          <w:color w:val="000000" w:themeColor="text1"/>
        </w:rPr>
        <w:t xml:space="preserve"> </w:t>
      </w:r>
      <w:r w:rsidR="00AE5507" w:rsidRPr="00AE5507">
        <w:rPr>
          <w:rFonts w:ascii="Arial" w:hAnsi="Arial" w:cs="Arial"/>
          <w:color w:val="000000" w:themeColor="text1"/>
        </w:rPr>
        <w:t>adm</w:t>
      </w:r>
      <w:r w:rsidR="00AE5507">
        <w:rPr>
          <w:rFonts w:ascii="Arial" w:hAnsi="Arial" w:cs="Arial"/>
          <w:color w:val="000000" w:themeColor="text1"/>
        </w:rPr>
        <w:t xml:space="preserve">inistrativního chodu pracoviště; </w:t>
      </w:r>
      <w:r w:rsidR="00AE5507" w:rsidRPr="00AE5507">
        <w:rPr>
          <w:rFonts w:ascii="Arial" w:hAnsi="Arial" w:cs="Arial"/>
          <w:color w:val="000000" w:themeColor="text1"/>
        </w:rPr>
        <w:t>přijímání</w:t>
      </w:r>
      <w:r w:rsidR="00AE5507">
        <w:rPr>
          <w:rFonts w:ascii="Arial" w:hAnsi="Arial" w:cs="Arial"/>
          <w:color w:val="000000" w:themeColor="text1"/>
        </w:rPr>
        <w:t xml:space="preserve"> </w:t>
      </w:r>
      <w:r w:rsidR="00AE5507" w:rsidRPr="00AE5507">
        <w:rPr>
          <w:rFonts w:ascii="Arial" w:hAnsi="Arial" w:cs="Arial"/>
          <w:color w:val="000000" w:themeColor="text1"/>
        </w:rPr>
        <w:t>žádostí o pobytová oprávnění; kontrola a</w:t>
      </w:r>
      <w:r w:rsidR="00AE5507">
        <w:rPr>
          <w:rFonts w:ascii="Arial" w:hAnsi="Arial" w:cs="Arial"/>
          <w:color w:val="000000" w:themeColor="text1"/>
        </w:rPr>
        <w:t xml:space="preserve"> </w:t>
      </w:r>
      <w:r w:rsidR="00AE5507" w:rsidRPr="00AE5507">
        <w:rPr>
          <w:rFonts w:ascii="Arial" w:hAnsi="Arial" w:cs="Arial"/>
          <w:color w:val="000000" w:themeColor="text1"/>
        </w:rPr>
        <w:t>ověřování náležitostí žádostí, zadávání žádostí</w:t>
      </w:r>
      <w:r w:rsidR="00AE5507">
        <w:rPr>
          <w:rFonts w:ascii="Arial" w:hAnsi="Arial" w:cs="Arial"/>
          <w:color w:val="000000" w:themeColor="text1"/>
        </w:rPr>
        <w:t xml:space="preserve"> </w:t>
      </w:r>
      <w:r w:rsidR="00AE5507" w:rsidRPr="00AE5507">
        <w:rPr>
          <w:rFonts w:ascii="Arial" w:hAnsi="Arial" w:cs="Arial"/>
          <w:color w:val="000000" w:themeColor="text1"/>
        </w:rPr>
        <w:t>do informačních systémů.</w:t>
      </w:r>
      <w:r w:rsidR="00AE5507">
        <w:rPr>
          <w:rFonts w:ascii="Arial" w:hAnsi="Arial" w:cs="Arial"/>
          <w:color w:val="000000" w:themeColor="text1"/>
        </w:rPr>
        <w:t xml:space="preserve"> </w:t>
      </w:r>
      <w:r w:rsidR="00357A3B">
        <w:rPr>
          <w:rFonts w:ascii="Arial" w:hAnsi="Arial" w:cs="Arial"/>
          <w:color w:val="000000" w:themeColor="text1"/>
        </w:rPr>
        <w:t xml:space="preserve">Pokročilá znalost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</w:t>
      </w:r>
      <w:r w:rsidR="007B368A">
        <w:rPr>
          <w:rFonts w:ascii="Arial" w:hAnsi="Arial" w:cs="Arial"/>
          <w:color w:val="000000" w:themeColor="text1"/>
        </w:rPr>
        <w:t xml:space="preserve">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AE5507">
        <w:rPr>
          <w:rFonts w:ascii="Arial" w:hAnsi="Arial" w:cs="Arial"/>
          <w:color w:val="000000" w:themeColor="text1"/>
        </w:rPr>
        <w:t>je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AE5507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323866">
        <w:rPr>
          <w:rFonts w:ascii="Arial" w:hAnsi="Arial" w:cs="Arial"/>
          <w:b/>
        </w:rPr>
        <w:t>1</w:t>
      </w:r>
      <w:r w:rsidR="00AE5507">
        <w:rPr>
          <w:rFonts w:ascii="Arial" w:hAnsi="Arial" w:cs="Arial"/>
          <w:b/>
        </w:rPr>
        <w:t xml:space="preserve">. října </w:t>
      </w:r>
      <w:r w:rsidR="000E043A">
        <w:rPr>
          <w:rFonts w:ascii="Arial" w:hAnsi="Arial" w:cs="Arial"/>
          <w:b/>
        </w:rPr>
        <w:t>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E5507" w:rsidRPr="00AE5507">
        <w:rPr>
          <w:rFonts w:ascii="Arial" w:hAnsi="Arial" w:cs="Arial"/>
          <w:b/>
          <w:color w:val="000000" w:themeColor="text1"/>
        </w:rPr>
        <w:t>dlouhodobých pobytů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CF178A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9C4AB3">
        <w:rPr>
          <w:rFonts w:ascii="Arial" w:hAnsi="Arial" w:cs="Arial"/>
          <w:b/>
          <w:color w:val="000000" w:themeColor="text1"/>
        </w:rPr>
        <w:t>30358193,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E5507">
        <w:rPr>
          <w:rFonts w:ascii="Arial" w:hAnsi="Arial" w:cs="Arial"/>
          <w:b/>
          <w:color w:val="000000" w:themeColor="text1"/>
        </w:rPr>
        <w:t>1070</w:t>
      </w:r>
      <w:r w:rsidR="007B368A">
        <w:rPr>
          <w:rFonts w:ascii="Arial" w:hAnsi="Arial" w:cs="Arial"/>
          <w:b/>
          <w:color w:val="000000" w:themeColor="text1"/>
        </w:rPr>
        <w:t>6</w:t>
      </w:r>
      <w:r w:rsidR="009C4AB3">
        <w:rPr>
          <w:rFonts w:ascii="Arial" w:hAnsi="Arial" w:cs="Arial"/>
          <w:b/>
          <w:color w:val="000000" w:themeColor="text1"/>
        </w:rPr>
        <w:t>6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9745F8">
        <w:rPr>
          <w:rFonts w:ascii="Arial" w:hAnsi="Arial" w:cs="Arial"/>
          <w:color w:val="000000" w:themeColor="text1"/>
        </w:rPr>
        <w:t xml:space="preserve"> nebo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9745F8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>Odbor azylové a migrační politiky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>Mgr. Vu Mai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>tel.: +420 974 832 422</w:t>
      </w: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9745F8">
        <w:rPr>
          <w:rFonts w:ascii="Arial" w:hAnsi="Arial" w:cs="Arial"/>
          <w:color w:val="000000"/>
        </w:rPr>
        <w:t xml:space="preserve">e-mail: </w:t>
      </w:r>
      <w:hyperlink r:id="rId10" w:history="1">
        <w:r w:rsidRPr="009745F8">
          <w:rPr>
            <w:rFonts w:ascii="Arial" w:hAnsi="Arial" w:cs="Arial"/>
            <w:color w:val="0000FF"/>
            <w:u w:val="single"/>
          </w:rPr>
          <w:t>mai.vu@mvcr.cz</w:t>
        </w:r>
      </w:hyperlink>
    </w:p>
    <w:p w:rsidR="009745F8" w:rsidRPr="009745F8" w:rsidRDefault="009745F8" w:rsidP="009745F8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/>
        </w:rPr>
      </w:pPr>
    </w:p>
    <w:p w:rsidR="009745F8" w:rsidRPr="009745F8" w:rsidRDefault="009745F8" w:rsidP="009745F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9745F8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9745F8" w:rsidRDefault="009745F8" w:rsidP="006C03B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323866" w:rsidRPr="00323866" w:rsidRDefault="00323866" w:rsidP="003238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23866">
        <w:rPr>
          <w:rFonts w:ascii="Arial" w:hAnsi="Arial" w:cs="Arial"/>
          <w:color w:val="000000" w:themeColor="text1"/>
        </w:rPr>
        <w:t>Bc. Lucie Maděrová</w:t>
      </w:r>
    </w:p>
    <w:p w:rsidR="00323866" w:rsidRPr="00323866" w:rsidRDefault="00323866" w:rsidP="003238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23866">
        <w:rPr>
          <w:rFonts w:ascii="Arial" w:hAnsi="Arial" w:cs="Arial"/>
          <w:color w:val="000000" w:themeColor="text1"/>
        </w:rPr>
        <w:t xml:space="preserve">tel. +420 974 832 292    </w:t>
      </w:r>
    </w:p>
    <w:p w:rsidR="00EB5034" w:rsidRDefault="00323866" w:rsidP="003238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e-</w:t>
      </w:r>
      <w:r w:rsidRPr="00323866">
        <w:rPr>
          <w:rFonts w:ascii="Arial" w:hAnsi="Arial" w:cs="Arial"/>
          <w:color w:val="000000" w:themeColor="text1"/>
        </w:rPr>
        <w:t xml:space="preserve">mail: </w:t>
      </w:r>
      <w:hyperlink r:id="rId11" w:history="1">
        <w:r w:rsidRPr="003C5D61">
          <w:rPr>
            <w:rStyle w:val="Hypertextovodkaz"/>
            <w:rFonts w:ascii="Arial" w:hAnsi="Arial" w:cs="Arial"/>
          </w:rPr>
          <w:t>lucie.maderova@mvcr.cz</w:t>
        </w:r>
      </w:hyperlink>
    </w:p>
    <w:p w:rsidR="00323866" w:rsidRPr="00033C70" w:rsidRDefault="00323866" w:rsidP="003238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D93" w:rsidRDefault="006B1D93" w:rsidP="00276ED4">
      <w:pPr>
        <w:spacing w:after="0" w:line="240" w:lineRule="auto"/>
      </w:pPr>
      <w:r>
        <w:separator/>
      </w:r>
    </w:p>
  </w:endnote>
  <w:endnote w:type="continuationSeparator" w:id="0">
    <w:p w:rsidR="006B1D93" w:rsidRDefault="006B1D9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C4AB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D93" w:rsidRDefault="006B1D93" w:rsidP="00276ED4">
      <w:pPr>
        <w:spacing w:after="0" w:line="240" w:lineRule="auto"/>
      </w:pPr>
      <w:r>
        <w:separator/>
      </w:r>
    </w:p>
  </w:footnote>
  <w:footnote w:type="continuationSeparator" w:id="0">
    <w:p w:rsidR="006B1D93" w:rsidRDefault="006B1D9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23866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819E0"/>
    <w:rsid w:val="005A2AFB"/>
    <w:rsid w:val="005C23D9"/>
    <w:rsid w:val="005C4DC4"/>
    <w:rsid w:val="005C62B9"/>
    <w:rsid w:val="005E4B5E"/>
    <w:rsid w:val="005E7FC2"/>
    <w:rsid w:val="006030B1"/>
    <w:rsid w:val="006060F0"/>
    <w:rsid w:val="0061716D"/>
    <w:rsid w:val="006375AF"/>
    <w:rsid w:val="0064419A"/>
    <w:rsid w:val="006B1D93"/>
    <w:rsid w:val="006C03B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565B5"/>
    <w:rsid w:val="00762517"/>
    <w:rsid w:val="00767B7B"/>
    <w:rsid w:val="00767D32"/>
    <w:rsid w:val="0078045D"/>
    <w:rsid w:val="0078625E"/>
    <w:rsid w:val="007A1C61"/>
    <w:rsid w:val="007A294E"/>
    <w:rsid w:val="007B30F5"/>
    <w:rsid w:val="007B368A"/>
    <w:rsid w:val="007C3B99"/>
    <w:rsid w:val="007E0DD7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5F8"/>
    <w:rsid w:val="00980A06"/>
    <w:rsid w:val="00982E4E"/>
    <w:rsid w:val="009A732F"/>
    <w:rsid w:val="009C4AB3"/>
    <w:rsid w:val="009D16A9"/>
    <w:rsid w:val="009D4C86"/>
    <w:rsid w:val="00A0294A"/>
    <w:rsid w:val="00A0341D"/>
    <w:rsid w:val="00A10E8C"/>
    <w:rsid w:val="00A34D3B"/>
    <w:rsid w:val="00A63D07"/>
    <w:rsid w:val="00A813A7"/>
    <w:rsid w:val="00A81D00"/>
    <w:rsid w:val="00A8763A"/>
    <w:rsid w:val="00A93EE6"/>
    <w:rsid w:val="00A96696"/>
    <w:rsid w:val="00AA74A1"/>
    <w:rsid w:val="00AC085E"/>
    <w:rsid w:val="00AC1D26"/>
    <w:rsid w:val="00AC2FB9"/>
    <w:rsid w:val="00AD4A01"/>
    <w:rsid w:val="00AE5507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CF178A"/>
    <w:rsid w:val="00D37C8B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2465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909C3-D8F9-4953-A55B-1EA79FAB2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4</Pages>
  <Words>975</Words>
  <Characters>5753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43</cp:revision>
  <cp:lastPrinted>2018-09-17T13:35:00Z</cp:lastPrinted>
  <dcterms:created xsi:type="dcterms:W3CDTF">2017-07-10T12:08:00Z</dcterms:created>
  <dcterms:modified xsi:type="dcterms:W3CDTF">2018-09-17T13:35:00Z</dcterms:modified>
</cp:coreProperties>
</file>