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625" w:tblpY="-878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C94410" w:rsidRPr="00FF7706" w14:paraId="3C60B8DE" w14:textId="77777777" w:rsidTr="00A80956">
        <w:trPr>
          <w:trHeight w:val="456"/>
        </w:trPr>
        <w:tc>
          <w:tcPr>
            <w:tcW w:w="0" w:type="auto"/>
          </w:tcPr>
          <w:p w14:paraId="3B5BC6B1" w14:textId="634F60BE" w:rsidR="00C94410" w:rsidRPr="00FF7706" w:rsidRDefault="00C94410" w:rsidP="00C9441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7NIC6Z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MVCRX07NIC6Z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14:paraId="4AE23DE1" w14:textId="77777777" w:rsidR="00C94410" w:rsidRPr="00FF7706" w:rsidRDefault="00C94410" w:rsidP="00C9441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646CC8D0" w14:textId="77777777" w:rsidR="00C94410" w:rsidRPr="00FF7706" w:rsidRDefault="00C94410" w:rsidP="00C9441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1" w:name="ssl_pid1"/>
      <w:tr w:rsidR="00C94410" w:rsidRPr="00FF7706" w14:paraId="4F87083E" w14:textId="77777777" w:rsidTr="00A80956">
        <w:trPr>
          <w:trHeight w:val="112"/>
        </w:trPr>
        <w:tc>
          <w:tcPr>
            <w:tcW w:w="0" w:type="auto"/>
          </w:tcPr>
          <w:p w14:paraId="65A0E64D" w14:textId="4FB72CA3" w:rsidR="00C94410" w:rsidRPr="00FF7706" w:rsidRDefault="00C94410" w:rsidP="00C944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7NIC6Z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MVCRX07NIC6Z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0" w:type="auto"/>
          </w:tcPr>
          <w:p w14:paraId="68B00704" w14:textId="77777777" w:rsidR="00C94410" w:rsidRPr="00FF7706" w:rsidRDefault="00C94410" w:rsidP="00C944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440A05A3" w14:textId="77777777" w:rsidR="00C94410" w:rsidRPr="00FF7706" w:rsidRDefault="00C94410" w:rsidP="00C944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7706" w:rsidRPr="00FF7706" w14:paraId="4A7B1145" w14:textId="77777777" w:rsidTr="00A80956">
        <w:trPr>
          <w:trHeight w:val="120"/>
        </w:trPr>
        <w:tc>
          <w:tcPr>
            <w:tcW w:w="0" w:type="auto"/>
          </w:tcPr>
          <w:p w14:paraId="0A541E0D" w14:textId="77777777" w:rsidR="00A80956" w:rsidRPr="00FF770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  <w:r w:rsidRPr="00FF7706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14:paraId="58117EEF" w14:textId="77777777" w:rsidR="00A80956" w:rsidRPr="00FF770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23F8917" w14:textId="77777777" w:rsidR="00A80956" w:rsidRPr="00FF770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6E525CB4" w14:textId="77777777" w:rsidR="00635249" w:rsidRPr="00FF7706" w:rsidRDefault="00635249" w:rsidP="00635249">
      <w:pPr>
        <w:spacing w:after="0"/>
        <w:rPr>
          <w:rFonts w:ascii="Times New Roman" w:eastAsia="Times New Roman" w:hAnsi="Times New Roman"/>
        </w:rPr>
      </w:pPr>
    </w:p>
    <w:p w14:paraId="68BB6105" w14:textId="77777777" w:rsidR="00447694" w:rsidRPr="00FF7706" w:rsidRDefault="00447694" w:rsidP="00635249">
      <w:pPr>
        <w:spacing w:after="0"/>
        <w:rPr>
          <w:rFonts w:ascii="Times New Roman" w:eastAsia="Times New Roman" w:hAnsi="Times New Roman"/>
        </w:rPr>
      </w:pPr>
    </w:p>
    <w:p w14:paraId="689F0DA0" w14:textId="3BEB0487"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14:paraId="42197759" w14:textId="2A48F534" w:rsidR="008B6274" w:rsidRDefault="008B6274" w:rsidP="00635249">
      <w:pPr>
        <w:spacing w:after="0"/>
        <w:rPr>
          <w:rFonts w:ascii="Times New Roman" w:eastAsia="Times New Roman" w:hAnsi="Times New Roman"/>
        </w:rPr>
      </w:pPr>
    </w:p>
    <w:p w14:paraId="4BF3898E" w14:textId="77777777" w:rsidR="00C97F23" w:rsidRPr="00FF7706" w:rsidRDefault="00C97F23" w:rsidP="00635249">
      <w:pPr>
        <w:spacing w:after="0"/>
        <w:rPr>
          <w:rFonts w:ascii="Times New Roman" w:eastAsia="Times New Roman" w:hAnsi="Times New Roman"/>
        </w:rPr>
      </w:pPr>
    </w:p>
    <w:p w14:paraId="38DAAF22" w14:textId="77777777" w:rsidR="00BA2E92" w:rsidRPr="00FF7706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F77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14:paraId="387D766E" w14:textId="77777777" w:rsidR="00BA2E92" w:rsidRPr="00FF7706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F7706">
        <w:rPr>
          <w:rFonts w:ascii="Arial" w:hAnsi="Arial" w:cs="Arial"/>
          <w:b/>
          <w:sz w:val="24"/>
          <w:szCs w:val="24"/>
        </w:rPr>
        <w:t>na obsazení služebního místa</w:t>
      </w:r>
    </w:p>
    <w:p w14:paraId="403533F3" w14:textId="2FC88A04" w:rsidR="00BA2E92" w:rsidRPr="00FF7706" w:rsidRDefault="005638EB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F7706">
        <w:rPr>
          <w:rFonts w:ascii="Arial" w:hAnsi="Arial" w:cs="Arial"/>
          <w:b/>
          <w:sz w:val="24"/>
          <w:szCs w:val="24"/>
        </w:rPr>
        <w:t>vrchního referenta/rady</w:t>
      </w:r>
    </w:p>
    <w:p w14:paraId="5416D0E3" w14:textId="58F0F93B" w:rsidR="00BA2E92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2F9634CF" w14:textId="77777777" w:rsidR="00C97F23" w:rsidRPr="00FF7706" w:rsidRDefault="00C97F23" w:rsidP="00BA2E92">
      <w:pPr>
        <w:spacing w:after="0" w:line="288" w:lineRule="auto"/>
        <w:jc w:val="both"/>
        <w:rPr>
          <w:rFonts w:ascii="Arial" w:hAnsi="Arial" w:cs="Arial"/>
        </w:rPr>
      </w:pPr>
    </w:p>
    <w:p w14:paraId="0A58659E" w14:textId="6998A1C6" w:rsidR="00BA2E92" w:rsidRPr="00FF7706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č.j.: </w:t>
      </w:r>
      <w:r w:rsidR="005638EB" w:rsidRPr="00FF7706">
        <w:rPr>
          <w:rFonts w:ascii="Arial" w:hAnsi="Arial" w:cs="Arial"/>
        </w:rPr>
        <w:t>MV-</w:t>
      </w:r>
      <w:r w:rsidR="00FF7706" w:rsidRPr="00FF7706">
        <w:rPr>
          <w:rFonts w:ascii="Arial" w:hAnsi="Arial" w:cs="Arial"/>
        </w:rPr>
        <w:t>202475</w:t>
      </w:r>
      <w:r w:rsidR="005638EB" w:rsidRPr="00FF7706">
        <w:rPr>
          <w:rFonts w:ascii="Arial" w:hAnsi="Arial" w:cs="Arial"/>
        </w:rPr>
        <w:t>-3/SP-2023</w:t>
      </w:r>
    </w:p>
    <w:p w14:paraId="18FCC2CD" w14:textId="728E55DD" w:rsidR="00BA2E92" w:rsidRPr="00FF7706" w:rsidRDefault="00BA2E92" w:rsidP="00FF7706">
      <w:pPr>
        <w:spacing w:after="0" w:line="288" w:lineRule="auto"/>
        <w:ind w:left="5670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Praha dne </w:t>
      </w:r>
      <w:r w:rsidR="00224B7C">
        <w:rPr>
          <w:rFonts w:ascii="Arial" w:hAnsi="Arial" w:cs="Arial"/>
        </w:rPr>
        <w:t>18</w:t>
      </w:r>
      <w:r w:rsidR="005638EB" w:rsidRPr="00FF7706">
        <w:rPr>
          <w:rFonts w:ascii="Arial" w:hAnsi="Arial" w:cs="Arial"/>
        </w:rPr>
        <w:t>. prosince 2023</w:t>
      </w:r>
    </w:p>
    <w:p w14:paraId="33C9FBAE" w14:textId="77777777" w:rsidR="00BA2E92" w:rsidRPr="00FF7706" w:rsidRDefault="00BA2E92" w:rsidP="008907AC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  <w:r w:rsidR="00A87C7C" w:rsidRPr="00FF7706">
        <w:rPr>
          <w:rFonts w:ascii="Arial" w:eastAsia="Times New Roman" w:hAnsi="Arial" w:cs="Arial"/>
          <w:b/>
          <w:bCs/>
          <w:sz w:val="24"/>
          <w:lang w:eastAsia="cs-CZ"/>
        </w:rPr>
        <w:tab/>
      </w:r>
    </w:p>
    <w:p w14:paraId="66C90771" w14:textId="3722A8FD" w:rsidR="00BA2E92" w:rsidRPr="00FF7706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</w:rPr>
      </w:pPr>
      <w:r w:rsidRPr="00FF7706">
        <w:rPr>
          <w:rFonts w:ascii="Arial" w:hAnsi="Arial" w:cs="Arial"/>
        </w:rPr>
        <w:t>Výběrové</w:t>
      </w:r>
      <w:r w:rsidRPr="00FF7706">
        <w:rPr>
          <w:rFonts w:ascii="Arial" w:eastAsia="Times New Roman" w:hAnsi="Arial" w:cs="Arial"/>
        </w:rPr>
        <w:t xml:space="preserve"> řízení na obsazení služebního místa </w:t>
      </w:r>
      <w:r w:rsidR="005638EB" w:rsidRPr="00FF7706">
        <w:rPr>
          <w:rFonts w:ascii="Arial" w:hAnsi="Arial" w:cs="Arial"/>
          <w:b/>
        </w:rPr>
        <w:t>vrchního referenta/rady</w:t>
      </w:r>
      <w:r w:rsidRPr="00FF7706">
        <w:rPr>
          <w:rFonts w:ascii="Arial" w:eastAsia="Times New Roman" w:hAnsi="Arial" w:cs="Arial"/>
        </w:rPr>
        <w:t xml:space="preserve"> v oddělení </w:t>
      </w:r>
      <w:r w:rsidR="005638EB" w:rsidRPr="00FF7706">
        <w:rPr>
          <w:rFonts w:ascii="Arial" w:hAnsi="Arial" w:cs="Arial"/>
          <w:b/>
        </w:rPr>
        <w:t>ochrany veřejného zdraví</w:t>
      </w:r>
      <w:r w:rsidRPr="00FF7706">
        <w:rPr>
          <w:rFonts w:ascii="Arial" w:eastAsia="Times New Roman" w:hAnsi="Arial" w:cs="Arial"/>
          <w:b/>
        </w:rPr>
        <w:t xml:space="preserve"> </w:t>
      </w:r>
      <w:r w:rsidRPr="00FF7706">
        <w:rPr>
          <w:rFonts w:ascii="Arial" w:eastAsia="Times New Roman" w:hAnsi="Arial" w:cs="Arial"/>
        </w:rPr>
        <w:t xml:space="preserve">odboru </w:t>
      </w:r>
      <w:r w:rsidR="005638EB" w:rsidRPr="00FF7706">
        <w:rPr>
          <w:rFonts w:ascii="Arial" w:hAnsi="Arial" w:cs="Arial"/>
          <w:b/>
        </w:rPr>
        <w:t>zdravotnického zabezpečení</w:t>
      </w:r>
      <w:r w:rsidR="001D6ECD" w:rsidRPr="00FF7706">
        <w:rPr>
          <w:rFonts w:ascii="Arial" w:hAnsi="Arial" w:cs="Arial"/>
          <w:b/>
        </w:rPr>
        <w:t xml:space="preserve">, </w:t>
      </w:r>
      <w:r w:rsidR="001D6ECD" w:rsidRPr="00FF7706">
        <w:rPr>
          <w:rFonts w:ascii="Arial" w:eastAsia="Times New Roman" w:hAnsi="Arial" w:cs="Arial"/>
          <w:b/>
          <w:lang w:eastAsia="cs-CZ"/>
        </w:rPr>
        <w:t>ID</w:t>
      </w:r>
      <w:r w:rsidR="001D6ECD" w:rsidRPr="00FF7706">
        <w:rPr>
          <w:rFonts w:ascii="Arial" w:eastAsia="Times New Roman" w:hAnsi="Arial" w:cs="Arial"/>
          <w:lang w:eastAsia="cs-CZ"/>
        </w:rPr>
        <w:t xml:space="preserve"> </w:t>
      </w:r>
      <w:r w:rsidR="005638EB" w:rsidRPr="00FF7706">
        <w:rPr>
          <w:rFonts w:ascii="Arial" w:hAnsi="Arial" w:cs="Arial"/>
          <w:b/>
        </w:rPr>
        <w:t>30348253</w:t>
      </w:r>
      <w:r w:rsidRPr="00FF7706">
        <w:rPr>
          <w:rFonts w:ascii="Arial" w:eastAsia="Times New Roman" w:hAnsi="Arial" w:cs="Arial"/>
        </w:rPr>
        <w:t xml:space="preserve"> služebního úřadu Ministerstvo vnitra v </w:t>
      </w:r>
      <w:r w:rsidR="005638EB" w:rsidRPr="00FF7706">
        <w:rPr>
          <w:rFonts w:ascii="Arial" w:eastAsia="Times New Roman" w:hAnsi="Arial" w:cs="Arial"/>
          <w:b/>
        </w:rPr>
        <w:t>10. platové tříd</w:t>
      </w:r>
      <w:r w:rsidR="00FF7706" w:rsidRPr="00FF7706">
        <w:rPr>
          <w:rFonts w:ascii="Arial" w:eastAsia="Times New Roman" w:hAnsi="Arial" w:cs="Arial"/>
          <w:b/>
        </w:rPr>
        <w:t>ě</w:t>
      </w:r>
      <w:r w:rsidRPr="00FF7706">
        <w:rPr>
          <w:rFonts w:ascii="Arial" w:eastAsia="Times New Roman" w:hAnsi="Arial" w:cs="Arial"/>
        </w:rPr>
        <w:t xml:space="preserve"> s termínem podání žádosti </w:t>
      </w:r>
      <w:r w:rsidRPr="00224B7C">
        <w:rPr>
          <w:rFonts w:ascii="Arial" w:eastAsia="Times New Roman" w:hAnsi="Arial" w:cs="Arial"/>
        </w:rPr>
        <w:t xml:space="preserve">do </w:t>
      </w:r>
      <w:r w:rsidR="00224B7C" w:rsidRPr="00224B7C">
        <w:rPr>
          <w:rFonts w:ascii="Arial" w:hAnsi="Arial" w:cs="Arial"/>
          <w:b/>
        </w:rPr>
        <w:t>16</w:t>
      </w:r>
      <w:r w:rsidR="005638EB" w:rsidRPr="00224B7C">
        <w:rPr>
          <w:rFonts w:ascii="Arial" w:hAnsi="Arial" w:cs="Arial"/>
          <w:b/>
        </w:rPr>
        <w:t>. února 2024</w:t>
      </w:r>
      <w:r w:rsidRPr="00224B7C">
        <w:rPr>
          <w:rFonts w:ascii="Arial" w:eastAsia="Times New Roman" w:hAnsi="Arial" w:cs="Arial"/>
          <w:b/>
        </w:rPr>
        <w:t>.</w:t>
      </w:r>
    </w:p>
    <w:p w14:paraId="492F73F5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14:paraId="3C806C26" w14:textId="44BF187C" w:rsidR="00BA2E92" w:rsidRPr="00FF7706" w:rsidRDefault="00BA2E92" w:rsidP="008B6274">
      <w:pPr>
        <w:spacing w:after="240" w:line="288" w:lineRule="auto"/>
        <w:jc w:val="both"/>
        <w:rPr>
          <w:rFonts w:ascii="Arial" w:hAnsi="Arial" w:cs="Arial"/>
          <w:b/>
        </w:rPr>
      </w:pPr>
      <w:r w:rsidRPr="00FF7706">
        <w:rPr>
          <w:rFonts w:ascii="Arial" w:hAnsi="Arial" w:cs="Arial"/>
        </w:rPr>
        <w:t>Státní tajemník v Ministerstvu vnitra jako služební orgán příslušný podle § 10 odst. 1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písm. f)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zákona č. 234/2014 Sb., o státní službě, ve znění pozdějších předpisů (dále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jen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 xml:space="preserve">„zákon o státní službě“) vyhlašuje výběrové řízení na obsazení služebního místa </w:t>
      </w:r>
      <w:r w:rsidR="005638EB" w:rsidRPr="00FF7706">
        <w:rPr>
          <w:rFonts w:ascii="Arial" w:hAnsi="Arial" w:cs="Arial"/>
          <w:b/>
        </w:rPr>
        <w:t xml:space="preserve">vrchního </w:t>
      </w:r>
      <w:r w:rsidR="008B6274">
        <w:rPr>
          <w:rFonts w:ascii="Arial" w:hAnsi="Arial" w:cs="Arial"/>
          <w:b/>
        </w:rPr>
        <w:t xml:space="preserve">referenta/rady </w:t>
      </w:r>
      <w:r w:rsidRPr="00FF7706">
        <w:rPr>
          <w:rFonts w:ascii="Arial" w:hAnsi="Arial" w:cs="Arial"/>
          <w:b/>
        </w:rPr>
        <w:t>v oddělení </w:t>
      </w:r>
      <w:r w:rsidR="005638EB" w:rsidRPr="00FF7706">
        <w:rPr>
          <w:rFonts w:ascii="Arial" w:hAnsi="Arial" w:cs="Arial"/>
          <w:b/>
        </w:rPr>
        <w:t>ochrany veřejného zdraví</w:t>
      </w:r>
      <w:r w:rsidRPr="00FF7706">
        <w:rPr>
          <w:rFonts w:ascii="Arial" w:hAnsi="Arial" w:cs="Arial"/>
          <w:b/>
        </w:rPr>
        <w:t xml:space="preserve"> odboru </w:t>
      </w:r>
      <w:r w:rsidR="005638EB" w:rsidRPr="00FF7706">
        <w:rPr>
          <w:rFonts w:ascii="Arial" w:hAnsi="Arial" w:cs="Arial"/>
          <w:b/>
        </w:rPr>
        <w:t>zdravotnického zabezpečení</w:t>
      </w:r>
      <w:r w:rsidRPr="00FF7706">
        <w:rPr>
          <w:rFonts w:ascii="Arial" w:hAnsi="Arial" w:cs="Arial"/>
          <w:b/>
          <w:i/>
        </w:rPr>
        <w:t>.</w:t>
      </w:r>
    </w:p>
    <w:p w14:paraId="25C1C818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Vykonávané činnosti</w:t>
      </w:r>
    </w:p>
    <w:p w14:paraId="38002B38" w14:textId="77777777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zajišťování samostatného výkonu státního zdravotního dozoru a dalších odborných činností v jednotlivých oblastech ochrany veřejného zdraví, například v oblasti hygieny práce, epidemiologie, hygieny obecné a komunální, hygieny dětí a mladistvých, hygieny výživy a předmětů běžného užívání a v oblasti podpory zdraví a zdravotní politiky včetně zpracovávání protokolů a návrhu závěrů k odstranění nedostatků,</w:t>
      </w:r>
    </w:p>
    <w:p w14:paraId="5B2C75EC" w14:textId="77777777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kontrola plnění závazných opatření uložených orgány ochrany veřejného zdraví,</w:t>
      </w:r>
    </w:p>
    <w:p w14:paraId="0ED7CD14" w14:textId="77777777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vypracovávání odborně náročných stanovisek v jednotlivých oblastech ochrany veřejného zdraví a plnění úkolů orgánu ochrany veřejného zdraví jako dotčeného správního úřadu,</w:t>
      </w:r>
    </w:p>
    <w:p w14:paraId="20152591" w14:textId="419DB87E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provádění hygienicko-epidemiologických šetření a další odborné činnosti v terénu v oblasti ochrany veřejného zdraví včetně odběru vzorků k laboratornímu vyšetření nebo</w:t>
      </w:r>
      <w:r w:rsidR="008B6274">
        <w:rPr>
          <w:rFonts w:ascii="Arial" w:eastAsia="Times New Roman" w:hAnsi="Arial" w:cs="Arial"/>
          <w:lang w:eastAsia="cs-CZ"/>
        </w:rPr>
        <w:t> </w:t>
      </w:r>
      <w:r w:rsidRPr="00FF7706">
        <w:rPr>
          <w:rFonts w:ascii="Arial" w:eastAsia="Times New Roman" w:hAnsi="Arial" w:cs="Arial"/>
          <w:lang w:eastAsia="cs-CZ"/>
        </w:rPr>
        <w:t>k</w:t>
      </w:r>
      <w:r w:rsidR="008B6274">
        <w:rPr>
          <w:rFonts w:ascii="Arial" w:eastAsia="Times New Roman" w:hAnsi="Arial" w:cs="Arial"/>
          <w:lang w:eastAsia="cs-CZ"/>
        </w:rPr>
        <w:t> </w:t>
      </w:r>
      <w:r w:rsidRPr="00FF7706">
        <w:rPr>
          <w:rFonts w:ascii="Arial" w:eastAsia="Times New Roman" w:hAnsi="Arial" w:cs="Arial"/>
          <w:lang w:eastAsia="cs-CZ"/>
        </w:rPr>
        <w:t>rozborům,</w:t>
      </w:r>
    </w:p>
    <w:p w14:paraId="6CF63050" w14:textId="01ACA424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samostatné plnění úkolů orgánu ochrany veřejného zdraví v oblasti prevence vzniku a</w:t>
      </w:r>
      <w:r w:rsidR="008B6274">
        <w:rPr>
          <w:rFonts w:ascii="Arial" w:eastAsia="Times New Roman" w:hAnsi="Arial" w:cs="Arial"/>
          <w:lang w:eastAsia="cs-CZ"/>
        </w:rPr>
        <w:t> </w:t>
      </w:r>
      <w:r w:rsidRPr="00FF7706">
        <w:rPr>
          <w:rFonts w:ascii="Arial" w:eastAsia="Times New Roman" w:hAnsi="Arial" w:cs="Arial"/>
          <w:lang w:eastAsia="cs-CZ"/>
        </w:rPr>
        <w:t>šíření infekčních onemocnění a dalších hromadně se vyskytujících onemocnění,</w:t>
      </w:r>
    </w:p>
    <w:p w14:paraId="2A071EE3" w14:textId="77777777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provádění konzultačních a vzdělávacích činností v oblasti ochrany a podpory veřejného zdraví,</w:t>
      </w:r>
    </w:p>
    <w:p w14:paraId="65108D29" w14:textId="6AAD2D99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>získávání a příprava odborných podkladů pro správní činnost a zodpovědnost za</w:t>
      </w:r>
      <w:r w:rsidR="008B6274">
        <w:rPr>
          <w:rFonts w:ascii="Arial" w:eastAsia="Times New Roman" w:hAnsi="Arial" w:cs="Arial"/>
          <w:lang w:eastAsia="cs-CZ"/>
        </w:rPr>
        <w:t> </w:t>
      </w:r>
      <w:r w:rsidRPr="00FF7706">
        <w:rPr>
          <w:rFonts w:ascii="Arial" w:eastAsia="Times New Roman" w:hAnsi="Arial" w:cs="Arial"/>
          <w:lang w:eastAsia="cs-CZ"/>
        </w:rPr>
        <w:t>správnost a úplnost podkladů,</w:t>
      </w:r>
    </w:p>
    <w:p w14:paraId="1DA26F16" w14:textId="7B4CA20D" w:rsidR="00E44AD3" w:rsidRPr="00FF7706" w:rsidRDefault="00E44AD3" w:rsidP="00E44AD3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lastRenderedPageBreak/>
        <w:t>zajišťování dalších činností podle příkazů představených v rámci platového zařazení a</w:t>
      </w:r>
      <w:r w:rsidR="008B6274">
        <w:rPr>
          <w:rFonts w:ascii="Arial" w:eastAsia="Times New Roman" w:hAnsi="Arial" w:cs="Arial"/>
          <w:lang w:eastAsia="cs-CZ"/>
        </w:rPr>
        <w:t> </w:t>
      </w:r>
      <w:r w:rsidRPr="00FF7706">
        <w:rPr>
          <w:rFonts w:ascii="Arial" w:eastAsia="Times New Roman" w:hAnsi="Arial" w:cs="Arial"/>
          <w:lang w:eastAsia="cs-CZ"/>
        </w:rPr>
        <w:t>stanoveného oboru služby</w:t>
      </w:r>
    </w:p>
    <w:p w14:paraId="652B1849" w14:textId="2EBF42FA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Obor služby</w:t>
      </w:r>
    </w:p>
    <w:p w14:paraId="414F867B" w14:textId="35705E10" w:rsidR="00BA2E92" w:rsidRPr="00FF7706" w:rsidRDefault="005638EB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hAnsi="Arial" w:cs="Arial"/>
          <w:i/>
        </w:rPr>
        <w:t>21. Zdravotnictví a ochrana zdraví</w:t>
      </w:r>
    </w:p>
    <w:p w14:paraId="22E6EDFC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Identifikace služebního místa</w:t>
      </w:r>
    </w:p>
    <w:p w14:paraId="10449319" w14:textId="36A3A746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Pr="00FF7706">
        <w:rPr>
          <w:rFonts w:ascii="Arial" w:eastAsia="Times New Roman" w:hAnsi="Arial" w:cs="Arial"/>
          <w:b/>
          <w:lang w:eastAsia="cs-CZ"/>
        </w:rPr>
        <w:t>ID</w:t>
      </w:r>
      <w:r w:rsidRPr="00FF7706">
        <w:rPr>
          <w:rFonts w:ascii="Arial" w:eastAsia="Times New Roman" w:hAnsi="Arial" w:cs="Arial"/>
          <w:lang w:eastAsia="cs-CZ"/>
        </w:rPr>
        <w:t xml:space="preserve"> </w:t>
      </w:r>
      <w:r w:rsidR="005638EB" w:rsidRPr="00FF7706">
        <w:rPr>
          <w:rFonts w:ascii="Arial" w:hAnsi="Arial" w:cs="Arial"/>
          <w:b/>
        </w:rPr>
        <w:t>30348253</w:t>
      </w:r>
    </w:p>
    <w:p w14:paraId="31CBE28D" w14:textId="39AC857B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služební poměr na dobu </w:t>
      </w:r>
      <w:r w:rsidR="005638EB" w:rsidRPr="00FF7706">
        <w:rPr>
          <w:rFonts w:ascii="Arial" w:hAnsi="Arial" w:cs="Arial"/>
          <w:b/>
        </w:rPr>
        <w:t>určitou</w:t>
      </w:r>
      <w:r w:rsidR="00602947" w:rsidRPr="00FF7706">
        <w:rPr>
          <w:rFonts w:ascii="Arial" w:hAnsi="Arial" w:cs="Arial"/>
          <w:b/>
        </w:rPr>
        <w:t>, a to po dobu trvání mateřské/rodičovské dovolené (případně po dobu čerpání neplaceného volna)</w:t>
      </w:r>
    </w:p>
    <w:p w14:paraId="75BF0519" w14:textId="3ACEAC6A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místo výkonu služby: </w:t>
      </w:r>
      <w:r w:rsidR="005638EB" w:rsidRPr="00FF7706">
        <w:rPr>
          <w:rFonts w:ascii="Arial" w:hAnsi="Arial" w:cs="Arial"/>
          <w:b/>
        </w:rPr>
        <w:t>Plzeň</w:t>
      </w:r>
    </w:p>
    <w:p w14:paraId="3C339408" w14:textId="77777777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služební doba: </w:t>
      </w:r>
      <w:r w:rsidRPr="00FF7706">
        <w:rPr>
          <w:rFonts w:ascii="Arial" w:eastAsia="Times New Roman" w:hAnsi="Arial" w:cs="Arial"/>
          <w:b/>
          <w:lang w:eastAsia="cs-CZ"/>
        </w:rPr>
        <w:t>40 hodin týdně (1,0)</w:t>
      </w:r>
    </w:p>
    <w:p w14:paraId="21C2CBCD" w14:textId="6A200D83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předpokládaný nástup do služby: </w:t>
      </w:r>
      <w:r w:rsidR="00C82BA3">
        <w:rPr>
          <w:rFonts w:ascii="Arial" w:hAnsi="Arial" w:cs="Arial"/>
          <w:b/>
        </w:rPr>
        <w:t>duben</w:t>
      </w:r>
      <w:r w:rsidR="007D2285" w:rsidRPr="00FF7706">
        <w:rPr>
          <w:rFonts w:ascii="Arial" w:hAnsi="Arial" w:cs="Arial"/>
          <w:b/>
        </w:rPr>
        <w:t xml:space="preserve"> 2024</w:t>
      </w:r>
    </w:p>
    <w:p w14:paraId="49114998" w14:textId="14B99CC7" w:rsidR="00BA2E92" w:rsidRPr="00FF770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termín pro podávání žádostí do </w:t>
      </w:r>
      <w:r w:rsidR="00224B7C" w:rsidRPr="00224B7C">
        <w:rPr>
          <w:rFonts w:ascii="Arial" w:hAnsi="Arial" w:cs="Arial"/>
          <w:b/>
        </w:rPr>
        <w:t>16</w:t>
      </w:r>
      <w:r w:rsidR="005638EB" w:rsidRPr="00224B7C">
        <w:rPr>
          <w:rFonts w:ascii="Arial" w:hAnsi="Arial" w:cs="Arial"/>
          <w:b/>
        </w:rPr>
        <w:t>. února 2024</w:t>
      </w:r>
    </w:p>
    <w:p w14:paraId="3741290E" w14:textId="77777777" w:rsidR="00BA2E92" w:rsidRPr="00FF770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Bude-li na základě výsledku výběrového řízení na obsazení tohoto služebního místa zařazen uchazeč, který dosud úspěšně nevykonal úřednickou zkoušku ve stanoveném oboru služby, přijme se tento uchazeč podle ustanovení § 29 odst. 1 zákona o státní službě do služebního poměru na dobu určitou, a to s trváním 12 měsíců. Po úspěšném vykonání této úřednické zkoušky se změní doba trvání služebního poměru na dobu neurčitou, co do doby ukončení trvání daného služebního místa dle platné systemizace služebních a pracovních míst.</w:t>
      </w:r>
    </w:p>
    <w:p w14:paraId="59D0D9F2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 xml:space="preserve">Údaje o složkách platu a podmínkách výkonu služby </w:t>
      </w:r>
    </w:p>
    <w:p w14:paraId="3C460D47" w14:textId="768A1613" w:rsidR="00BA2E92" w:rsidRPr="00FF7706" w:rsidRDefault="00BA2E92" w:rsidP="00BA2E92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eastAsia="Times New Roman" w:hAnsi="Arial" w:cs="Arial"/>
          <w:lang w:eastAsia="cs-CZ"/>
        </w:rPr>
      </w:pPr>
      <w:r w:rsidRPr="00FF7706">
        <w:rPr>
          <w:rFonts w:ascii="Arial" w:hAnsi="Arial" w:cs="Arial"/>
        </w:rPr>
        <w:t>služební</w:t>
      </w:r>
      <w:r w:rsidRPr="00FF7706">
        <w:rPr>
          <w:rFonts w:ascii="Arial" w:eastAsia="Times New Roman" w:hAnsi="Arial" w:cs="Arial"/>
          <w:lang w:eastAsia="cs-CZ"/>
        </w:rPr>
        <w:t xml:space="preserve"> místo je zařazeno do </w:t>
      </w:r>
      <w:r w:rsidR="005638EB" w:rsidRPr="00FF7706">
        <w:rPr>
          <w:rFonts w:ascii="Arial" w:hAnsi="Arial" w:cs="Arial"/>
          <w:b/>
        </w:rPr>
        <w:t>10. platové třídy</w:t>
      </w:r>
    </w:p>
    <w:p w14:paraId="2D5610B5" w14:textId="135D5DEA" w:rsidR="00720DEF" w:rsidRPr="00FF7706" w:rsidRDefault="00BA2E92" w:rsidP="00720DEF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F7706">
        <w:rPr>
          <w:rFonts w:ascii="Arial" w:eastAsia="Times New Roman" w:hAnsi="Arial" w:cs="Arial"/>
          <w:lang w:eastAsia="cs-CZ"/>
        </w:rPr>
        <w:t xml:space="preserve">na služebním místě je stanoven zvláštní příplatek ve </w:t>
      </w:r>
      <w:r w:rsidRPr="00FF7706">
        <w:rPr>
          <w:rFonts w:ascii="Arial" w:eastAsia="Times New Roman" w:hAnsi="Arial" w:cs="Arial"/>
          <w:b/>
          <w:lang w:eastAsia="cs-CZ"/>
        </w:rPr>
        <w:t xml:space="preserve">skupině </w:t>
      </w:r>
      <w:r w:rsidR="007D2285" w:rsidRPr="00FF7706">
        <w:rPr>
          <w:rFonts w:ascii="Arial" w:eastAsia="Times New Roman" w:hAnsi="Arial" w:cs="Arial"/>
          <w:b/>
          <w:lang w:eastAsia="cs-CZ"/>
        </w:rPr>
        <w:t>I</w:t>
      </w:r>
      <w:r w:rsidRPr="00FF7706">
        <w:rPr>
          <w:rFonts w:ascii="Arial" w:eastAsia="Times New Roman" w:hAnsi="Arial" w:cs="Arial"/>
          <w:b/>
          <w:lang w:eastAsia="cs-CZ"/>
        </w:rPr>
        <w:t>I.</w:t>
      </w:r>
      <w:r w:rsidRPr="00FF7706">
        <w:rPr>
          <w:rFonts w:ascii="Arial" w:eastAsia="Times New Roman" w:hAnsi="Arial" w:cs="Arial"/>
          <w:lang w:eastAsia="cs-CZ"/>
        </w:rPr>
        <w:t xml:space="preserve"> spojený s činnostmi vykonávanými v podmínkách spojených s neuropsychickou zátěží a pravděpodobným rizikem ohrožení života a zdraví nebo obtížným výkonem služby včetně míry neuropsychické zátěže a pravděpodobnosti rizika ohrožení života a zdraví</w:t>
      </w:r>
      <w:r w:rsidR="00720DEF" w:rsidRPr="00FF7706">
        <w:rPr>
          <w:rFonts w:ascii="Arial" w:eastAsia="Times New Roman" w:hAnsi="Arial" w:cs="Arial"/>
          <w:lang w:eastAsia="cs-CZ"/>
        </w:rPr>
        <w:t xml:space="preserve"> </w:t>
      </w:r>
    </w:p>
    <w:p w14:paraId="25F9F290" w14:textId="77777777" w:rsidR="00BA2E92" w:rsidRPr="00FF7706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FF7706">
        <w:rPr>
          <w:rFonts w:ascii="Arial" w:hAnsi="Arial" w:cs="Arial"/>
        </w:rPr>
        <w:t xml:space="preserve">Bližší informace ke složkám platu jsou uvedeny na </w:t>
      </w:r>
      <w:hyperlink r:id="rId8" w:history="1">
        <w:r w:rsidRPr="00FF7706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FF7706">
        <w:rPr>
          <w:rStyle w:val="Hypertextovodkaz"/>
          <w:color w:val="auto"/>
        </w:rPr>
        <w:t>.</w:t>
      </w:r>
      <w:r w:rsidRPr="00FF7706">
        <w:rPr>
          <w:rFonts w:ascii="Arial" w:hAnsi="Arial" w:cs="Arial"/>
        </w:rPr>
        <w:t xml:space="preserve"> </w:t>
      </w:r>
      <w:r w:rsidRPr="00FF7706">
        <w:rPr>
          <w:rFonts w:ascii="Arial" w:eastAsia="Times New Roman" w:hAnsi="Arial" w:cs="Arial"/>
          <w:b/>
          <w:lang w:eastAsia="cs-CZ"/>
        </w:rPr>
        <w:t>Uvedené údaje o složkách platu nepředstavují veřejný příslib.</w:t>
      </w:r>
    </w:p>
    <w:p w14:paraId="00DB43C6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14:paraId="76C3C503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5 týdnů dovolené</w:t>
      </w:r>
    </w:p>
    <w:p w14:paraId="4F6A0C3C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5 dní indispozičního volna</w:t>
      </w:r>
    </w:p>
    <w:p w14:paraId="326440D3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5 dní služebního volna k individuálním studijním účelům</w:t>
      </w:r>
    </w:p>
    <w:p w14:paraId="4B17AF20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den volna k zařizování osobních záležitostí</w:t>
      </w:r>
    </w:p>
    <w:p w14:paraId="66A63B9C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možnost flexibilní formy služby (dle rozhodnutí nadřízeného zaměstnance např. pružná služební doba nebo možnost </w:t>
      </w:r>
      <w:proofErr w:type="spellStart"/>
      <w:r w:rsidRPr="00FF7706">
        <w:rPr>
          <w:rFonts w:ascii="Arial" w:hAnsi="Arial" w:cs="Arial"/>
        </w:rPr>
        <w:t>home</w:t>
      </w:r>
      <w:proofErr w:type="spellEnd"/>
      <w:r w:rsidRPr="00FF7706">
        <w:rPr>
          <w:rFonts w:ascii="Arial" w:hAnsi="Arial" w:cs="Arial"/>
        </w:rPr>
        <w:t xml:space="preserve"> office)</w:t>
      </w:r>
    </w:p>
    <w:p w14:paraId="1249B979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příspěvek zaměstnavatele na stravování</w:t>
      </w:r>
    </w:p>
    <w:p w14:paraId="315D1CB7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nabídka odborného vzdělávání a profesního/osobního rozvoje</w:t>
      </w:r>
    </w:p>
    <w:p w14:paraId="5C237670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možnost využívat sportovní zařízení MV</w:t>
      </w:r>
    </w:p>
    <w:p w14:paraId="57839E59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možnost přihlásit se k závodnímu lékaři</w:t>
      </w:r>
    </w:p>
    <w:p w14:paraId="6F5E993E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lastRenderedPageBreak/>
        <w:t>možnost psychologické a poradenské péče od zkušeného psychologa</w:t>
      </w:r>
    </w:p>
    <w:p w14:paraId="1B29C25B" w14:textId="77777777" w:rsidR="00BA2E92" w:rsidRPr="00FF7706" w:rsidRDefault="00BA2E92" w:rsidP="00BA2E92">
      <w:pPr>
        <w:keepNext/>
        <w:keepLines/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Další benefity jsou nabízeny za přispění finančních prostředků z fondu sociálních a kulturních potřeb, například</w:t>
      </w:r>
    </w:p>
    <w:p w14:paraId="2C11E704" w14:textId="77777777" w:rsidR="00BA2E92" w:rsidRPr="00FF7706" w:rsidRDefault="00BA2E92" w:rsidP="00BA2E92">
      <w:pPr>
        <w:pStyle w:val="Odstavecseseznamem"/>
        <w:keepNext/>
        <w:keepLines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příspěvek na penzijní připojištění / doplňkové penzijní spoření</w:t>
      </w:r>
    </w:p>
    <w:p w14:paraId="45D842A5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rekreace</w:t>
      </w:r>
    </w:p>
    <w:p w14:paraId="148184A4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příspěvek na dětskou prázdninovou rekreaci / zimní dětský tábor</w:t>
      </w:r>
    </w:p>
    <w:p w14:paraId="47CA531B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kulturní akce</w:t>
      </w:r>
    </w:p>
    <w:p w14:paraId="37E3103F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zájmové vzdělávání</w:t>
      </w:r>
    </w:p>
    <w:p w14:paraId="1CF307C5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rehabilitační masáže</w:t>
      </w:r>
    </w:p>
    <w:p w14:paraId="327DE3F6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dioptrické brýle a kontaktní čočky</w:t>
      </w:r>
    </w:p>
    <w:p w14:paraId="229F3494" w14:textId="77777777" w:rsidR="00BA2E92" w:rsidRPr="00FF7706" w:rsidRDefault="00BA2E92" w:rsidP="00BA2E92">
      <w:pPr>
        <w:pStyle w:val="Odstavecseseznamem"/>
        <w:numPr>
          <w:ilvl w:val="0"/>
          <w:numId w:val="19"/>
        </w:numPr>
        <w:spacing w:after="240" w:line="288" w:lineRule="auto"/>
        <w:ind w:left="426" w:hanging="426"/>
        <w:rPr>
          <w:rFonts w:ascii="Arial" w:hAnsi="Arial" w:cs="Arial"/>
        </w:rPr>
      </w:pPr>
      <w:r w:rsidRPr="00FF7706">
        <w:rPr>
          <w:rFonts w:ascii="Arial" w:hAnsi="Arial" w:cs="Arial"/>
        </w:rPr>
        <w:t>dentální hygiena</w:t>
      </w:r>
    </w:p>
    <w:p w14:paraId="50B0CDEF" w14:textId="77777777" w:rsidR="00BA2E92" w:rsidRPr="00FF770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Bližší informace o podmínkách výkonu služby jsou uvedeny na </w:t>
      </w:r>
      <w:hyperlink r:id="rId9" w:history="1">
        <w:r w:rsidRPr="00FF7706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FF7706">
        <w:rPr>
          <w:rFonts w:ascii="Arial" w:hAnsi="Arial" w:cs="Arial"/>
        </w:rPr>
        <w:t>.</w:t>
      </w:r>
    </w:p>
    <w:p w14:paraId="29D91E32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14:paraId="09682BE0" w14:textId="2234224D" w:rsidR="00BA2E92" w:rsidRPr="00FF7706" w:rsidRDefault="00BA2E92" w:rsidP="00BA2E92">
      <w:pPr>
        <w:spacing w:line="288" w:lineRule="auto"/>
        <w:jc w:val="both"/>
        <w:rPr>
          <w:rFonts w:ascii="Arial" w:hAnsi="Arial" w:cs="Arial"/>
          <w:b/>
        </w:rPr>
      </w:pPr>
      <w:r w:rsidRPr="00FF7706">
        <w:rPr>
          <w:rFonts w:ascii="Arial" w:hAnsi="Arial" w:cs="Arial"/>
        </w:rPr>
        <w:t>Posuzovány budou žádosti o přijetí</w:t>
      </w:r>
      <w:r w:rsidRPr="00FF7706">
        <w:rPr>
          <w:rFonts w:ascii="Arial" w:eastAsia="Times New Roman" w:hAnsi="Arial" w:cs="Arial"/>
          <w:lang w:eastAsia="cs-CZ"/>
        </w:rPr>
        <w:t xml:space="preserve"> do služebního poměru a zařazení na služební místo nebo žádosti o zařazení na služební místo (dále </w:t>
      </w:r>
      <w:r w:rsidRPr="00FF7706">
        <w:rPr>
          <w:rFonts w:ascii="Arial" w:hAnsi="Arial" w:cs="Arial"/>
        </w:rPr>
        <w:t>jen</w:t>
      </w:r>
      <w:r w:rsidRPr="00FF7706">
        <w:rPr>
          <w:rFonts w:ascii="Arial" w:eastAsia="Times New Roman" w:hAnsi="Arial" w:cs="Arial"/>
          <w:lang w:eastAsia="cs-CZ"/>
        </w:rPr>
        <w:t xml:space="preserve"> „</w:t>
      </w:r>
      <w:r w:rsidRPr="00FF7706">
        <w:rPr>
          <w:rFonts w:ascii="Arial" w:hAnsi="Arial" w:cs="Arial"/>
        </w:rPr>
        <w:t>žádost</w:t>
      </w:r>
      <w:r w:rsidRPr="00FF7706">
        <w:rPr>
          <w:rFonts w:ascii="Arial" w:eastAsia="Times New Roman" w:hAnsi="Arial" w:cs="Arial"/>
          <w:lang w:eastAsia="cs-CZ"/>
        </w:rPr>
        <w:t>“)</w:t>
      </w:r>
      <w:r w:rsidRPr="00FF7706">
        <w:rPr>
          <w:rFonts w:ascii="Arial" w:hAnsi="Arial" w:cs="Arial"/>
          <w:b/>
        </w:rPr>
        <w:t xml:space="preserve"> doručené </w:t>
      </w:r>
      <w:r w:rsidRPr="00FF7706">
        <w:rPr>
          <w:rFonts w:ascii="Arial" w:hAnsi="Arial" w:cs="Arial"/>
        </w:rPr>
        <w:t xml:space="preserve">ve lhůtě </w:t>
      </w:r>
      <w:r w:rsidRPr="00FF7706">
        <w:rPr>
          <w:rFonts w:ascii="Arial" w:hAnsi="Arial" w:cs="Arial"/>
          <w:b/>
        </w:rPr>
        <w:t>do </w:t>
      </w:r>
      <w:r w:rsidR="00833476">
        <w:rPr>
          <w:rFonts w:ascii="Arial" w:hAnsi="Arial" w:cs="Arial"/>
          <w:b/>
        </w:rPr>
        <w:t>16</w:t>
      </w:r>
      <w:r w:rsidR="005638EB" w:rsidRPr="00FF7706">
        <w:rPr>
          <w:rFonts w:ascii="Arial" w:hAnsi="Arial" w:cs="Arial"/>
          <w:b/>
        </w:rPr>
        <w:t>. února 2024</w:t>
      </w:r>
      <w:r w:rsidRPr="00FF7706">
        <w:rPr>
          <w:rFonts w:ascii="Arial" w:hAnsi="Arial" w:cs="Arial"/>
          <w:b/>
        </w:rPr>
        <w:t>.</w:t>
      </w:r>
    </w:p>
    <w:p w14:paraId="7C67DD54" w14:textId="77777777" w:rsidR="00BA2E92" w:rsidRPr="00FF770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Ve stanovené lhůtě budou posuzovány žádosti </w:t>
      </w:r>
    </w:p>
    <w:p w14:paraId="37A2DF1F" w14:textId="77777777" w:rsidR="00BA2E92" w:rsidRPr="00FF770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doručené prostřednictvím provozovatele poštovních služeb na adresu úřadu Ministerstvo vnitra, Nad Štolou 3, 170 34 Praha 7 nebo </w:t>
      </w:r>
    </w:p>
    <w:p w14:paraId="7E56689F" w14:textId="77777777" w:rsidR="00BA2E92" w:rsidRPr="00FF770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podané osobně na podatelnu Ministerstva vnitra na výše uvedené adrese, nebo</w:t>
      </w:r>
    </w:p>
    <w:p w14:paraId="53F89D16" w14:textId="77777777" w:rsidR="00BA2E92" w:rsidRPr="00FF770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podané na adresu elektronické pošty </w:t>
      </w:r>
      <w:hyperlink r:id="rId10" w:history="1">
        <w:r w:rsidRPr="00FF77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Pr="00FF7706">
        <w:rPr>
          <w:rFonts w:ascii="Arial" w:hAnsi="Arial" w:cs="Arial"/>
        </w:rPr>
        <w:t xml:space="preserve"> s uznávaným elektronickým podpisem nebo</w:t>
      </w:r>
    </w:p>
    <w:p w14:paraId="03AF429E" w14:textId="77777777" w:rsidR="00BA2E92" w:rsidRPr="00FF770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podané do datové schránky úřadu ID: krk34e3.</w:t>
      </w:r>
    </w:p>
    <w:p w14:paraId="759B50E8" w14:textId="77777777" w:rsidR="00BA2E92" w:rsidRPr="00FF770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Formulář žádosti je uveden v příloze č. 1 tohoto Oznámení.</w:t>
      </w:r>
    </w:p>
    <w:p w14:paraId="627BC63F" w14:textId="18E26ECB" w:rsidR="00BA2E92" w:rsidRPr="00FF770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Obálka, resp. datová zpráva, obsahující žádost včetně požadovaných příloh musí být označena slovem „Neotevírat“ a slovy „Výběrové řízení na služební místo </w:t>
      </w:r>
      <w:r w:rsidR="005638EB" w:rsidRPr="00FF7706">
        <w:rPr>
          <w:rFonts w:ascii="Arial" w:hAnsi="Arial" w:cs="Arial"/>
        </w:rPr>
        <w:t xml:space="preserve">vrchního </w:t>
      </w:r>
      <w:r w:rsidR="00AA4126">
        <w:rPr>
          <w:rFonts w:ascii="Arial" w:hAnsi="Arial" w:cs="Arial"/>
        </w:rPr>
        <w:t>referenta/rady</w:t>
      </w:r>
      <w:r w:rsidR="00A87C7C" w:rsidRPr="00FF7706">
        <w:rPr>
          <w:rFonts w:ascii="Arial" w:hAnsi="Arial" w:cs="Arial"/>
        </w:rPr>
        <w:t xml:space="preserve"> v oddělení </w:t>
      </w:r>
      <w:r w:rsidR="005638EB" w:rsidRPr="00FF7706">
        <w:rPr>
          <w:rFonts w:ascii="Arial" w:hAnsi="Arial" w:cs="Arial"/>
        </w:rPr>
        <w:t>ochrany veřejného zdraví</w:t>
      </w:r>
      <w:r w:rsidR="00A87C7C" w:rsidRPr="00FF7706">
        <w:rPr>
          <w:rFonts w:ascii="Arial" w:hAnsi="Arial" w:cs="Arial"/>
        </w:rPr>
        <w:t xml:space="preserve"> odboru </w:t>
      </w:r>
      <w:r w:rsidR="005638EB" w:rsidRPr="00FF7706">
        <w:rPr>
          <w:rFonts w:ascii="Arial" w:hAnsi="Arial" w:cs="Arial"/>
        </w:rPr>
        <w:t>zdravotnického zabezpečení</w:t>
      </w:r>
      <w:r w:rsidRPr="00FF7706">
        <w:rPr>
          <w:rFonts w:ascii="Arial" w:hAnsi="Arial" w:cs="Arial"/>
        </w:rPr>
        <w:t>, č.j.:</w:t>
      </w:r>
      <w:r w:rsidR="00AA4126">
        <w:rPr>
          <w:rFonts w:ascii="Arial" w:hAnsi="Arial" w:cs="Arial"/>
        </w:rPr>
        <w:t> </w:t>
      </w:r>
      <w:r w:rsidR="005638EB" w:rsidRPr="00FF7706">
        <w:rPr>
          <w:rFonts w:ascii="Arial" w:hAnsi="Arial" w:cs="Arial"/>
        </w:rPr>
        <w:t>MV-</w:t>
      </w:r>
      <w:r w:rsidR="00FF7706" w:rsidRPr="00FF7706">
        <w:rPr>
          <w:rFonts w:ascii="Arial" w:hAnsi="Arial" w:cs="Arial"/>
        </w:rPr>
        <w:t>202475</w:t>
      </w:r>
      <w:r w:rsidR="005638EB" w:rsidRPr="00FF7706">
        <w:rPr>
          <w:rFonts w:ascii="Arial" w:hAnsi="Arial" w:cs="Arial"/>
        </w:rPr>
        <w:t>-3/SP-2023</w:t>
      </w:r>
      <w:r w:rsidRPr="00FF7706">
        <w:rPr>
          <w:rFonts w:ascii="Arial" w:hAnsi="Arial" w:cs="Arial"/>
        </w:rPr>
        <w:t xml:space="preserve">“. </w:t>
      </w:r>
    </w:p>
    <w:p w14:paraId="4171435E" w14:textId="77777777" w:rsidR="00BA2E92" w:rsidRPr="00FF770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Z výběrového řízení bude vyřazena žádost, která bude doručena po stanovené lhůtě.</w:t>
      </w:r>
    </w:p>
    <w:p w14:paraId="313236E1" w14:textId="77777777" w:rsidR="00BA2E92" w:rsidRPr="00FF7706" w:rsidRDefault="00BA2E92" w:rsidP="00BA2E92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Podmínky účasti ve výběrovém řízení</w:t>
      </w:r>
    </w:p>
    <w:p w14:paraId="6E702562" w14:textId="77777777" w:rsidR="00BA2E92" w:rsidRPr="00FF7706" w:rsidRDefault="00BA2E92" w:rsidP="00BA2E92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Výběrového řízení na výše uvedené služební místo se v souladu se zákonem o státní službě může zúčastnit žadatel/žadatelka, který/která:</w:t>
      </w:r>
    </w:p>
    <w:p w14:paraId="5F572406" w14:textId="472FA29D" w:rsidR="00BA2E92" w:rsidRPr="00FF7706" w:rsidRDefault="00BA2E92" w:rsidP="00BA2E92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je státním občanem/státní občankou České republiky nebo</w:t>
      </w:r>
    </w:p>
    <w:p w14:paraId="2D0DEB19" w14:textId="1902A95E" w:rsidR="00BA2E92" w:rsidRPr="00FF7706" w:rsidRDefault="00BA2E92" w:rsidP="00A87C7C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/>
          <w:sz w:val="20"/>
          <w:szCs w:val="18"/>
        </w:rPr>
        <w:t>Splnění tohoto předpokladu se podle § 26 odst. 1 věty první zákona</w:t>
      </w:r>
      <w:r w:rsidRPr="00FF7706">
        <w:rPr>
          <w:sz w:val="24"/>
        </w:rPr>
        <w:t xml:space="preserve"> </w:t>
      </w:r>
      <w:r w:rsidRPr="00FF7706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písemné čestné prohlášení o státním občanství (je již zahrnuto v žádosti, kde stačí doplnit příslušnou kolonku); uvedenou listinu je žadatel/žadatelka v takovém případě povinen/povinna doložit následně, nejpozději před</w:t>
      </w:r>
      <w:r w:rsidR="008B6274">
        <w:rPr>
          <w:rFonts w:ascii="Arial" w:hAnsi="Arial" w:cs="Arial"/>
          <w:i/>
          <w:sz w:val="20"/>
          <w:szCs w:val="18"/>
        </w:rPr>
        <w:t> </w:t>
      </w:r>
      <w:r w:rsidRPr="00FF7706">
        <w:rPr>
          <w:rFonts w:ascii="Arial" w:hAnsi="Arial" w:cs="Arial"/>
          <w:i/>
          <w:sz w:val="20"/>
          <w:szCs w:val="18"/>
        </w:rPr>
        <w:t>konáním pohovoru.</w:t>
      </w:r>
    </w:p>
    <w:p w14:paraId="0A00EDA9" w14:textId="77777777" w:rsidR="00BA2E92" w:rsidRPr="00FF770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je občanem/občankou jiného členského státu Evropské unie nebo občanem/občankou státu, který je smluvním státem Dohody o Evropském hospodářském prostoru [§ 25 odst. 1 písm. a) zákona o státní službě];</w:t>
      </w:r>
    </w:p>
    <w:p w14:paraId="60AA1C1F" w14:textId="77777777" w:rsidR="00BA2E92" w:rsidRPr="00FF770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/>
          <w:sz w:val="20"/>
          <w:szCs w:val="18"/>
        </w:rPr>
        <w:t>Žadatel/žadatelka, který/která není státním občanem/státní občankou České republiky, musí zkouškou u osoby, která jako plnoprávný člen Asociace jazykových zkušebních institucí v Evropě uskutečňuje touto asociací certifikovanou zkoušku z českého jazyka jako cizího jazyka, prokázat znalost českého jazyka; to neplatí v případě, že doloží absolvování alespoň po dobu 3 školních roků základní, střední nebo vysokou školu, na které byl vyučovacím jazykem český jazyk. Splnění tohoto předpokladu se dokládá příslušnou listinou.</w:t>
      </w:r>
    </w:p>
    <w:p w14:paraId="7905C626" w14:textId="77777777" w:rsidR="00BA2E92" w:rsidRPr="00FF770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dosáhl/dosáhla věku 18 let [§ 25 odst. 1 písm. b) zákona</w:t>
      </w:r>
      <w:r w:rsidRPr="00FF7706">
        <w:t xml:space="preserve"> </w:t>
      </w:r>
      <w:r w:rsidRPr="00FF7706">
        <w:rPr>
          <w:rFonts w:ascii="Arial" w:hAnsi="Arial" w:cs="Arial"/>
        </w:rPr>
        <w:t>o státní službě];</w:t>
      </w:r>
    </w:p>
    <w:p w14:paraId="6D8F876E" w14:textId="77777777" w:rsidR="00BA2E92" w:rsidRPr="00FF770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je plně svéprávný/svéprávná [§ 25 odst. 1 písm. c) zákona</w:t>
      </w:r>
      <w:r w:rsidRPr="00FF7706">
        <w:t xml:space="preserve"> </w:t>
      </w:r>
      <w:r w:rsidRPr="00FF7706">
        <w:rPr>
          <w:rFonts w:ascii="Arial" w:hAnsi="Arial" w:cs="Arial"/>
        </w:rPr>
        <w:t xml:space="preserve">o státní službě]; </w:t>
      </w:r>
    </w:p>
    <w:p w14:paraId="364B68E5" w14:textId="77777777" w:rsidR="00BA2E92" w:rsidRPr="00FF770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FF7706">
        <w:rPr>
          <w:rFonts w:ascii="Arial" w:hAnsi="Arial" w:cs="Arial"/>
          <w:i/>
          <w:sz w:val="20"/>
          <w:szCs w:val="18"/>
        </w:rPr>
        <w:t>Splnění tohoto předpokladu se podle § 26 odst. 1 věty šesté zákona o státní službě dokládá písemným čestným prohlášením; toto prohlášení je součástí formuláře žádosti.</w:t>
      </w:r>
    </w:p>
    <w:p w14:paraId="0603DC42" w14:textId="77777777" w:rsidR="00BA2E92" w:rsidRPr="00FF770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je bezúhonný/bezúhonná [§ 25 odst. 1 písm. d) zákona</w:t>
      </w:r>
      <w:r w:rsidRPr="00FF7706">
        <w:t xml:space="preserve"> </w:t>
      </w:r>
      <w:r w:rsidRPr="00FF7706">
        <w:rPr>
          <w:rFonts w:ascii="Arial" w:hAnsi="Arial" w:cs="Arial"/>
        </w:rPr>
        <w:t>o státní službě];</w:t>
      </w:r>
    </w:p>
    <w:p w14:paraId="5D2572E4" w14:textId="105412FF" w:rsidR="00BA2E92" w:rsidRPr="00FF7706" w:rsidRDefault="00BA2E92" w:rsidP="002C3D6E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FF7706">
        <w:rPr>
          <w:rFonts w:ascii="Arial" w:hAnsi="Arial" w:cs="Arial"/>
          <w:i/>
          <w:sz w:val="20"/>
          <w:szCs w:val="18"/>
        </w:rPr>
        <w:t>Splnění tohoto požadavku se podle § 26 odst. 1 věty druhé zákona o státní službě dokládá výpisem z evidence Rejstříku trestů, který nesmí být starší než 3 měsíce. Pokud žadatel/žadatelka do</w:t>
      </w:r>
      <w:r w:rsidR="008B6274">
        <w:rPr>
          <w:rFonts w:ascii="Arial" w:hAnsi="Arial" w:cs="Arial"/>
          <w:i/>
          <w:sz w:val="20"/>
          <w:szCs w:val="18"/>
        </w:rPr>
        <w:t> </w:t>
      </w:r>
      <w:r w:rsidRPr="00FF7706">
        <w:rPr>
          <w:rFonts w:ascii="Arial" w:hAnsi="Arial" w:cs="Arial"/>
          <w:i/>
          <w:sz w:val="20"/>
          <w:szCs w:val="18"/>
        </w:rPr>
        <w:t>žádosti poskytne údaje nutné k obstarání výpisu z evidence Rejstříku trestů, není již</w:t>
      </w:r>
      <w:r w:rsidR="008B6274">
        <w:rPr>
          <w:rFonts w:ascii="Arial" w:hAnsi="Arial" w:cs="Arial"/>
          <w:i/>
          <w:sz w:val="20"/>
          <w:szCs w:val="18"/>
        </w:rPr>
        <w:t> </w:t>
      </w:r>
      <w:r w:rsidRPr="00FF7706">
        <w:rPr>
          <w:rFonts w:ascii="Arial" w:hAnsi="Arial" w:cs="Arial"/>
          <w:i/>
          <w:sz w:val="20"/>
          <w:szCs w:val="18"/>
        </w:rPr>
        <w:t>povinen/povinna výpis z evidence Rejstříku trestů doložit; rozsah údajů nutných pro obstarání výpisu z evidence Rejstříku trestů je uveden ve formuláři žádosti.</w:t>
      </w:r>
    </w:p>
    <w:p w14:paraId="00B58766" w14:textId="2F421CDA" w:rsidR="00BA2E92" w:rsidRPr="00FF770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/>
          <w:iCs/>
          <w:sz w:val="20"/>
          <w:szCs w:val="18"/>
        </w:rPr>
        <w:t>Není-li žadatel/žadatelka státním občanem/státní občankou České republiky, je povinen/povinna doložit bezúhonnost obdobným dokladem o bezúhonnosti. Podle § 26 odst. 1 zákona</w:t>
      </w:r>
      <w:r w:rsidRPr="00FF7706">
        <w:rPr>
          <w:sz w:val="24"/>
        </w:rPr>
        <w:t xml:space="preserve"> </w:t>
      </w:r>
      <w:r w:rsidRPr="00FF7706">
        <w:rPr>
          <w:rFonts w:ascii="Arial" w:hAnsi="Arial" w:cs="Arial"/>
          <w:i/>
          <w:iCs/>
          <w:sz w:val="20"/>
          <w:szCs w:val="18"/>
        </w:rPr>
        <w:t>o státní službě jde o doklad obdobný výpisu z evidence Rejstříku trestů, který nesmí být starší než</w:t>
      </w:r>
      <w:r w:rsidR="008B6274">
        <w:rPr>
          <w:rFonts w:ascii="Arial" w:hAnsi="Arial" w:cs="Arial"/>
          <w:i/>
          <w:iCs/>
          <w:sz w:val="20"/>
          <w:szCs w:val="18"/>
        </w:rPr>
        <w:t> </w:t>
      </w:r>
      <w:r w:rsidRPr="00FF7706">
        <w:rPr>
          <w:rFonts w:ascii="Arial" w:hAnsi="Arial" w:cs="Arial"/>
          <w:i/>
          <w:iCs/>
          <w:sz w:val="20"/>
          <w:szCs w:val="18"/>
        </w:rPr>
        <w:t>3 měsíce, osvědčující bezúhonnost, vydaný státem, jehož je žadatel/žadatelka státním občanem/státní občankou, jakož i státy, v nichž žadatel/žadatelka pobýval/pobývala v posledních 3 letech nepřetržitě po dobu delší než 6 měsíců (dále jen „domovský stát“), a doložený úředním překladem do českého jazyka; pokud takový doklad domovský stát nevydává, doloží se</w:t>
      </w:r>
      <w:r w:rsidR="008B6274">
        <w:rPr>
          <w:rFonts w:ascii="Arial" w:hAnsi="Arial" w:cs="Arial"/>
          <w:i/>
          <w:iCs/>
          <w:sz w:val="20"/>
          <w:szCs w:val="18"/>
        </w:rPr>
        <w:t> </w:t>
      </w:r>
      <w:r w:rsidRPr="00FF7706">
        <w:rPr>
          <w:rFonts w:ascii="Arial" w:hAnsi="Arial" w:cs="Arial"/>
          <w:i/>
          <w:iCs/>
          <w:sz w:val="20"/>
          <w:szCs w:val="18"/>
        </w:rPr>
        <w:t xml:space="preserve">bezúhonnost písemným čestným prohlášením. </w:t>
      </w:r>
      <w:r w:rsidRPr="00FF7706">
        <w:rPr>
          <w:rFonts w:ascii="Arial" w:hAnsi="Arial" w:cs="Arial"/>
          <w:i/>
          <w:sz w:val="20"/>
          <w:szCs w:val="18"/>
        </w:rPr>
        <w:t xml:space="preserve"> </w:t>
      </w:r>
    </w:p>
    <w:p w14:paraId="4F17FD1D" w14:textId="3BC41637" w:rsidR="00BA2E92" w:rsidRPr="00FF7706" w:rsidRDefault="00BA2E92" w:rsidP="00A87C7C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lastRenderedPageBreak/>
        <w:t>dosáhl/dosáhla vzdělání stanoveného zákonem pro toto služební místo [§ 25 odst. 1 písm. e) zákona</w:t>
      </w:r>
      <w:r w:rsidRPr="00FF7706">
        <w:t xml:space="preserve"> </w:t>
      </w:r>
      <w:r w:rsidRPr="00FF7706">
        <w:rPr>
          <w:rFonts w:ascii="Arial" w:hAnsi="Arial" w:cs="Arial"/>
        </w:rPr>
        <w:t xml:space="preserve">o státní službě], tj. </w:t>
      </w:r>
      <w:r w:rsidR="005638EB" w:rsidRPr="00FF7706">
        <w:rPr>
          <w:rFonts w:ascii="Arial" w:hAnsi="Arial" w:cs="Arial"/>
        </w:rPr>
        <w:t>vyššího odborného vzdělání nebo vysokoškolského vzdělání v bakalářském studijním programu</w:t>
      </w:r>
      <w:r w:rsidRPr="00FF7706">
        <w:rPr>
          <w:rFonts w:ascii="Arial" w:hAnsi="Arial" w:cs="Arial"/>
        </w:rPr>
        <w:t>;</w:t>
      </w:r>
    </w:p>
    <w:p w14:paraId="6656300E" w14:textId="77777777" w:rsidR="00BA2E92" w:rsidRPr="00FF7706" w:rsidRDefault="00BA2E92" w:rsidP="00BA2E92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/>
          <w:iCs/>
          <w:sz w:val="20"/>
          <w:szCs w:val="18"/>
        </w:rPr>
        <w:t xml:space="preserve">Splnění tohoto požadavku se podle § 26 odst. 1 věty první zákona o státní službě dokládá příslušnými listinami, tj. originálem nebo úředně ověřenou kopií dokladu o dosaženém vzdělání (výučního listu / maturitního vysvědčení / vysokoškolského diplomu). Při podání žádosti lze podle § 26 </w:t>
      </w:r>
      <w:r w:rsidRPr="00FF7706">
        <w:rPr>
          <w:rFonts w:ascii="Arial" w:hAnsi="Arial" w:cs="Arial"/>
          <w:i/>
          <w:sz w:val="20"/>
          <w:szCs w:val="18"/>
        </w:rPr>
        <w:t>odst</w:t>
      </w:r>
      <w:r w:rsidRPr="00FF7706">
        <w:rPr>
          <w:rFonts w:ascii="Arial" w:hAnsi="Arial" w:cs="Arial"/>
          <w:i/>
          <w:iCs/>
          <w:sz w:val="20"/>
          <w:szCs w:val="18"/>
        </w:rPr>
        <w:t>. 2 zákona</w:t>
      </w:r>
      <w:r w:rsidRPr="00FF7706">
        <w:rPr>
          <w:sz w:val="24"/>
        </w:rPr>
        <w:t xml:space="preserve"> </w:t>
      </w:r>
      <w:r w:rsidRPr="00FF7706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FF7706">
        <w:rPr>
          <w:rFonts w:ascii="Arial" w:hAnsi="Arial" w:cs="Arial"/>
          <w:i/>
          <w:sz w:val="20"/>
          <w:szCs w:val="18"/>
        </w:rPr>
        <w:t xml:space="preserve"> </w:t>
      </w:r>
    </w:p>
    <w:p w14:paraId="137E6B52" w14:textId="77777777" w:rsidR="00BA2E92" w:rsidRPr="00FF770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má potřebnou zdravotní způsobilost [§ 25 odst. 1 písm. f) zákona</w:t>
      </w:r>
      <w:r w:rsidRPr="00FF7706">
        <w:t xml:space="preserve"> </w:t>
      </w:r>
      <w:r w:rsidRPr="00FF7706">
        <w:rPr>
          <w:rFonts w:ascii="Arial" w:hAnsi="Arial" w:cs="Arial"/>
        </w:rPr>
        <w:t xml:space="preserve">o státní službě]; </w:t>
      </w:r>
    </w:p>
    <w:p w14:paraId="73E7E148" w14:textId="77777777" w:rsidR="00BA2E92" w:rsidRPr="00FF770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/>
          <w:sz w:val="20"/>
          <w:szCs w:val="18"/>
        </w:rPr>
        <w:t>Splnění tohoto požadavku se podle § 26 odst. 3 zákona o státní službě dokládá písemným čestným prohlášením</w:t>
      </w:r>
      <w:r w:rsidRPr="00FF7706">
        <w:rPr>
          <w:rFonts w:ascii="Arial" w:hAnsi="Arial" w:cs="Arial"/>
          <w:i/>
          <w:iCs/>
          <w:sz w:val="20"/>
          <w:szCs w:val="18"/>
        </w:rPr>
        <w:t xml:space="preserve">, které je zahrnuto ve formuláři žádosti. U nejvhodnějšího/nejvhodnější žadatele/žadatelky vybraného/vybrané podle § 28 odst. 2 nebo 3 zákona o státní službě služební orgán ověří splnění tohoto předpokladu zajištěním vstupní lékařské prohlídky podle zákona o specifických lékařských službách. </w:t>
      </w:r>
      <w:r w:rsidRPr="00FF7706">
        <w:rPr>
          <w:rFonts w:ascii="Arial" w:hAnsi="Arial" w:cs="Arial"/>
          <w:i/>
          <w:sz w:val="20"/>
          <w:szCs w:val="18"/>
        </w:rPr>
        <w:t xml:space="preserve"> </w:t>
      </w:r>
    </w:p>
    <w:p w14:paraId="32CB7EC8" w14:textId="73556821" w:rsidR="007A3BCD" w:rsidRPr="00C82BA3" w:rsidRDefault="007A3BCD" w:rsidP="00C82BA3">
      <w:pPr>
        <w:pStyle w:val="Odstavecseseznamem"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C82BA3">
        <w:rPr>
          <w:rFonts w:ascii="Arial" w:hAnsi="Arial" w:cs="Arial"/>
        </w:rPr>
        <w:t>splňuje jiný požadavek stanovený podle § 25 odst. 5 písm. a) zákona</w:t>
      </w:r>
      <w:r w:rsidRPr="000D2788">
        <w:t xml:space="preserve"> </w:t>
      </w:r>
      <w:r w:rsidRPr="00C82BA3">
        <w:rPr>
          <w:rFonts w:ascii="Arial" w:hAnsi="Arial" w:cs="Arial"/>
        </w:rPr>
        <w:t xml:space="preserve">o státní službě společným služebním předpisem nejvyššího státního tajemníka a státního tajemníka v Ministerstvu vnitra č. </w:t>
      </w:r>
      <w:r w:rsidR="00C82BA3" w:rsidRPr="00C82BA3">
        <w:rPr>
          <w:rFonts w:ascii="Arial" w:hAnsi="Arial" w:cs="Arial"/>
        </w:rPr>
        <w:t>26</w:t>
      </w:r>
      <w:r w:rsidRPr="00C82BA3">
        <w:rPr>
          <w:rFonts w:ascii="Arial" w:hAnsi="Arial" w:cs="Arial"/>
        </w:rPr>
        <w:t>/2023, o stanovení požadavků na služební a pracovní místa na Ministerstvu vnitra, kterým je</w:t>
      </w:r>
    </w:p>
    <w:p w14:paraId="43CB7A86" w14:textId="77777777" w:rsidR="007A3BCD" w:rsidRPr="000D2788" w:rsidRDefault="007A3BCD" w:rsidP="007A3BCD">
      <w:pPr>
        <w:pStyle w:val="Odstavecseseznamem"/>
        <w:numPr>
          <w:ilvl w:val="0"/>
          <w:numId w:val="22"/>
        </w:numPr>
        <w:spacing w:after="120"/>
        <w:ind w:left="1003" w:hanging="357"/>
        <w:contextualSpacing w:val="0"/>
        <w:jc w:val="both"/>
        <w:rPr>
          <w:rFonts w:ascii="Arial" w:hAnsi="Arial" w:cs="Arial"/>
          <w:b/>
        </w:rPr>
      </w:pPr>
      <w:r w:rsidRPr="000D2788">
        <w:rPr>
          <w:rFonts w:ascii="Arial" w:hAnsi="Arial" w:cs="Arial"/>
          <w:b/>
        </w:rPr>
        <w:t>odborná způsobilost k výkonu povolání asistenta ochrany a podpory veřejného zdraví podle § 13 zákona č. 96/2004 Sb., o nelékařských zdravotnických povoláních</w:t>
      </w:r>
      <w:r w:rsidRPr="000D2788">
        <w:rPr>
          <w:rFonts w:ascii="Arial" w:hAnsi="Arial" w:cs="Arial"/>
        </w:rPr>
        <w:t>;</w:t>
      </w:r>
    </w:p>
    <w:p w14:paraId="1615CBE1" w14:textId="76105824" w:rsidR="007A3BCD" w:rsidRPr="007A3BCD" w:rsidRDefault="007A3BCD" w:rsidP="007A3BCD">
      <w:pPr>
        <w:pStyle w:val="Odstavecseseznamem"/>
        <w:spacing w:after="120" w:line="288" w:lineRule="auto"/>
        <w:ind w:left="1004"/>
        <w:contextualSpacing w:val="0"/>
        <w:jc w:val="both"/>
        <w:rPr>
          <w:rFonts w:ascii="Arial" w:hAnsi="Arial" w:cs="Arial"/>
          <w:i/>
          <w:iCs/>
          <w:sz w:val="20"/>
          <w:szCs w:val="18"/>
        </w:rPr>
      </w:pPr>
      <w:r w:rsidRPr="000D2788">
        <w:rPr>
          <w:rFonts w:ascii="Arial" w:hAnsi="Arial" w:cs="Arial"/>
          <w:i/>
          <w:iCs/>
          <w:sz w:val="20"/>
          <w:szCs w:val="18"/>
        </w:rPr>
        <w:t>Splnění tohoto požadavku se dokládá originálem nebo úředně ověřenou kopií příslušné listiny (vysvědčení nebo osvědčení).</w:t>
      </w:r>
    </w:p>
    <w:p w14:paraId="7CA74C65" w14:textId="7E22BF67" w:rsidR="0050716E" w:rsidRPr="00FF7706" w:rsidRDefault="0050716E" w:rsidP="0050716E">
      <w:pPr>
        <w:pStyle w:val="Odstavecseseznamem"/>
        <w:numPr>
          <w:ilvl w:val="0"/>
          <w:numId w:val="21"/>
        </w:numPr>
        <w:spacing w:after="120" w:line="288" w:lineRule="auto"/>
        <w:contextualSpacing w:val="0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splňuje jiný požadavek stanovený podle § 25 odst. 5 písm. b) zákona</w:t>
      </w:r>
      <w:r w:rsidRPr="00FF7706">
        <w:t xml:space="preserve"> </w:t>
      </w:r>
      <w:r w:rsidRPr="00FF7706">
        <w:rPr>
          <w:rFonts w:ascii="Arial" w:hAnsi="Arial" w:cs="Arial"/>
        </w:rPr>
        <w:t xml:space="preserve">o státní službě společným služebním předpisem nejvyššího státního tajemníka a státního tajemníka v Ministerstvu vnitra č. 26/2023, o stanovení požadavků na služební a pracovní místa na Ministerstvu vnitra, kterým je </w:t>
      </w:r>
      <w:r w:rsidRPr="00FF7706">
        <w:rPr>
          <w:rFonts w:ascii="Arial" w:hAnsi="Arial" w:cs="Arial"/>
          <w:b/>
        </w:rPr>
        <w:t>způsobilost mít přístup k utajovaným informacím stupně utajení „Vyhrazené</w:t>
      </w:r>
      <w:r w:rsidRPr="00FF7706">
        <w:rPr>
          <w:rFonts w:ascii="Arial" w:hAnsi="Arial" w:cs="Arial"/>
        </w:rPr>
        <w:t>“ v souladu se zákonem č. 412/2005 Sb., o ochraně utajovaných informací a o bezpečnostní způsobilosti, ve znění pozdějších předpisů;</w:t>
      </w:r>
    </w:p>
    <w:p w14:paraId="32B0A8F8" w14:textId="05B66850" w:rsidR="0050716E" w:rsidRPr="00FF7706" w:rsidRDefault="0050716E" w:rsidP="0050716E">
      <w:pPr>
        <w:spacing w:after="120" w:line="288" w:lineRule="auto"/>
        <w:ind w:left="360"/>
        <w:jc w:val="both"/>
        <w:rPr>
          <w:rFonts w:ascii="Arial" w:hAnsi="Arial" w:cs="Arial"/>
          <w:i/>
          <w:iCs/>
          <w:sz w:val="20"/>
          <w:szCs w:val="18"/>
        </w:rPr>
      </w:pPr>
      <w:r w:rsidRPr="00FF7706">
        <w:rPr>
          <w:rFonts w:ascii="Arial" w:hAnsi="Arial" w:cs="Arial"/>
          <w:i/>
          <w:iCs/>
          <w:sz w:val="20"/>
          <w:szCs w:val="18"/>
        </w:rPr>
        <w:t>Splnění požadavku na stupeň „Vyhrazené“ se dokládá originálem nebo úředně ověřenou kopií platného Oznámení o splnění podmínek pro přístup k utajované informaci stupně utajení „Vyhrazené“, popřípadě i úředně ověřenou kopií platného Osvědčení fyzické osoby na stupeň utajení „Důvěrné“, „Tajné“ nebo „Přísně tajné“. Nedoložení tohoto dokladu není důvodem pro</w:t>
      </w:r>
      <w:r w:rsidR="008B6274">
        <w:rPr>
          <w:rFonts w:ascii="Arial" w:hAnsi="Arial" w:cs="Arial"/>
          <w:i/>
          <w:iCs/>
          <w:sz w:val="20"/>
          <w:szCs w:val="18"/>
        </w:rPr>
        <w:t> </w:t>
      </w:r>
      <w:r w:rsidRPr="00FF7706">
        <w:rPr>
          <w:rFonts w:ascii="Arial" w:hAnsi="Arial" w:cs="Arial"/>
          <w:i/>
          <w:iCs/>
          <w:sz w:val="20"/>
          <w:szCs w:val="18"/>
        </w:rPr>
        <w:t>vyřazení žádosti podle § 27 odst. 2 zákona</w:t>
      </w:r>
      <w:r w:rsidRPr="00FF7706">
        <w:t xml:space="preserve"> </w:t>
      </w:r>
      <w:r w:rsidRPr="00FF7706">
        <w:rPr>
          <w:rFonts w:ascii="Arial" w:hAnsi="Arial" w:cs="Arial"/>
          <w:i/>
          <w:iCs/>
          <w:sz w:val="20"/>
          <w:szCs w:val="18"/>
        </w:rPr>
        <w:t>o státní službě. Pokud žadatel/žadatelka nedisponuje příslušným dokladem a zároveň jeho/její žádost nebude z jiných důvodů vyřazena postupem podle § 27 odst. 2 zákona o státní službě, bude v případě jeho/jejího zařazení následně postupováno v souladu s § 6 odst. 3 zákona č. 412/2005 Sb., o ochraně utajovaných informací a o bezpečnostní způsobilosti, ve znění pozdějších předpisů</w:t>
      </w:r>
    </w:p>
    <w:p w14:paraId="28B349FD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14:paraId="012A338C" w14:textId="77777777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K žádosti dále žadatel/žadatelka přiloží:</w:t>
      </w:r>
    </w:p>
    <w:p w14:paraId="4B084405" w14:textId="77777777" w:rsidR="00BA2E92" w:rsidRPr="00FF7706" w:rsidRDefault="00BA2E92" w:rsidP="00BA2E92">
      <w:pPr>
        <w:pStyle w:val="Odstavecseseznamem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strukturovaný profesní životopis,</w:t>
      </w:r>
    </w:p>
    <w:p w14:paraId="17265C92" w14:textId="77777777" w:rsidR="00BA2E92" w:rsidRPr="00FF7706" w:rsidRDefault="00BA2E92" w:rsidP="00470B80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 w:rsidRPr="00FF7706">
        <w:rPr>
          <w:rFonts w:ascii="Arial" w:hAnsi="Arial" w:cs="Arial"/>
          <w:iCs/>
          <w:sz w:val="20"/>
          <w:szCs w:val="18"/>
        </w:rPr>
        <w:lastRenderedPageBreak/>
        <w:t>V životopisu žadatel/žadatelka uvede údaje o své dosavadní praxi a o znalostech a dovednostech týkajících se služebního místa, jehož se výběrové řízení týká. Nedoložení životopisu je jedním z důvodů pro vyřazení žádosti z výběrového řízení.</w:t>
      </w:r>
    </w:p>
    <w:p w14:paraId="35BA096F" w14:textId="77777777" w:rsidR="00BA2E92" w:rsidRPr="00FF7706" w:rsidRDefault="00BA2E92" w:rsidP="00BA2E92">
      <w:pPr>
        <w:pStyle w:val="Odstavecseseznamem"/>
        <w:numPr>
          <w:ilvl w:val="0"/>
          <w:numId w:val="23"/>
        </w:numPr>
        <w:spacing w:after="120" w:line="288" w:lineRule="auto"/>
        <w:ind w:left="357" w:hanging="357"/>
        <w:jc w:val="both"/>
        <w:rPr>
          <w:rFonts w:ascii="Arial" w:hAnsi="Arial" w:cs="Arial"/>
          <w:iCs/>
          <w:sz w:val="20"/>
          <w:szCs w:val="18"/>
        </w:rPr>
      </w:pPr>
      <w:r w:rsidRPr="00FF7706">
        <w:rPr>
          <w:rFonts w:ascii="Arial" w:hAnsi="Arial" w:cs="Arial"/>
        </w:rPr>
        <w:t>motivační dopis.</w:t>
      </w:r>
    </w:p>
    <w:p w14:paraId="3D08AA3C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14:paraId="1077A182" w14:textId="77777777" w:rsidR="00BA2E92" w:rsidRPr="00FF770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Se žadateli, jejichž žádost nebyla vyřazena, provede výběrová komise pohovor.</w:t>
      </w:r>
    </w:p>
    <w:p w14:paraId="587BA64E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Poučení ke způsobu doručování</w:t>
      </w:r>
    </w:p>
    <w:p w14:paraId="1AA7F360" w14:textId="77777777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14:paraId="38307913" w14:textId="441FB754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V průběhu výběrového řízení se doručuje žadateli/žadatelce do datové schránky nebo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na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elektronickou adresu pro doručování (e-mail), pokud žadatel/žadatelka nemá datovou schránku zřízenu. Pokud žadatel/žadatelka v žádosti elektronickou adresu pro doručování neuvede a nemá zřízenu datovou schránku, bude jeho žádost vyřazena.</w:t>
      </w:r>
    </w:p>
    <w:p w14:paraId="36A1A784" w14:textId="590D6444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Dokument doručovaný žadateli/žadatelce ve výběrovém řízení na elektronickou adresu je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doručen pátým dnem ode dne, kdy byl odeslán, pokud se datová zpráva nevrátila jako</w:t>
      </w:r>
      <w:r w:rsidR="008B6274">
        <w:rPr>
          <w:rFonts w:ascii="Arial" w:hAnsi="Arial" w:cs="Arial"/>
        </w:rPr>
        <w:t> </w:t>
      </w:r>
      <w:r w:rsidRPr="00FF7706">
        <w:rPr>
          <w:rFonts w:ascii="Arial" w:hAnsi="Arial" w:cs="Arial"/>
        </w:rPr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14:paraId="72A45615" w14:textId="77777777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14:paraId="25874962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Poučení k provedení pohovoru v náhradním termínu</w:t>
      </w:r>
    </w:p>
    <w:p w14:paraId="521701DA" w14:textId="77777777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Poučení o možnosti provedení pohovoru v náhradním termínu podle § 27 odst. 5 zákona o státní službě:</w:t>
      </w:r>
    </w:p>
    <w:p w14:paraId="6CB1D2F6" w14:textId="6365054F" w:rsidR="00BA2E92" w:rsidRPr="00FF7706" w:rsidRDefault="00BA2E92" w:rsidP="00BA2E92">
      <w:pPr>
        <w:spacing w:after="120" w:line="288" w:lineRule="auto"/>
        <w:jc w:val="both"/>
        <w:rPr>
          <w:rFonts w:ascii="Arial" w:hAnsi="Arial" w:cs="Arial"/>
          <w:bCs/>
        </w:rPr>
      </w:pPr>
      <w:r w:rsidRPr="00FF7706">
        <w:rPr>
          <w:rFonts w:ascii="Arial" w:hAnsi="Arial" w:cs="Arial"/>
          <w:bCs/>
        </w:rPr>
        <w:t>Provedení pohovoru v náhradním termínu je vyloučeno.</w:t>
      </w:r>
    </w:p>
    <w:p w14:paraId="4A016769" w14:textId="77777777" w:rsidR="00BA2E92" w:rsidRPr="00FF770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F7706">
        <w:rPr>
          <w:rFonts w:ascii="Arial" w:eastAsia="Times New Roman" w:hAnsi="Arial" w:cs="Arial"/>
          <w:b/>
          <w:bCs/>
          <w:sz w:val="24"/>
          <w:lang w:eastAsia="cs-CZ"/>
        </w:rPr>
        <w:t>Ostatní informace a kontakty</w:t>
      </w:r>
    </w:p>
    <w:p w14:paraId="32E90734" w14:textId="77777777" w:rsidR="00BA2E92" w:rsidRPr="00FF770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Ministerstvo vnitra podporuje rovnost žen a mužů, a proto je vítán zájem žadatelek i žadatelů o účast ve výběrovém řízení. </w:t>
      </w:r>
    </w:p>
    <w:p w14:paraId="30C62A7C" w14:textId="77777777" w:rsidR="00BA2E92" w:rsidRPr="00FF7706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FF7706">
        <w:rPr>
          <w:rFonts w:ascii="Arial" w:hAnsi="Arial" w:cs="Arial"/>
          <w:b/>
        </w:rPr>
        <w:t>Pokud máte dotazy nebo potřebujete více informací, neváhejte nás kontaktovat.</w:t>
      </w:r>
    </w:p>
    <w:p w14:paraId="3D58B3A9" w14:textId="77777777" w:rsidR="00BA2E92" w:rsidRPr="00FF7706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14:paraId="0EF1215B" w14:textId="77777777" w:rsidR="00BA2E92" w:rsidRPr="00FF7706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Informace k vykonávaným činnostem na služebním místě poskytne:</w:t>
      </w:r>
    </w:p>
    <w:p w14:paraId="5399540F" w14:textId="7F79E3F1" w:rsidR="00AE33CE" w:rsidRPr="00FF7706" w:rsidRDefault="005638EB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Mgr. Ilona Krsková</w:t>
      </w:r>
    </w:p>
    <w:p w14:paraId="3C3A9F89" w14:textId="2D08312A" w:rsidR="00A87C7C" w:rsidRPr="00FF7706" w:rsidRDefault="00A87C7C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Odbor </w:t>
      </w:r>
      <w:r w:rsidR="005638EB" w:rsidRPr="00FF7706">
        <w:rPr>
          <w:rFonts w:ascii="Arial" w:hAnsi="Arial" w:cs="Arial"/>
        </w:rPr>
        <w:t>zdravotnického zabezpečení</w:t>
      </w:r>
    </w:p>
    <w:p w14:paraId="30072DAD" w14:textId="375CF911" w:rsidR="00AE33CE" w:rsidRPr="00FF770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T</w:t>
      </w:r>
      <w:r w:rsidR="00AE33CE" w:rsidRPr="00FF7706">
        <w:rPr>
          <w:rFonts w:ascii="Arial" w:hAnsi="Arial" w:cs="Arial"/>
        </w:rPr>
        <w:t>el.</w:t>
      </w:r>
      <w:r w:rsidRPr="00FF7706">
        <w:rPr>
          <w:rFonts w:ascii="Arial" w:hAnsi="Arial" w:cs="Arial"/>
        </w:rPr>
        <w:t>:</w:t>
      </w:r>
      <w:r w:rsidR="00AE33CE" w:rsidRPr="00FF7706">
        <w:rPr>
          <w:rFonts w:ascii="Arial" w:hAnsi="Arial" w:cs="Arial"/>
        </w:rPr>
        <w:t xml:space="preserve"> </w:t>
      </w:r>
      <w:r w:rsidR="005638EB" w:rsidRPr="00FF7706">
        <w:rPr>
          <w:rFonts w:ascii="Arial" w:hAnsi="Arial" w:cs="Arial"/>
        </w:rPr>
        <w:t>+420 974 827 578</w:t>
      </w:r>
      <w:r w:rsidR="00AE33CE" w:rsidRPr="00FF7706">
        <w:rPr>
          <w:rFonts w:ascii="Arial" w:hAnsi="Arial" w:cs="Arial"/>
        </w:rPr>
        <w:t xml:space="preserve"> </w:t>
      </w:r>
    </w:p>
    <w:p w14:paraId="1E7016B3" w14:textId="1AD7BA0E" w:rsidR="00BA2E92" w:rsidRPr="00FF770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E</w:t>
      </w:r>
      <w:r w:rsidR="00AE33CE" w:rsidRPr="00FF7706">
        <w:rPr>
          <w:rFonts w:ascii="Arial" w:hAnsi="Arial" w:cs="Arial"/>
        </w:rPr>
        <w:t xml:space="preserve">-mail: </w:t>
      </w:r>
      <w:r w:rsidR="005638EB" w:rsidRPr="00FF7706">
        <w:rPr>
          <w:rFonts w:ascii="Arial" w:hAnsi="Arial" w:cs="Arial"/>
        </w:rPr>
        <w:t>ilona.krskova@mvcr.cz</w:t>
      </w:r>
    </w:p>
    <w:p w14:paraId="4D238421" w14:textId="77777777" w:rsidR="00AE33CE" w:rsidRPr="00FF7706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6690BB2E" w14:textId="77777777" w:rsidR="00BA2E92" w:rsidRPr="00FF7706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lastRenderedPageBreak/>
        <w:t>Informace k výběrovému řízení poskytne:</w:t>
      </w:r>
    </w:p>
    <w:p w14:paraId="5969C1B4" w14:textId="37E3A9AB" w:rsidR="00AE33CE" w:rsidRPr="00FF7706" w:rsidRDefault="005638EB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Lucie Spěváková</w:t>
      </w:r>
    </w:p>
    <w:p w14:paraId="4939091B" w14:textId="77777777" w:rsidR="00AE33CE" w:rsidRPr="00FF7706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 xml:space="preserve">Odbor personální </w:t>
      </w:r>
    </w:p>
    <w:p w14:paraId="2C1F2E2C" w14:textId="36C0E1EA" w:rsidR="00AE33CE" w:rsidRPr="00FF770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T</w:t>
      </w:r>
      <w:r w:rsidR="00AE33CE" w:rsidRPr="00FF7706">
        <w:rPr>
          <w:rFonts w:ascii="Arial" w:hAnsi="Arial" w:cs="Arial"/>
        </w:rPr>
        <w:t>el.</w:t>
      </w:r>
      <w:r w:rsidRPr="00FF7706">
        <w:rPr>
          <w:rFonts w:ascii="Arial" w:hAnsi="Arial" w:cs="Arial"/>
        </w:rPr>
        <w:t>:</w:t>
      </w:r>
      <w:r w:rsidR="00AE33CE" w:rsidRPr="00FF7706">
        <w:rPr>
          <w:rFonts w:ascii="Arial" w:hAnsi="Arial" w:cs="Arial"/>
        </w:rPr>
        <w:t xml:space="preserve"> </w:t>
      </w:r>
      <w:r w:rsidR="005638EB" w:rsidRPr="00FF7706">
        <w:rPr>
          <w:rFonts w:ascii="Arial" w:hAnsi="Arial" w:cs="Arial"/>
        </w:rPr>
        <w:t>+420 974 832 676</w:t>
      </w:r>
      <w:r w:rsidR="00AE33CE" w:rsidRPr="00FF7706">
        <w:rPr>
          <w:rFonts w:ascii="Arial" w:hAnsi="Arial" w:cs="Arial"/>
        </w:rPr>
        <w:t xml:space="preserve"> </w:t>
      </w:r>
    </w:p>
    <w:p w14:paraId="433B0DE6" w14:textId="5C63100B" w:rsidR="00BA2E92" w:rsidRPr="00FF7706" w:rsidRDefault="002C3D6E" w:rsidP="00BA2E92">
      <w:pPr>
        <w:spacing w:line="288" w:lineRule="auto"/>
        <w:jc w:val="both"/>
        <w:rPr>
          <w:rFonts w:ascii="Arial" w:hAnsi="Arial" w:cs="Arial"/>
        </w:rPr>
      </w:pPr>
      <w:r w:rsidRPr="00FF7706">
        <w:rPr>
          <w:rFonts w:ascii="Arial" w:hAnsi="Arial" w:cs="Arial"/>
        </w:rPr>
        <w:t>E</w:t>
      </w:r>
      <w:r w:rsidR="00AE33CE" w:rsidRPr="00FF7706">
        <w:rPr>
          <w:rFonts w:ascii="Arial" w:hAnsi="Arial" w:cs="Arial"/>
        </w:rPr>
        <w:t xml:space="preserve">-mail: </w:t>
      </w:r>
      <w:r w:rsidR="005638EB" w:rsidRPr="00FF7706">
        <w:rPr>
          <w:rFonts w:ascii="Arial" w:hAnsi="Arial" w:cs="Arial"/>
        </w:rPr>
        <w:t>lucie.spevakova@mvcr.cz</w:t>
      </w:r>
    </w:p>
    <w:p w14:paraId="4B910812" w14:textId="77777777" w:rsidR="00BA2E92" w:rsidRPr="00FF7706" w:rsidRDefault="00BA2E92" w:rsidP="00BA2E92">
      <w:pPr>
        <w:spacing w:line="288" w:lineRule="auto"/>
        <w:jc w:val="both"/>
        <w:rPr>
          <w:rFonts w:ascii="Arial" w:hAnsi="Arial" w:cs="Arial"/>
        </w:rPr>
      </w:pPr>
    </w:p>
    <w:p w14:paraId="15EF7A60" w14:textId="77777777" w:rsidR="00BA2E92" w:rsidRPr="00FF7706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FF7706">
        <w:rPr>
          <w:rFonts w:ascii="Arial" w:eastAsiaTheme="minorEastAsia" w:hAnsi="Arial" w:cs="Arial"/>
          <w:b/>
          <w:lang w:eastAsia="cs-CZ"/>
        </w:rPr>
        <w:t>RNDr. Josef Postránecký</w:t>
      </w:r>
    </w:p>
    <w:p w14:paraId="1F367491" w14:textId="77777777" w:rsidR="00BA2E92" w:rsidRPr="00FF7706" w:rsidRDefault="00BA2E92" w:rsidP="00BA2E92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  <w:r w:rsidRPr="00FF7706">
        <w:rPr>
          <w:rFonts w:ascii="Arial" w:eastAsiaTheme="minorEastAsia" w:hAnsi="Arial" w:cs="Arial"/>
          <w:lang w:eastAsia="cs-CZ"/>
        </w:rPr>
        <w:t>státní tajemník v Ministerstvu vnitra</w:t>
      </w:r>
    </w:p>
    <w:p w14:paraId="0722A14A" w14:textId="77777777" w:rsidR="00EB5034" w:rsidRPr="00FF7706" w:rsidRDefault="00EB5034" w:rsidP="00BA2E92">
      <w:pPr>
        <w:spacing w:after="0" w:line="360" w:lineRule="auto"/>
        <w:jc w:val="center"/>
        <w:rPr>
          <w:rFonts w:ascii="Arial" w:hAnsi="Arial" w:cs="Arial"/>
          <w:b/>
        </w:rPr>
      </w:pPr>
    </w:p>
    <w:sectPr w:rsidR="00EB5034" w:rsidRPr="00FF7706" w:rsidSect="00C97F23">
      <w:footerReference w:type="default" r:id="rId11"/>
      <w:pgSz w:w="11906" w:h="16838"/>
      <w:pgMar w:top="127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A8C25" w14:textId="77777777" w:rsidR="001D7205" w:rsidRDefault="001D7205" w:rsidP="00276ED4">
      <w:pPr>
        <w:spacing w:after="0" w:line="240" w:lineRule="auto"/>
      </w:pPr>
      <w:r>
        <w:separator/>
      </w:r>
    </w:p>
  </w:endnote>
  <w:endnote w:type="continuationSeparator" w:id="0">
    <w:p w14:paraId="3B849C44" w14:textId="77777777" w:rsidR="001D7205" w:rsidRDefault="001D72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/>
    <w:sdtContent>
      <w:p w14:paraId="102331C1" w14:textId="7777777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0956">
          <w:rPr>
            <w:rFonts w:ascii="Arial" w:hAnsi="Arial" w:cs="Arial"/>
            <w:noProof/>
          </w:rPr>
          <w:t>7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1387D13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4E9C" w14:textId="77777777" w:rsidR="001D7205" w:rsidRDefault="001D7205" w:rsidP="00276ED4">
      <w:pPr>
        <w:spacing w:after="0" w:line="240" w:lineRule="auto"/>
      </w:pPr>
      <w:r>
        <w:separator/>
      </w:r>
    </w:p>
  </w:footnote>
  <w:footnote w:type="continuationSeparator" w:id="0">
    <w:p w14:paraId="5260F430" w14:textId="77777777" w:rsidR="001D7205" w:rsidRDefault="001D7205" w:rsidP="0027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9"/>
  </w:num>
  <w:num w:numId="9">
    <w:abstractNumId w:val="2"/>
  </w:num>
  <w:num w:numId="10">
    <w:abstractNumId w:val="17"/>
  </w:num>
  <w:num w:numId="11">
    <w:abstractNumId w:val="20"/>
  </w:num>
  <w:num w:numId="12">
    <w:abstractNumId w:val="3"/>
  </w:num>
  <w:num w:numId="13">
    <w:abstractNumId w:val="12"/>
  </w:num>
  <w:num w:numId="14">
    <w:abstractNumId w:val="13"/>
  </w:num>
  <w:num w:numId="15">
    <w:abstractNumId w:val="4"/>
  </w:num>
  <w:num w:numId="16">
    <w:abstractNumId w:val="15"/>
  </w:num>
  <w:num w:numId="17">
    <w:abstractNumId w:val="6"/>
  </w:num>
  <w:num w:numId="18">
    <w:abstractNumId w:val="1"/>
  </w:num>
  <w:num w:numId="19">
    <w:abstractNumId w:val="10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29A2"/>
    <w:rsid w:val="000029A5"/>
    <w:rsid w:val="00017FCF"/>
    <w:rsid w:val="00022684"/>
    <w:rsid w:val="00023903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CD"/>
    <w:rsid w:val="001D718F"/>
    <w:rsid w:val="001D7205"/>
    <w:rsid w:val="001E2776"/>
    <w:rsid w:val="001E3496"/>
    <w:rsid w:val="001E3E0F"/>
    <w:rsid w:val="001E49AA"/>
    <w:rsid w:val="001E5E7C"/>
    <w:rsid w:val="001E77F4"/>
    <w:rsid w:val="001F1879"/>
    <w:rsid w:val="001F2971"/>
    <w:rsid w:val="00201A97"/>
    <w:rsid w:val="00203F7F"/>
    <w:rsid w:val="00205BF7"/>
    <w:rsid w:val="00210F0F"/>
    <w:rsid w:val="00220078"/>
    <w:rsid w:val="0022346E"/>
    <w:rsid w:val="00223CB5"/>
    <w:rsid w:val="00224B7C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3D6E"/>
    <w:rsid w:val="002C401B"/>
    <w:rsid w:val="002C4E4C"/>
    <w:rsid w:val="002E0955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81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53A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1C55"/>
    <w:rsid w:val="00470B80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B1E"/>
    <w:rsid w:val="0050716E"/>
    <w:rsid w:val="0051703A"/>
    <w:rsid w:val="00517F77"/>
    <w:rsid w:val="005221E0"/>
    <w:rsid w:val="00527A3A"/>
    <w:rsid w:val="00527B21"/>
    <w:rsid w:val="005423B8"/>
    <w:rsid w:val="00545139"/>
    <w:rsid w:val="005504EA"/>
    <w:rsid w:val="00550EF3"/>
    <w:rsid w:val="005544FC"/>
    <w:rsid w:val="005638EB"/>
    <w:rsid w:val="005718C4"/>
    <w:rsid w:val="00574B8D"/>
    <w:rsid w:val="0057691E"/>
    <w:rsid w:val="00576C11"/>
    <w:rsid w:val="00594895"/>
    <w:rsid w:val="005A2AFB"/>
    <w:rsid w:val="005A3457"/>
    <w:rsid w:val="005A6054"/>
    <w:rsid w:val="005A6E2D"/>
    <w:rsid w:val="005A7B6D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2947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3431"/>
    <w:rsid w:val="006C7AEF"/>
    <w:rsid w:val="006D0359"/>
    <w:rsid w:val="006F282E"/>
    <w:rsid w:val="006F4120"/>
    <w:rsid w:val="006F6F08"/>
    <w:rsid w:val="007038E7"/>
    <w:rsid w:val="00704EFE"/>
    <w:rsid w:val="007052AF"/>
    <w:rsid w:val="0070558A"/>
    <w:rsid w:val="0070778B"/>
    <w:rsid w:val="0071306A"/>
    <w:rsid w:val="00720DEF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3BCD"/>
    <w:rsid w:val="007A512B"/>
    <w:rsid w:val="007B2360"/>
    <w:rsid w:val="007B30F5"/>
    <w:rsid w:val="007C3B99"/>
    <w:rsid w:val="007C53D7"/>
    <w:rsid w:val="007C72FB"/>
    <w:rsid w:val="007C7E7F"/>
    <w:rsid w:val="007D2285"/>
    <w:rsid w:val="007E14D2"/>
    <w:rsid w:val="007E4D9B"/>
    <w:rsid w:val="007E5A22"/>
    <w:rsid w:val="007F4F97"/>
    <w:rsid w:val="0080595F"/>
    <w:rsid w:val="008146AB"/>
    <w:rsid w:val="00816597"/>
    <w:rsid w:val="00827422"/>
    <w:rsid w:val="008278D5"/>
    <w:rsid w:val="00833476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07AC"/>
    <w:rsid w:val="00893C49"/>
    <w:rsid w:val="008944FF"/>
    <w:rsid w:val="00895346"/>
    <w:rsid w:val="008B3AD8"/>
    <w:rsid w:val="008B6274"/>
    <w:rsid w:val="008B7462"/>
    <w:rsid w:val="008C3B5F"/>
    <w:rsid w:val="008D09F0"/>
    <w:rsid w:val="008E1C4D"/>
    <w:rsid w:val="008E6A0B"/>
    <w:rsid w:val="00903FDC"/>
    <w:rsid w:val="009043EE"/>
    <w:rsid w:val="009062CC"/>
    <w:rsid w:val="0092136A"/>
    <w:rsid w:val="00923103"/>
    <w:rsid w:val="00937F7D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0B5"/>
    <w:rsid w:val="00A72431"/>
    <w:rsid w:val="00A80956"/>
    <w:rsid w:val="00A813A7"/>
    <w:rsid w:val="00A81D00"/>
    <w:rsid w:val="00A8407C"/>
    <w:rsid w:val="00A8763A"/>
    <w:rsid w:val="00A87C7C"/>
    <w:rsid w:val="00A9230A"/>
    <w:rsid w:val="00AA4126"/>
    <w:rsid w:val="00AB7FFE"/>
    <w:rsid w:val="00AC085E"/>
    <w:rsid w:val="00AC1D26"/>
    <w:rsid w:val="00AC276D"/>
    <w:rsid w:val="00AC2FB9"/>
    <w:rsid w:val="00AD4A01"/>
    <w:rsid w:val="00AE33C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2E92"/>
    <w:rsid w:val="00BA5DD9"/>
    <w:rsid w:val="00BC5A30"/>
    <w:rsid w:val="00BC6409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57BE6"/>
    <w:rsid w:val="00C63E1F"/>
    <w:rsid w:val="00C75DF2"/>
    <w:rsid w:val="00C8078F"/>
    <w:rsid w:val="00C82BA3"/>
    <w:rsid w:val="00C91D1D"/>
    <w:rsid w:val="00C94410"/>
    <w:rsid w:val="00C95778"/>
    <w:rsid w:val="00C96F37"/>
    <w:rsid w:val="00C97F23"/>
    <w:rsid w:val="00CA3E14"/>
    <w:rsid w:val="00CB00B5"/>
    <w:rsid w:val="00CB1067"/>
    <w:rsid w:val="00CB330B"/>
    <w:rsid w:val="00CB4D15"/>
    <w:rsid w:val="00CB6F58"/>
    <w:rsid w:val="00CC149D"/>
    <w:rsid w:val="00CC35D5"/>
    <w:rsid w:val="00CC3A30"/>
    <w:rsid w:val="00CC584E"/>
    <w:rsid w:val="00CE079D"/>
    <w:rsid w:val="00CE652B"/>
    <w:rsid w:val="00D34DC1"/>
    <w:rsid w:val="00D4157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489A"/>
    <w:rsid w:val="00E35A68"/>
    <w:rsid w:val="00E443A0"/>
    <w:rsid w:val="00E44AD3"/>
    <w:rsid w:val="00E518B7"/>
    <w:rsid w:val="00E71FA8"/>
    <w:rsid w:val="00EA481E"/>
    <w:rsid w:val="00EA75F0"/>
    <w:rsid w:val="00EB07CA"/>
    <w:rsid w:val="00EB3537"/>
    <w:rsid w:val="00EB5034"/>
    <w:rsid w:val="00EC5BCD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64D6"/>
    <w:rsid w:val="00F43722"/>
    <w:rsid w:val="00F45FC8"/>
    <w:rsid w:val="00F50535"/>
    <w:rsid w:val="00F515FA"/>
    <w:rsid w:val="00F553AB"/>
    <w:rsid w:val="00F626C9"/>
    <w:rsid w:val="00F65829"/>
    <w:rsid w:val="00F663D3"/>
    <w:rsid w:val="00F700DC"/>
    <w:rsid w:val="00F84D02"/>
    <w:rsid w:val="00F94686"/>
    <w:rsid w:val="00F94ECD"/>
    <w:rsid w:val="00F96F61"/>
    <w:rsid w:val="00FA049C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CC2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563C1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8E4D-AB52-4270-969E-87A61399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7</Pages>
  <Words>2093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Lucie Spěváková</cp:lastModifiedBy>
  <cp:revision>78</cp:revision>
  <cp:lastPrinted>2018-07-31T04:43:00Z</cp:lastPrinted>
  <dcterms:created xsi:type="dcterms:W3CDTF">2019-12-21T19:03:00Z</dcterms:created>
  <dcterms:modified xsi:type="dcterms:W3CDTF">2023-12-14T13:31:00Z</dcterms:modified>
</cp:coreProperties>
</file>