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23"/>
        <w:tblW w:w="3111" w:type="dxa"/>
        <w:tblLook w:val="01E0" w:firstRow="1" w:lastRow="1" w:firstColumn="1" w:lastColumn="1" w:noHBand="0" w:noVBand="0"/>
      </w:tblPr>
      <w:tblGrid>
        <w:gridCol w:w="3111"/>
      </w:tblGrid>
      <w:tr w:rsidR="008B7011" w:rsidTr="008B7011">
        <w:trPr>
          <w:trHeight w:val="464"/>
        </w:trPr>
        <w:tc>
          <w:tcPr>
            <w:tcW w:w="0" w:type="auto"/>
            <w:hideMark/>
          </w:tcPr>
          <w:p w:rsidR="008B7011" w:rsidRDefault="008B7011" w:rsidP="008B701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bookmarkEnd w:id="1"/>
            <w:r>
              <w:rPr>
                <w:rFonts w:ascii="CKGinis" w:hAnsi="CKGinis"/>
                <w:bCs/>
                <w:sz w:val="72"/>
              </w:rPr>
              <w:t>*</w:t>
            </w:r>
            <w:r>
              <w:fldChar w:fldCharType="begin">
                <w:ffData>
                  <w:name w:val="ssl_pid"/>
                  <w:enabled w:val="0"/>
                  <w:calcOnExit w:val="0"/>
                  <w:textInput>
                    <w:default w:val="MVCRX077QJWO"/>
                  </w:textInput>
                </w:ffData>
              </w:fldChar>
            </w:r>
            <w:r>
              <w:rPr>
                <w:rFonts w:ascii="CKGinis" w:hAnsi="CKGinis"/>
                <w:bCs/>
                <w:sz w:val="72"/>
              </w:rPr>
              <w:instrText xml:space="preserve"> FORMTEXT </w:instrText>
            </w:r>
            <w:r>
              <w:fldChar w:fldCharType="separate"/>
            </w:r>
            <w:r>
              <w:rPr>
                <w:rFonts w:ascii="CKGinis" w:hAnsi="CKGinis"/>
                <w:bCs/>
                <w:noProof/>
                <w:sz w:val="72"/>
              </w:rPr>
              <w:t>MVCRX077QJWO</w:t>
            </w:r>
            <w:r>
              <w:fldChar w:fldCharType="end"/>
            </w:r>
            <w:bookmarkEnd w:id="0"/>
            <w:r>
              <w:rPr>
                <w:rFonts w:ascii="CKGinis" w:hAnsi="CKGinis"/>
                <w:bCs/>
                <w:sz w:val="72"/>
              </w:rPr>
              <w:t>*</w:t>
            </w:r>
          </w:p>
        </w:tc>
      </w:tr>
      <w:bookmarkStart w:id="2" w:name="ssl_pid1"/>
      <w:tr w:rsidR="008B7011" w:rsidTr="008B7011">
        <w:trPr>
          <w:trHeight w:val="114"/>
        </w:trPr>
        <w:tc>
          <w:tcPr>
            <w:tcW w:w="0" w:type="auto"/>
            <w:hideMark/>
          </w:tcPr>
          <w:p w:rsidR="008B7011" w:rsidRDefault="008B7011" w:rsidP="008B7011">
            <w:pPr>
              <w:spacing w:after="0"/>
              <w:jc w:val="center"/>
              <w:rPr>
                <w:rFonts w:ascii="Arial" w:hAnsi="Arial" w:cs="Arial"/>
                <w:sz w:val="20"/>
                <w:szCs w:val="20"/>
              </w:rPr>
            </w:pPr>
            <w:r>
              <w:fldChar w:fldCharType="begin">
                <w:ffData>
                  <w:name w:val="ssl_pid1"/>
                  <w:enabled w:val="0"/>
                  <w:calcOnExit w:val="0"/>
                  <w:textInput>
                    <w:default w:val="MVCRX077QJWO"/>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MVCRX077QJWO</w:t>
            </w:r>
            <w:r>
              <w:fldChar w:fldCharType="end"/>
            </w:r>
            <w:bookmarkEnd w:id="2"/>
          </w:p>
        </w:tc>
      </w:tr>
      <w:tr w:rsidR="008B7011" w:rsidTr="008B7011">
        <w:trPr>
          <w:trHeight w:val="122"/>
        </w:trPr>
        <w:tc>
          <w:tcPr>
            <w:tcW w:w="0" w:type="auto"/>
            <w:hideMark/>
          </w:tcPr>
          <w:p w:rsidR="008B7011" w:rsidRDefault="008B7011" w:rsidP="008B7011">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8B7011" w:rsidRDefault="00635249" w:rsidP="00635249">
      <w:pPr>
        <w:spacing w:after="0"/>
        <w:rPr>
          <w:rFonts w:ascii="Times New Roman" w:eastAsia="Times New Roman" w:hAnsi="Times New Roman"/>
        </w:rPr>
      </w:pPr>
    </w:p>
    <w:p w:rsidR="00BA2E92" w:rsidRPr="008B7011" w:rsidRDefault="00BA2E92" w:rsidP="00BA2E92">
      <w:pPr>
        <w:spacing w:after="0" w:line="288" w:lineRule="auto"/>
        <w:jc w:val="center"/>
        <w:rPr>
          <w:rFonts w:ascii="Arial" w:hAnsi="Arial" w:cs="Arial"/>
          <w:b/>
          <w:sz w:val="24"/>
          <w:szCs w:val="24"/>
        </w:rPr>
      </w:pPr>
      <w:r w:rsidRPr="008B7011">
        <w:rPr>
          <w:rFonts w:ascii="Arial" w:hAnsi="Arial" w:cs="Arial"/>
          <w:b/>
          <w:sz w:val="24"/>
          <w:szCs w:val="24"/>
        </w:rPr>
        <w:t xml:space="preserve">OZNÁMENÍ O VYHLÁŠENÍ VÝBĚROVÉHO ŘÍZENÍ </w:t>
      </w:r>
    </w:p>
    <w:p w:rsidR="00BA2E92" w:rsidRPr="008B7011" w:rsidRDefault="00BA2E92" w:rsidP="00BA2E92">
      <w:pPr>
        <w:spacing w:after="0" w:line="288" w:lineRule="auto"/>
        <w:jc w:val="center"/>
        <w:rPr>
          <w:rFonts w:ascii="Arial" w:hAnsi="Arial" w:cs="Arial"/>
          <w:b/>
          <w:sz w:val="24"/>
          <w:szCs w:val="24"/>
        </w:rPr>
      </w:pPr>
      <w:r w:rsidRPr="008B7011">
        <w:rPr>
          <w:rFonts w:ascii="Arial" w:hAnsi="Arial" w:cs="Arial"/>
          <w:b/>
          <w:sz w:val="24"/>
          <w:szCs w:val="24"/>
        </w:rPr>
        <w:t>na obsazení služebního místa</w:t>
      </w:r>
    </w:p>
    <w:p w:rsidR="00BA2E92" w:rsidRPr="008B7011" w:rsidRDefault="00DC4757" w:rsidP="00BA2E92">
      <w:pPr>
        <w:spacing w:after="0" w:line="288" w:lineRule="auto"/>
        <w:jc w:val="center"/>
        <w:rPr>
          <w:rFonts w:ascii="Arial" w:hAnsi="Arial" w:cs="Arial"/>
          <w:b/>
          <w:sz w:val="24"/>
          <w:szCs w:val="24"/>
        </w:rPr>
      </w:pPr>
      <w:r w:rsidRPr="008B7011">
        <w:rPr>
          <w:rFonts w:ascii="Arial" w:hAnsi="Arial" w:cs="Arial"/>
          <w:b/>
          <w:sz w:val="24"/>
          <w:szCs w:val="24"/>
        </w:rPr>
        <w:t>odborného referenta/vrchního referenta</w:t>
      </w:r>
    </w:p>
    <w:p w:rsidR="00BA2E92" w:rsidRPr="008B7011" w:rsidRDefault="00BA2E92" w:rsidP="00BA2E92">
      <w:pPr>
        <w:spacing w:after="0" w:line="288" w:lineRule="auto"/>
        <w:jc w:val="both"/>
        <w:rPr>
          <w:rFonts w:ascii="Arial" w:hAnsi="Arial" w:cs="Arial"/>
        </w:rPr>
      </w:pPr>
    </w:p>
    <w:p w:rsidR="00BA2E92" w:rsidRPr="008B7011" w:rsidRDefault="00BA2E92" w:rsidP="00BA2E92">
      <w:pPr>
        <w:spacing w:after="0" w:line="288" w:lineRule="auto"/>
        <w:ind w:left="5670"/>
        <w:rPr>
          <w:rFonts w:ascii="Arial" w:hAnsi="Arial" w:cs="Arial"/>
        </w:rPr>
      </w:pPr>
      <w:r w:rsidRPr="008B7011">
        <w:rPr>
          <w:rFonts w:ascii="Arial" w:hAnsi="Arial" w:cs="Arial"/>
        </w:rPr>
        <w:t xml:space="preserve">č.j.: </w:t>
      </w:r>
      <w:r w:rsidR="00DC4757" w:rsidRPr="008B7011">
        <w:rPr>
          <w:rFonts w:ascii="Arial" w:hAnsi="Arial" w:cs="Arial"/>
        </w:rPr>
        <w:t>MV-63719-3/SP-2023</w:t>
      </w:r>
    </w:p>
    <w:p w:rsidR="00BA2E92" w:rsidRPr="008B7011" w:rsidRDefault="00BA2E92" w:rsidP="00BA2E92">
      <w:pPr>
        <w:spacing w:after="0" w:line="288" w:lineRule="auto"/>
        <w:ind w:left="5670"/>
        <w:rPr>
          <w:rFonts w:ascii="Arial" w:hAnsi="Arial" w:cs="Arial"/>
        </w:rPr>
      </w:pPr>
      <w:r w:rsidRPr="008B7011">
        <w:rPr>
          <w:rFonts w:ascii="Arial" w:hAnsi="Arial" w:cs="Arial"/>
        </w:rPr>
        <w:t xml:space="preserve">Praha dne </w:t>
      </w:r>
      <w:r w:rsidR="00DC4757" w:rsidRPr="008B7011">
        <w:rPr>
          <w:rFonts w:ascii="Arial" w:hAnsi="Arial" w:cs="Arial"/>
        </w:rPr>
        <w:t>5. dubna 2023</w:t>
      </w:r>
    </w:p>
    <w:p w:rsidR="00BA2E92" w:rsidRPr="008B7011" w:rsidRDefault="00BA2E92" w:rsidP="00BA2E92">
      <w:pPr>
        <w:spacing w:after="0" w:line="288" w:lineRule="auto"/>
        <w:jc w:val="both"/>
        <w:rPr>
          <w:rFonts w:ascii="Arial" w:hAnsi="Arial" w:cs="Arial"/>
        </w:rPr>
      </w:pPr>
    </w:p>
    <w:p w:rsidR="00BA2E92" w:rsidRPr="00AE1D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E1D41">
        <w:rPr>
          <w:rFonts w:ascii="Arial" w:eastAsia="Times New Roman" w:hAnsi="Arial" w:cs="Arial"/>
          <w:b/>
          <w:bCs/>
          <w:sz w:val="24"/>
          <w:lang w:eastAsia="cs-CZ"/>
        </w:rPr>
        <w:t>Shrnutí výběrového řízení</w:t>
      </w:r>
      <w:r w:rsidR="00A87C7C" w:rsidRPr="00AE1D41">
        <w:rPr>
          <w:rFonts w:ascii="Arial" w:eastAsia="Times New Roman" w:hAnsi="Arial" w:cs="Arial"/>
          <w:b/>
          <w:bCs/>
          <w:sz w:val="24"/>
          <w:lang w:eastAsia="cs-CZ"/>
        </w:rPr>
        <w:tab/>
      </w:r>
    </w:p>
    <w:p w:rsidR="00BA2E92" w:rsidRPr="00AE1D41" w:rsidRDefault="00BA2E92" w:rsidP="00BA2E92">
      <w:pPr>
        <w:spacing w:after="240" w:line="288" w:lineRule="auto"/>
        <w:jc w:val="both"/>
        <w:rPr>
          <w:rFonts w:ascii="Arial" w:eastAsia="Times New Roman" w:hAnsi="Arial" w:cs="Arial"/>
          <w:b/>
        </w:rPr>
      </w:pPr>
      <w:r w:rsidRPr="00AE1D41">
        <w:rPr>
          <w:rFonts w:ascii="Arial" w:hAnsi="Arial" w:cs="Arial"/>
        </w:rPr>
        <w:t>Výběrové</w:t>
      </w:r>
      <w:r w:rsidRPr="00AE1D41">
        <w:rPr>
          <w:rFonts w:ascii="Arial" w:eastAsia="Times New Roman" w:hAnsi="Arial" w:cs="Arial"/>
        </w:rPr>
        <w:t xml:space="preserve"> řízení na obsazení služebního místa </w:t>
      </w:r>
      <w:r w:rsidR="00DC4757" w:rsidRPr="00AE1D41">
        <w:rPr>
          <w:rFonts w:ascii="Arial" w:hAnsi="Arial" w:cs="Arial"/>
          <w:b/>
        </w:rPr>
        <w:t>odborného referenta/vrchního referenta</w:t>
      </w:r>
      <w:r w:rsidRPr="00AE1D41">
        <w:rPr>
          <w:rFonts w:ascii="Arial" w:eastAsia="Times New Roman" w:hAnsi="Arial" w:cs="Arial"/>
        </w:rPr>
        <w:t xml:space="preserve"> v oddělení </w:t>
      </w:r>
      <w:r w:rsidR="00DC4757" w:rsidRPr="00AE1D41">
        <w:rPr>
          <w:rFonts w:ascii="Arial" w:hAnsi="Arial" w:cs="Arial"/>
          <w:b/>
        </w:rPr>
        <w:t>občanských průkazů a cestovních dokladů</w:t>
      </w:r>
      <w:r w:rsidRPr="00AE1D41">
        <w:rPr>
          <w:rFonts w:ascii="Arial" w:eastAsia="Times New Roman" w:hAnsi="Arial" w:cs="Arial"/>
          <w:b/>
        </w:rPr>
        <w:t xml:space="preserve"> </w:t>
      </w:r>
      <w:r w:rsidR="00C12F5C">
        <w:rPr>
          <w:rFonts w:ascii="Arial" w:eastAsia="Times New Roman" w:hAnsi="Arial" w:cs="Arial"/>
          <w:b/>
        </w:rPr>
        <w:t xml:space="preserve">občanů </w:t>
      </w:r>
      <w:r w:rsidRPr="00AE1D41">
        <w:rPr>
          <w:rFonts w:ascii="Arial" w:eastAsia="Times New Roman" w:hAnsi="Arial" w:cs="Arial"/>
        </w:rPr>
        <w:t xml:space="preserve">odboru </w:t>
      </w:r>
      <w:r w:rsidR="00DC4757" w:rsidRPr="00AE1D41">
        <w:rPr>
          <w:rFonts w:ascii="Arial" w:hAnsi="Arial" w:cs="Arial"/>
          <w:b/>
        </w:rPr>
        <w:t>správních činností</w:t>
      </w:r>
      <w:r w:rsidR="001D6ECD" w:rsidRPr="00AE1D41">
        <w:rPr>
          <w:rFonts w:ascii="Arial" w:hAnsi="Arial" w:cs="Arial"/>
          <w:b/>
        </w:rPr>
        <w:t xml:space="preserve">, </w:t>
      </w:r>
      <w:r w:rsidR="00DC4757" w:rsidRPr="00AE1D41">
        <w:rPr>
          <w:rFonts w:ascii="Arial" w:hAnsi="Arial" w:cs="Arial"/>
          <w:b/>
        </w:rPr>
        <w:br/>
      </w:r>
      <w:r w:rsidR="001D6ECD" w:rsidRPr="00AE1D41">
        <w:rPr>
          <w:rFonts w:ascii="Arial" w:eastAsia="Times New Roman" w:hAnsi="Arial" w:cs="Arial"/>
          <w:b/>
          <w:lang w:eastAsia="cs-CZ"/>
        </w:rPr>
        <w:t>ID</w:t>
      </w:r>
      <w:r w:rsidR="00DC4757" w:rsidRPr="00AE1D41">
        <w:rPr>
          <w:rFonts w:ascii="Arial" w:eastAsia="Times New Roman" w:hAnsi="Arial" w:cs="Arial"/>
          <w:b/>
          <w:lang w:eastAsia="cs-CZ"/>
        </w:rPr>
        <w:t xml:space="preserve"> </w:t>
      </w:r>
      <w:r w:rsidR="00DC4757" w:rsidRPr="00AE1D41">
        <w:rPr>
          <w:rFonts w:ascii="Arial" w:hAnsi="Arial" w:cs="Arial"/>
          <w:b/>
        </w:rPr>
        <w:t>30000855</w:t>
      </w:r>
      <w:r w:rsidRPr="00AE1D41">
        <w:rPr>
          <w:rFonts w:ascii="Arial" w:eastAsia="Times New Roman" w:hAnsi="Arial" w:cs="Arial"/>
        </w:rPr>
        <w:t xml:space="preserve"> služebního úřadu Ministerstvo vnitra v </w:t>
      </w:r>
      <w:r w:rsidR="00DC4757" w:rsidRPr="00AE1D41">
        <w:rPr>
          <w:rFonts w:ascii="Arial" w:eastAsia="Times New Roman" w:hAnsi="Arial" w:cs="Arial"/>
          <w:b/>
        </w:rPr>
        <w:t>9. platové třídě</w:t>
      </w:r>
      <w:r w:rsidRPr="00AE1D41">
        <w:rPr>
          <w:rFonts w:ascii="Arial" w:eastAsia="Times New Roman" w:hAnsi="Arial" w:cs="Arial"/>
        </w:rPr>
        <w:t xml:space="preserve"> s termínem podání žádosti do </w:t>
      </w:r>
      <w:r w:rsidR="00DC4757" w:rsidRPr="00AE1D41">
        <w:rPr>
          <w:rFonts w:ascii="Arial" w:hAnsi="Arial" w:cs="Arial"/>
          <w:b/>
        </w:rPr>
        <w:t>17. dubna 2023</w:t>
      </w:r>
      <w:r w:rsidRPr="00AE1D41">
        <w:rPr>
          <w:rFonts w:ascii="Arial" w:eastAsia="Times New Roman" w:hAnsi="Arial" w:cs="Arial"/>
          <w:b/>
        </w:rPr>
        <w:t>.</w:t>
      </w:r>
    </w:p>
    <w:p w:rsidR="00BA2E92" w:rsidRPr="008074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07469">
        <w:rPr>
          <w:rFonts w:ascii="Arial" w:eastAsia="Times New Roman" w:hAnsi="Arial" w:cs="Arial"/>
          <w:b/>
          <w:bCs/>
          <w:sz w:val="24"/>
          <w:lang w:eastAsia="cs-CZ"/>
        </w:rPr>
        <w:t>Detailní oznámení o vyhlášení výběrového řízení</w:t>
      </w:r>
    </w:p>
    <w:p w:rsidR="00BA2E92" w:rsidRPr="00807469" w:rsidRDefault="00BA2E92" w:rsidP="00BA2E92">
      <w:pPr>
        <w:spacing w:after="240" w:line="288" w:lineRule="auto"/>
        <w:jc w:val="both"/>
        <w:rPr>
          <w:rFonts w:ascii="Arial" w:hAnsi="Arial" w:cs="Arial"/>
          <w:b/>
        </w:rPr>
      </w:pPr>
      <w:r w:rsidRPr="0080746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C4757" w:rsidRPr="00807469">
        <w:rPr>
          <w:rFonts w:ascii="Arial" w:hAnsi="Arial" w:cs="Arial"/>
          <w:b/>
        </w:rPr>
        <w:t>odborného referenta/vrchního referenta</w:t>
      </w:r>
      <w:r w:rsidRPr="00807469">
        <w:rPr>
          <w:rFonts w:ascii="Arial" w:hAnsi="Arial" w:cs="Arial"/>
          <w:b/>
        </w:rPr>
        <w:t xml:space="preserve"> v oddělení </w:t>
      </w:r>
      <w:r w:rsidR="00DC4757" w:rsidRPr="00807469">
        <w:rPr>
          <w:rFonts w:ascii="Arial" w:hAnsi="Arial" w:cs="Arial"/>
          <w:b/>
        </w:rPr>
        <w:t>občanských průkazů a cestovních dokladů</w:t>
      </w:r>
      <w:r w:rsidRPr="00807469">
        <w:rPr>
          <w:rFonts w:ascii="Arial" w:hAnsi="Arial" w:cs="Arial"/>
          <w:b/>
        </w:rPr>
        <w:t xml:space="preserve"> </w:t>
      </w:r>
      <w:r w:rsidR="00C12F5C">
        <w:rPr>
          <w:rFonts w:ascii="Arial" w:hAnsi="Arial" w:cs="Arial"/>
          <w:b/>
        </w:rPr>
        <w:t xml:space="preserve">občanů </w:t>
      </w:r>
      <w:r w:rsidRPr="00807469">
        <w:rPr>
          <w:rFonts w:ascii="Arial" w:hAnsi="Arial" w:cs="Arial"/>
          <w:b/>
        </w:rPr>
        <w:t xml:space="preserve">odboru </w:t>
      </w:r>
      <w:r w:rsidR="00DC4757" w:rsidRPr="00807469">
        <w:rPr>
          <w:rFonts w:ascii="Arial" w:hAnsi="Arial" w:cs="Arial"/>
          <w:b/>
        </w:rPr>
        <w:t>správních činností</w:t>
      </w:r>
      <w:r w:rsidRPr="00807469">
        <w:rPr>
          <w:rFonts w:ascii="Arial" w:hAnsi="Arial" w:cs="Arial"/>
          <w:b/>
          <w:i/>
        </w:rPr>
        <w:t>.</w:t>
      </w:r>
    </w:p>
    <w:p w:rsidR="00BA2E92" w:rsidRPr="004C69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C69DC">
        <w:rPr>
          <w:rFonts w:ascii="Arial" w:eastAsia="Times New Roman" w:hAnsi="Arial" w:cs="Arial"/>
          <w:b/>
          <w:bCs/>
          <w:sz w:val="24"/>
          <w:lang w:eastAsia="cs-CZ"/>
        </w:rPr>
        <w:t>Vykonávané činnosti</w:t>
      </w:r>
    </w:p>
    <w:p w:rsidR="007B5FAC" w:rsidRPr="004C69DC" w:rsidRDefault="00DC475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zajišťování komplexní agendy na úseku občanských průkazů a cestovních dokladů</w:t>
      </w:r>
      <w:r w:rsidRPr="004C69DC">
        <w:rPr>
          <w:sz w:val="20"/>
          <w:szCs w:val="20"/>
        </w:rPr>
        <w:t>,</w:t>
      </w:r>
    </w:p>
    <w:p w:rsidR="00447E62"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szCs w:val="20"/>
        </w:rPr>
        <w:t>nabírání žádostí o cestovní pasy a občanské průkazy ve zrychleném řízení</w:t>
      </w:r>
      <w:r w:rsidRPr="004C69DC">
        <w:rPr>
          <w:rFonts w:ascii="Arial" w:hAnsi="Arial" w:cs="Arial"/>
        </w:rPr>
        <w:t xml:space="preserve">, </w:t>
      </w:r>
    </w:p>
    <w:p w:rsidR="00447E62"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předávání vyrobených dokladů,</w:t>
      </w:r>
    </w:p>
    <w:p w:rsidR="00447E62"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nabírání ohlášení ztrát občanských průkazů,</w:t>
      </w:r>
    </w:p>
    <w:p w:rsidR="00BA2E92"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zajišťování distribuce občanských průkazů a cestovních dokladů na obecní úřady obce s</w:t>
      </w:r>
      <w:r w:rsidR="00447E62" w:rsidRPr="004C69DC">
        <w:rPr>
          <w:rFonts w:ascii="Arial" w:hAnsi="Arial" w:cs="Arial"/>
        </w:rPr>
        <w:t> </w:t>
      </w:r>
      <w:r w:rsidRPr="004C69DC">
        <w:rPr>
          <w:rFonts w:ascii="Arial" w:hAnsi="Arial" w:cs="Arial"/>
        </w:rPr>
        <w:t>rozšířenou působností,</w:t>
      </w:r>
    </w:p>
    <w:p w:rsidR="007B5FAC"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vedení spisové dokumentace vztahující se na osobní doklady,</w:t>
      </w:r>
    </w:p>
    <w:p w:rsidR="007B5FAC"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vybírání správních poplatků,</w:t>
      </w:r>
    </w:p>
    <w:p w:rsidR="00447E62" w:rsidRPr="004C69DC" w:rsidRDefault="007B5F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provádění kontrolní činnosti na úseku občanských průkazů a cestovních dokladů vůči obecním úřadům obce s rozšířenou působností,</w:t>
      </w:r>
    </w:p>
    <w:p w:rsidR="007B5FAC" w:rsidRPr="004C69DC" w:rsidRDefault="00447E6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C69DC">
        <w:rPr>
          <w:rFonts w:ascii="Arial" w:hAnsi="Arial" w:cs="Arial"/>
        </w:rPr>
        <w:t>odstraňování nesouladů v informačních systémech správních evidencí</w:t>
      </w:r>
      <w:r w:rsidRPr="004C69DC">
        <w:rPr>
          <w:sz w:val="20"/>
          <w:szCs w:val="20"/>
        </w:rPr>
        <w:t>.</w:t>
      </w:r>
      <w:r w:rsidR="007B5FAC" w:rsidRPr="004C69DC">
        <w:rPr>
          <w:rFonts w:ascii="Arial" w:hAnsi="Arial" w:cs="Arial"/>
        </w:rPr>
        <w:t xml:space="preserve"> </w:t>
      </w:r>
    </w:p>
    <w:p w:rsidR="00BA2E92" w:rsidRPr="00447E6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47E62">
        <w:rPr>
          <w:rFonts w:ascii="Arial" w:eastAsia="Times New Roman" w:hAnsi="Arial" w:cs="Arial"/>
          <w:b/>
          <w:bCs/>
          <w:sz w:val="24"/>
          <w:lang w:eastAsia="cs-CZ"/>
        </w:rPr>
        <w:t>Obor služby</w:t>
      </w:r>
    </w:p>
    <w:p w:rsidR="00BA2E92" w:rsidRPr="00A8714E" w:rsidRDefault="00DC475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47E62">
        <w:rPr>
          <w:rFonts w:ascii="Arial" w:hAnsi="Arial" w:cs="Arial"/>
          <w:i/>
        </w:rPr>
        <w:t>26. Systém veřejné správy a všeobecná vnitřní správa</w:t>
      </w:r>
    </w:p>
    <w:p w:rsidR="00A8714E" w:rsidRPr="00447E62" w:rsidRDefault="00A8714E" w:rsidP="00A8714E">
      <w:pPr>
        <w:spacing w:before="100" w:beforeAutospacing="1" w:after="100" w:afterAutospacing="1" w:line="288" w:lineRule="auto"/>
        <w:jc w:val="both"/>
        <w:rPr>
          <w:rFonts w:ascii="Arial" w:eastAsia="Times New Roman" w:hAnsi="Arial" w:cs="Arial"/>
          <w:lang w:eastAsia="cs-CZ"/>
        </w:rPr>
      </w:pPr>
    </w:p>
    <w:p w:rsidR="00BA2E92" w:rsidRPr="00A8714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714E">
        <w:rPr>
          <w:rFonts w:ascii="Arial" w:eastAsia="Times New Roman" w:hAnsi="Arial" w:cs="Arial"/>
          <w:b/>
          <w:bCs/>
          <w:sz w:val="24"/>
          <w:lang w:eastAsia="cs-CZ"/>
        </w:rPr>
        <w:lastRenderedPageBreak/>
        <w:t>Identifikace služebního místa</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14E">
        <w:rPr>
          <w:rFonts w:ascii="Arial" w:eastAsia="Times New Roman" w:hAnsi="Arial" w:cs="Arial"/>
          <w:lang w:eastAsia="cs-CZ"/>
        </w:rPr>
        <w:t xml:space="preserve">identifikační číslo služebního místa: </w:t>
      </w:r>
      <w:r w:rsidRPr="00A8714E">
        <w:rPr>
          <w:rFonts w:ascii="Arial" w:eastAsia="Times New Roman" w:hAnsi="Arial" w:cs="Arial"/>
          <w:b/>
          <w:lang w:eastAsia="cs-CZ"/>
        </w:rPr>
        <w:t>ID</w:t>
      </w:r>
      <w:r w:rsidRPr="00A8714E">
        <w:rPr>
          <w:rFonts w:ascii="Arial" w:eastAsia="Times New Roman" w:hAnsi="Arial" w:cs="Arial"/>
          <w:lang w:eastAsia="cs-CZ"/>
        </w:rPr>
        <w:t xml:space="preserve"> </w:t>
      </w:r>
      <w:r w:rsidR="00DC4757" w:rsidRPr="00A8714E">
        <w:rPr>
          <w:rFonts w:ascii="Arial" w:hAnsi="Arial" w:cs="Arial"/>
          <w:b/>
        </w:rPr>
        <w:t>30000855</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14E">
        <w:rPr>
          <w:rFonts w:ascii="Arial" w:eastAsia="Times New Roman" w:hAnsi="Arial" w:cs="Arial"/>
          <w:lang w:eastAsia="cs-CZ"/>
        </w:rPr>
        <w:t xml:space="preserve">služební poměr na dobu </w:t>
      </w:r>
      <w:r w:rsidR="00DC4757" w:rsidRPr="00A8714E">
        <w:rPr>
          <w:rFonts w:ascii="Arial" w:hAnsi="Arial" w:cs="Arial"/>
          <w:b/>
        </w:rPr>
        <w:t>neurčitou</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14E">
        <w:rPr>
          <w:rFonts w:ascii="Arial" w:eastAsia="Times New Roman" w:hAnsi="Arial" w:cs="Arial"/>
          <w:lang w:eastAsia="cs-CZ"/>
        </w:rPr>
        <w:t xml:space="preserve">místo výkonu služby: </w:t>
      </w:r>
      <w:r w:rsidR="00DC4757" w:rsidRPr="00A8714E">
        <w:rPr>
          <w:rFonts w:ascii="Arial" w:hAnsi="Arial" w:cs="Arial"/>
          <w:b/>
        </w:rPr>
        <w:t>Praha</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714E">
        <w:rPr>
          <w:rFonts w:ascii="Arial" w:eastAsia="Times New Roman" w:hAnsi="Arial" w:cs="Arial"/>
          <w:lang w:eastAsia="cs-CZ"/>
        </w:rPr>
        <w:t xml:space="preserve">služební doba: </w:t>
      </w:r>
      <w:r w:rsidRPr="00A8714E">
        <w:rPr>
          <w:rFonts w:ascii="Arial" w:eastAsia="Times New Roman" w:hAnsi="Arial" w:cs="Arial"/>
          <w:b/>
          <w:lang w:eastAsia="cs-CZ"/>
        </w:rPr>
        <w:t>40 hodin týdně (1,0)</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14E">
        <w:rPr>
          <w:rFonts w:ascii="Arial" w:eastAsia="Times New Roman" w:hAnsi="Arial" w:cs="Arial"/>
          <w:lang w:eastAsia="cs-CZ"/>
        </w:rPr>
        <w:t xml:space="preserve">předpokládaný nástup do služby: </w:t>
      </w:r>
      <w:r w:rsidR="00DC4757" w:rsidRPr="00A8714E">
        <w:rPr>
          <w:rFonts w:ascii="Arial" w:hAnsi="Arial" w:cs="Arial"/>
          <w:b/>
        </w:rPr>
        <w:t>červen 2023</w:t>
      </w:r>
    </w:p>
    <w:p w:rsidR="00BA2E92" w:rsidRPr="00A8714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8714E">
        <w:rPr>
          <w:rFonts w:ascii="Arial" w:eastAsia="Times New Roman" w:hAnsi="Arial" w:cs="Arial"/>
          <w:lang w:eastAsia="cs-CZ"/>
        </w:rPr>
        <w:t xml:space="preserve">termín pro podávání žádostí do </w:t>
      </w:r>
      <w:r w:rsidR="00DC4757" w:rsidRPr="00A8714E">
        <w:rPr>
          <w:rFonts w:ascii="Arial" w:hAnsi="Arial" w:cs="Arial"/>
          <w:b/>
        </w:rPr>
        <w:t>17. dubna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A6F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A6F29">
        <w:rPr>
          <w:rFonts w:ascii="Arial" w:eastAsia="Times New Roman" w:hAnsi="Arial" w:cs="Arial"/>
          <w:b/>
          <w:bCs/>
          <w:sz w:val="24"/>
          <w:lang w:eastAsia="cs-CZ"/>
        </w:rPr>
        <w:t xml:space="preserve">Údaje o složkách platu a podmínkách výkonu služby </w:t>
      </w:r>
    </w:p>
    <w:p w:rsidR="00BA2E92" w:rsidRPr="00EA6F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A6F29">
        <w:rPr>
          <w:rFonts w:ascii="Arial" w:hAnsi="Arial" w:cs="Arial"/>
        </w:rPr>
        <w:t>služební</w:t>
      </w:r>
      <w:r w:rsidRPr="00EA6F29">
        <w:rPr>
          <w:rFonts w:ascii="Arial" w:eastAsia="Times New Roman" w:hAnsi="Arial" w:cs="Arial"/>
          <w:lang w:eastAsia="cs-CZ"/>
        </w:rPr>
        <w:t xml:space="preserve"> místo je zařazeno do </w:t>
      </w:r>
      <w:r w:rsidR="00DC4757" w:rsidRPr="00EA6F29">
        <w:rPr>
          <w:rFonts w:ascii="Arial" w:hAnsi="Arial" w:cs="Arial"/>
          <w:b/>
        </w:rPr>
        <w:t>9. platové třídy</w:t>
      </w:r>
    </w:p>
    <w:p w:rsidR="00EA6F29" w:rsidRPr="00EA6F29" w:rsidRDefault="00EA6F29" w:rsidP="00EA6F29">
      <w:pPr>
        <w:numPr>
          <w:ilvl w:val="0"/>
          <w:numId w:val="18"/>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A6F29">
        <w:rPr>
          <w:rFonts w:ascii="Arial" w:eastAsia="Times New Roman" w:hAnsi="Arial" w:cs="Arial"/>
          <w:lang w:eastAsia="cs-CZ"/>
        </w:rPr>
        <w:t>na služebním místě jsou vykonávány činnosti, pro jejichž výkon je nezbytné uzavření dohody o odpovědnosti k ochraně hodnot svěřených státnímu zaměstnanci k vyúčtování</w:t>
      </w:r>
    </w:p>
    <w:p w:rsidR="00BA2E92" w:rsidRPr="00A87C7C" w:rsidRDefault="00BA2E92" w:rsidP="00BA2E92">
      <w:pPr>
        <w:spacing w:after="240" w:line="288" w:lineRule="auto"/>
        <w:jc w:val="both"/>
        <w:rPr>
          <w:rFonts w:ascii="Arial" w:eastAsia="Times New Roman" w:hAnsi="Arial" w:cs="Arial"/>
          <w:b/>
          <w:lang w:eastAsia="cs-CZ"/>
        </w:rPr>
      </w:pPr>
      <w:r w:rsidRPr="00EA6F29">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0D39AE" w:rsidRDefault="00BA2E92" w:rsidP="00BA2E92">
      <w:pPr>
        <w:spacing w:line="288" w:lineRule="auto"/>
        <w:jc w:val="both"/>
        <w:rPr>
          <w:rFonts w:ascii="Arial" w:hAnsi="Arial" w:cs="Arial"/>
          <w:b/>
        </w:rPr>
      </w:pPr>
      <w:r w:rsidRPr="000D39AE">
        <w:rPr>
          <w:rFonts w:ascii="Arial" w:hAnsi="Arial" w:cs="Arial"/>
        </w:rPr>
        <w:t>Posuzovány budou žádosti o přijetí</w:t>
      </w:r>
      <w:r w:rsidRPr="000D39AE">
        <w:rPr>
          <w:rFonts w:ascii="Arial" w:eastAsia="Times New Roman" w:hAnsi="Arial" w:cs="Arial"/>
          <w:lang w:eastAsia="cs-CZ"/>
        </w:rPr>
        <w:t xml:space="preserve"> do služebního poměru a zařazení na služební místo nebo žádosti o zařazení na služební místo (dále </w:t>
      </w:r>
      <w:r w:rsidRPr="000D39AE">
        <w:rPr>
          <w:rFonts w:ascii="Arial" w:hAnsi="Arial" w:cs="Arial"/>
        </w:rPr>
        <w:t>jen</w:t>
      </w:r>
      <w:r w:rsidRPr="000D39AE">
        <w:rPr>
          <w:rFonts w:ascii="Arial" w:eastAsia="Times New Roman" w:hAnsi="Arial" w:cs="Arial"/>
          <w:lang w:eastAsia="cs-CZ"/>
        </w:rPr>
        <w:t xml:space="preserve"> „</w:t>
      </w:r>
      <w:r w:rsidRPr="000D39AE">
        <w:rPr>
          <w:rFonts w:ascii="Arial" w:hAnsi="Arial" w:cs="Arial"/>
        </w:rPr>
        <w:t>žádost</w:t>
      </w:r>
      <w:r w:rsidRPr="000D39AE">
        <w:rPr>
          <w:rFonts w:ascii="Arial" w:eastAsia="Times New Roman" w:hAnsi="Arial" w:cs="Arial"/>
          <w:lang w:eastAsia="cs-CZ"/>
        </w:rPr>
        <w:t>“)</w:t>
      </w:r>
      <w:r w:rsidRPr="000D39AE">
        <w:rPr>
          <w:rFonts w:ascii="Arial" w:hAnsi="Arial" w:cs="Arial"/>
          <w:b/>
        </w:rPr>
        <w:t xml:space="preserve"> doručené </w:t>
      </w:r>
      <w:r w:rsidRPr="000D39AE">
        <w:rPr>
          <w:rFonts w:ascii="Arial" w:hAnsi="Arial" w:cs="Arial"/>
        </w:rPr>
        <w:t xml:space="preserve">ve lhůtě </w:t>
      </w:r>
      <w:r w:rsidR="000D39AE" w:rsidRPr="000D39AE">
        <w:rPr>
          <w:rFonts w:ascii="Arial" w:hAnsi="Arial" w:cs="Arial"/>
        </w:rPr>
        <w:br/>
      </w:r>
      <w:r w:rsidRPr="000D39AE">
        <w:rPr>
          <w:rFonts w:ascii="Arial" w:hAnsi="Arial" w:cs="Arial"/>
          <w:b/>
        </w:rPr>
        <w:t>do </w:t>
      </w:r>
      <w:r w:rsidR="00DC4757" w:rsidRPr="000D39AE">
        <w:rPr>
          <w:rFonts w:ascii="Arial" w:hAnsi="Arial" w:cs="Arial"/>
          <w:b/>
        </w:rPr>
        <w:t>17. dubna 2023</w:t>
      </w:r>
      <w:r w:rsidRPr="000D39AE">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BC424E" w:rsidRDefault="00BA2E92" w:rsidP="00BA2E92">
      <w:pPr>
        <w:spacing w:line="288" w:lineRule="auto"/>
        <w:jc w:val="both"/>
        <w:rPr>
          <w:rFonts w:ascii="Arial" w:hAnsi="Arial" w:cs="Arial"/>
        </w:rPr>
      </w:pPr>
      <w:r w:rsidRPr="00BC424E">
        <w:rPr>
          <w:rFonts w:ascii="Arial" w:hAnsi="Arial" w:cs="Arial"/>
        </w:rPr>
        <w:t>Formulář žádosti je uveden v příloze č. 1 tohoto Oznámení.</w:t>
      </w:r>
    </w:p>
    <w:p w:rsidR="00BA2E92" w:rsidRPr="00BC424E" w:rsidRDefault="00BA2E92" w:rsidP="00BA2E92">
      <w:pPr>
        <w:spacing w:line="288" w:lineRule="auto"/>
        <w:jc w:val="both"/>
        <w:rPr>
          <w:rFonts w:ascii="Arial" w:hAnsi="Arial" w:cs="Arial"/>
        </w:rPr>
      </w:pPr>
      <w:r w:rsidRPr="00BC424E">
        <w:rPr>
          <w:rFonts w:ascii="Arial" w:hAnsi="Arial" w:cs="Arial"/>
        </w:rPr>
        <w:t xml:space="preserve">Obálka, resp. datová zpráva, obsahující žádost včetně požadovaných příloh musí být označena slovem „Neotevírat“ a slovy „Výběrové řízení na služební místo </w:t>
      </w:r>
      <w:r w:rsidR="00DC4757" w:rsidRPr="00BC424E">
        <w:rPr>
          <w:rFonts w:ascii="Arial" w:hAnsi="Arial" w:cs="Arial"/>
        </w:rPr>
        <w:t>odborného referenta/vrchního referenta</w:t>
      </w:r>
      <w:r w:rsidR="00A87C7C" w:rsidRPr="00BC424E">
        <w:rPr>
          <w:rFonts w:ascii="Arial" w:hAnsi="Arial" w:cs="Arial"/>
        </w:rPr>
        <w:t xml:space="preserve"> v oddělení </w:t>
      </w:r>
      <w:r w:rsidR="00DC4757" w:rsidRPr="00BC424E">
        <w:rPr>
          <w:rFonts w:ascii="Arial" w:hAnsi="Arial" w:cs="Arial"/>
        </w:rPr>
        <w:t>občanských průkazů a cestovních dokladů</w:t>
      </w:r>
      <w:r w:rsidR="00A87C7C" w:rsidRPr="00BC424E">
        <w:rPr>
          <w:rFonts w:ascii="Arial" w:hAnsi="Arial" w:cs="Arial"/>
        </w:rPr>
        <w:t xml:space="preserve"> </w:t>
      </w:r>
      <w:r w:rsidR="00C12F5C">
        <w:rPr>
          <w:rFonts w:ascii="Arial" w:hAnsi="Arial" w:cs="Arial"/>
        </w:rPr>
        <w:t xml:space="preserve">občanů </w:t>
      </w:r>
      <w:r w:rsidR="00A87C7C" w:rsidRPr="00BC424E">
        <w:rPr>
          <w:rFonts w:ascii="Arial" w:hAnsi="Arial" w:cs="Arial"/>
        </w:rPr>
        <w:t xml:space="preserve">odboru </w:t>
      </w:r>
      <w:r w:rsidR="00DC4757" w:rsidRPr="00BC424E">
        <w:rPr>
          <w:rFonts w:ascii="Arial" w:hAnsi="Arial" w:cs="Arial"/>
        </w:rPr>
        <w:t>správních činností</w:t>
      </w:r>
      <w:r w:rsidRPr="00BC424E">
        <w:rPr>
          <w:rFonts w:ascii="Arial" w:hAnsi="Arial" w:cs="Arial"/>
        </w:rPr>
        <w:t xml:space="preserve">, č.j.: </w:t>
      </w:r>
      <w:r w:rsidR="00DC4757" w:rsidRPr="00BC424E">
        <w:rPr>
          <w:rFonts w:ascii="Arial" w:hAnsi="Arial" w:cs="Arial"/>
        </w:rPr>
        <w:t>MV-63719-3/SP-2023</w:t>
      </w:r>
      <w:r w:rsidRPr="00BC424E">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w:t>
      </w:r>
      <w:r>
        <w:rPr>
          <w:rFonts w:ascii="Arial" w:hAnsi="Arial" w:cs="Arial"/>
          <w:i/>
          <w:sz w:val="20"/>
          <w:szCs w:val="18"/>
        </w:rPr>
        <w:lastRenderedPageBreak/>
        <w:t>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BC424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C424E">
        <w:rPr>
          <w:rFonts w:ascii="Arial" w:hAnsi="Arial" w:cs="Arial"/>
        </w:rPr>
        <w:t>dosáhl/dosáhla vzdělání stanoveného zákonem pro toto služební místo [§ 25 odst. 1 písm. e) zákona</w:t>
      </w:r>
      <w:r w:rsidRPr="00BC424E">
        <w:t xml:space="preserve"> </w:t>
      </w:r>
      <w:r w:rsidRPr="00BC424E">
        <w:rPr>
          <w:rFonts w:ascii="Arial" w:hAnsi="Arial" w:cs="Arial"/>
        </w:rPr>
        <w:t xml:space="preserve">o státní službě], tj. </w:t>
      </w:r>
      <w:r w:rsidR="00DC4757" w:rsidRPr="00BC424E">
        <w:rPr>
          <w:rFonts w:ascii="Arial" w:hAnsi="Arial" w:cs="Arial"/>
        </w:rPr>
        <w:t>středního vzdělání s maturitní zkouškou nebo vyššího odborného vzdělání</w:t>
      </w:r>
      <w:r w:rsidRPr="00BC424E">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A35FFC"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A35FFC" w:rsidRDefault="00A35FFC" w:rsidP="00A35FFC">
      <w:pPr>
        <w:pStyle w:val="Odstavecseseznamem"/>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A35FFC" w:rsidP="00A35FFC">
      <w:pPr>
        <w:pStyle w:val="Odstavecseseznamem"/>
        <w:spacing w:after="120" w:line="288" w:lineRule="auto"/>
        <w:ind w:left="426"/>
        <w:jc w:val="both"/>
        <w:rPr>
          <w:rFonts w:ascii="Arial" w:hAnsi="Arial" w:cs="Arial"/>
          <w:sz w:val="24"/>
        </w:rPr>
      </w:pPr>
      <w:r>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A35FFC" w:rsidRDefault="00BA2E92" w:rsidP="00BA2E92">
      <w:pPr>
        <w:spacing w:after="120" w:line="288" w:lineRule="auto"/>
        <w:jc w:val="both"/>
        <w:rPr>
          <w:rFonts w:ascii="Arial" w:hAnsi="Arial" w:cs="Arial"/>
        </w:rPr>
      </w:pPr>
      <w:r w:rsidRPr="00A35FFC">
        <w:rPr>
          <w:rFonts w:ascii="Arial" w:hAnsi="Arial" w:cs="Arial"/>
        </w:rPr>
        <w:lastRenderedPageBreak/>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Default="00BA2E92" w:rsidP="00BA2E92">
      <w:pPr>
        <w:spacing w:after="0" w:line="288" w:lineRule="auto"/>
        <w:contextualSpacing/>
        <w:jc w:val="both"/>
        <w:rPr>
          <w:rFonts w:ascii="Arial" w:hAnsi="Arial" w:cs="Arial"/>
        </w:rPr>
      </w:pPr>
      <w:r>
        <w:rPr>
          <w:rFonts w:ascii="Arial" w:hAnsi="Arial" w:cs="Arial"/>
        </w:rPr>
        <w:t>Informace k vykonávaným činnostem na služebním místě poskytne:</w:t>
      </w:r>
    </w:p>
    <w:p w:rsidR="00AE33CE" w:rsidRPr="00B063EB" w:rsidRDefault="00DC4757" w:rsidP="00BA2E92">
      <w:pPr>
        <w:spacing w:after="0" w:line="288" w:lineRule="auto"/>
        <w:contextualSpacing/>
        <w:jc w:val="both"/>
        <w:rPr>
          <w:rFonts w:ascii="Arial" w:hAnsi="Arial" w:cs="Arial"/>
        </w:rPr>
      </w:pPr>
      <w:r w:rsidRPr="00B063EB">
        <w:rPr>
          <w:rFonts w:ascii="Arial" w:hAnsi="Arial" w:cs="Arial"/>
        </w:rPr>
        <w:t>Mgr. Jan Stiebitz</w:t>
      </w:r>
    </w:p>
    <w:p w:rsidR="00A87C7C" w:rsidRPr="00B063EB" w:rsidRDefault="00A87C7C" w:rsidP="00BA2E92">
      <w:pPr>
        <w:spacing w:after="0" w:line="288" w:lineRule="auto"/>
        <w:contextualSpacing/>
        <w:jc w:val="both"/>
        <w:rPr>
          <w:rFonts w:ascii="Arial" w:hAnsi="Arial" w:cs="Arial"/>
        </w:rPr>
      </w:pPr>
      <w:r w:rsidRPr="00B063EB">
        <w:rPr>
          <w:rFonts w:ascii="Arial" w:hAnsi="Arial" w:cs="Arial"/>
        </w:rPr>
        <w:t xml:space="preserve">Odbor </w:t>
      </w:r>
      <w:r w:rsidR="00DC4757" w:rsidRPr="00B063EB">
        <w:rPr>
          <w:rFonts w:ascii="Arial" w:hAnsi="Arial" w:cs="Arial"/>
        </w:rPr>
        <w:t>správních činností</w:t>
      </w:r>
    </w:p>
    <w:p w:rsidR="00AE33CE" w:rsidRPr="00B063EB" w:rsidRDefault="00B063EB" w:rsidP="00BA2E92">
      <w:pPr>
        <w:spacing w:after="0" w:line="288" w:lineRule="auto"/>
        <w:contextualSpacing/>
        <w:jc w:val="both"/>
        <w:rPr>
          <w:rFonts w:ascii="Arial" w:hAnsi="Arial" w:cs="Arial"/>
        </w:rPr>
      </w:pPr>
      <w:r>
        <w:rPr>
          <w:rFonts w:ascii="Arial" w:hAnsi="Arial" w:cs="Arial"/>
        </w:rPr>
        <w:t>t</w:t>
      </w:r>
      <w:r w:rsidR="00AE33CE" w:rsidRPr="00B063EB">
        <w:rPr>
          <w:rFonts w:ascii="Arial" w:hAnsi="Arial" w:cs="Arial"/>
        </w:rPr>
        <w:t>el.</w:t>
      </w:r>
      <w:r w:rsidR="002C3D6E" w:rsidRPr="00B063EB">
        <w:rPr>
          <w:rFonts w:ascii="Arial" w:hAnsi="Arial" w:cs="Arial"/>
        </w:rPr>
        <w:t>:</w:t>
      </w:r>
      <w:r w:rsidR="00AE33CE" w:rsidRPr="00B063EB">
        <w:rPr>
          <w:rFonts w:ascii="Arial" w:hAnsi="Arial" w:cs="Arial"/>
        </w:rPr>
        <w:t xml:space="preserve"> </w:t>
      </w:r>
      <w:r w:rsidR="00DC4757" w:rsidRPr="00B063EB">
        <w:rPr>
          <w:rFonts w:ascii="Arial" w:hAnsi="Arial" w:cs="Arial"/>
        </w:rPr>
        <w:t xml:space="preserve">+420 974 849 630 </w:t>
      </w:r>
      <w:r w:rsidR="00AE33CE" w:rsidRPr="00B063EB">
        <w:rPr>
          <w:rFonts w:ascii="Arial" w:hAnsi="Arial" w:cs="Arial"/>
        </w:rPr>
        <w:t xml:space="preserve"> </w:t>
      </w:r>
    </w:p>
    <w:p w:rsidR="00BA2E92" w:rsidRDefault="00B063EB" w:rsidP="00BA2E92">
      <w:pPr>
        <w:spacing w:after="0" w:line="288" w:lineRule="auto"/>
        <w:contextualSpacing/>
        <w:jc w:val="both"/>
        <w:rPr>
          <w:rFonts w:ascii="Arial" w:hAnsi="Arial" w:cs="Arial"/>
          <w:color w:val="00B050"/>
        </w:rPr>
      </w:pPr>
      <w:r>
        <w:rPr>
          <w:rFonts w:ascii="Arial" w:hAnsi="Arial" w:cs="Arial"/>
        </w:rPr>
        <w:t>e</w:t>
      </w:r>
      <w:r w:rsidR="00AE33CE" w:rsidRPr="00B063EB">
        <w:rPr>
          <w:rFonts w:ascii="Arial" w:hAnsi="Arial" w:cs="Arial"/>
        </w:rPr>
        <w:t>-mail:</w:t>
      </w:r>
      <w:r w:rsidR="00AE33CE" w:rsidRPr="00AE33CE">
        <w:rPr>
          <w:rFonts w:ascii="Arial" w:hAnsi="Arial" w:cs="Arial"/>
          <w:color w:val="00B050"/>
        </w:rPr>
        <w:t xml:space="preserve"> </w:t>
      </w:r>
      <w:hyperlink r:id="rId11" w:history="1">
        <w:r w:rsidRPr="002A7EFB">
          <w:rPr>
            <w:rStyle w:val="Hypertextovodkaz"/>
            <w:rFonts w:ascii="Arial" w:hAnsi="Arial" w:cs="Arial"/>
          </w:rPr>
          <w:t>jan.stiebitz@mvcr.cz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B063EB" w:rsidRDefault="00DC4757" w:rsidP="00BA2E92">
      <w:pPr>
        <w:spacing w:after="0" w:line="288" w:lineRule="auto"/>
        <w:contextualSpacing/>
        <w:jc w:val="both"/>
        <w:rPr>
          <w:rFonts w:ascii="Arial" w:hAnsi="Arial" w:cs="Arial"/>
        </w:rPr>
      </w:pPr>
      <w:r w:rsidRPr="00B063EB">
        <w:rPr>
          <w:rFonts w:ascii="Arial" w:hAnsi="Arial" w:cs="Arial"/>
        </w:rPr>
        <w:t>Ing. Simona Dolejšová</w:t>
      </w:r>
    </w:p>
    <w:p w:rsidR="00AE33CE" w:rsidRPr="00B063EB" w:rsidRDefault="00AE33CE" w:rsidP="00BA2E92">
      <w:pPr>
        <w:spacing w:after="0" w:line="288" w:lineRule="auto"/>
        <w:contextualSpacing/>
        <w:jc w:val="both"/>
        <w:rPr>
          <w:rFonts w:ascii="Arial" w:hAnsi="Arial" w:cs="Arial"/>
        </w:rPr>
      </w:pPr>
      <w:r w:rsidRPr="00B063EB">
        <w:rPr>
          <w:rFonts w:ascii="Arial" w:hAnsi="Arial" w:cs="Arial"/>
        </w:rPr>
        <w:t xml:space="preserve">Odbor personální </w:t>
      </w:r>
    </w:p>
    <w:p w:rsidR="00AE33CE" w:rsidRPr="00B063EB" w:rsidRDefault="00B063EB" w:rsidP="00BA2E92">
      <w:pPr>
        <w:spacing w:after="0" w:line="288" w:lineRule="auto"/>
        <w:contextualSpacing/>
        <w:jc w:val="both"/>
        <w:rPr>
          <w:rFonts w:ascii="Arial" w:hAnsi="Arial" w:cs="Arial"/>
        </w:rPr>
      </w:pPr>
      <w:r w:rsidRPr="00B063EB">
        <w:rPr>
          <w:rFonts w:ascii="Arial" w:hAnsi="Arial" w:cs="Arial"/>
        </w:rPr>
        <w:t>t</w:t>
      </w:r>
      <w:r w:rsidR="00AE33CE" w:rsidRPr="00B063EB">
        <w:rPr>
          <w:rFonts w:ascii="Arial" w:hAnsi="Arial" w:cs="Arial"/>
        </w:rPr>
        <w:t>el.</w:t>
      </w:r>
      <w:r w:rsidR="002C3D6E" w:rsidRPr="00B063EB">
        <w:rPr>
          <w:rFonts w:ascii="Arial" w:hAnsi="Arial" w:cs="Arial"/>
        </w:rPr>
        <w:t>:</w:t>
      </w:r>
      <w:r w:rsidR="00AE33CE" w:rsidRPr="00B063EB">
        <w:rPr>
          <w:rFonts w:ascii="Arial" w:hAnsi="Arial" w:cs="Arial"/>
        </w:rPr>
        <w:t xml:space="preserve"> </w:t>
      </w:r>
      <w:r w:rsidR="00DC4757" w:rsidRPr="00B063EB">
        <w:rPr>
          <w:rFonts w:ascii="Arial" w:hAnsi="Arial" w:cs="Arial"/>
        </w:rPr>
        <w:t>+420 974 832 676</w:t>
      </w:r>
      <w:r w:rsidR="00AE33CE" w:rsidRPr="00B063EB">
        <w:rPr>
          <w:rFonts w:ascii="Arial" w:hAnsi="Arial" w:cs="Arial"/>
        </w:rPr>
        <w:t xml:space="preserve"> </w:t>
      </w:r>
    </w:p>
    <w:p w:rsidR="00BA2E92" w:rsidRDefault="00B063EB" w:rsidP="00BA2E92">
      <w:pPr>
        <w:spacing w:line="288" w:lineRule="auto"/>
        <w:jc w:val="both"/>
        <w:rPr>
          <w:rFonts w:ascii="Arial" w:hAnsi="Arial" w:cs="Arial"/>
          <w:color w:val="00B050"/>
        </w:rPr>
      </w:pPr>
      <w:r w:rsidRPr="00B063EB">
        <w:rPr>
          <w:rFonts w:ascii="Arial" w:hAnsi="Arial" w:cs="Arial"/>
        </w:rPr>
        <w:t>e</w:t>
      </w:r>
      <w:r w:rsidR="00AE33CE" w:rsidRPr="00B063EB">
        <w:rPr>
          <w:rFonts w:ascii="Arial" w:hAnsi="Arial" w:cs="Arial"/>
        </w:rPr>
        <w:t xml:space="preserve">-mail: </w:t>
      </w:r>
      <w:hyperlink r:id="rId12" w:history="1">
        <w:r w:rsidRPr="002A7EFB">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C49" w:rsidRDefault="00DD2C49" w:rsidP="00276ED4">
      <w:pPr>
        <w:spacing w:after="0" w:line="240" w:lineRule="auto"/>
      </w:pPr>
      <w:r>
        <w:separator/>
      </w:r>
    </w:p>
  </w:endnote>
  <w:endnote w:type="continuationSeparator" w:id="0">
    <w:p w:rsidR="00DD2C49" w:rsidRDefault="00DD2C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2437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C49" w:rsidRDefault="00DD2C49" w:rsidP="00276ED4">
      <w:pPr>
        <w:spacing w:after="0" w:line="240" w:lineRule="auto"/>
      </w:pPr>
      <w:r>
        <w:separator/>
      </w:r>
    </w:p>
  </w:footnote>
  <w:footnote w:type="continuationSeparator" w:id="0">
    <w:p w:rsidR="00DD2C49" w:rsidRDefault="00DD2C4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39AE"/>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47E62"/>
    <w:rsid w:val="00451E54"/>
    <w:rsid w:val="00461C55"/>
    <w:rsid w:val="00470B80"/>
    <w:rsid w:val="004719BA"/>
    <w:rsid w:val="004730BC"/>
    <w:rsid w:val="00476E18"/>
    <w:rsid w:val="00484DB5"/>
    <w:rsid w:val="0048501C"/>
    <w:rsid w:val="00487029"/>
    <w:rsid w:val="004877E8"/>
    <w:rsid w:val="004B2025"/>
    <w:rsid w:val="004C03D9"/>
    <w:rsid w:val="004C07B4"/>
    <w:rsid w:val="004C5FB5"/>
    <w:rsid w:val="004C69DC"/>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5FAC"/>
    <w:rsid w:val="007C3B99"/>
    <w:rsid w:val="007C53D7"/>
    <w:rsid w:val="007C72FB"/>
    <w:rsid w:val="007C7E7F"/>
    <w:rsid w:val="007E14D2"/>
    <w:rsid w:val="007E4D9B"/>
    <w:rsid w:val="007E5A22"/>
    <w:rsid w:val="007F4F97"/>
    <w:rsid w:val="0080595F"/>
    <w:rsid w:val="0080746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011"/>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35FFC"/>
    <w:rsid w:val="00A44A79"/>
    <w:rsid w:val="00A47BAC"/>
    <w:rsid w:val="00A500BD"/>
    <w:rsid w:val="00A63D07"/>
    <w:rsid w:val="00A660B5"/>
    <w:rsid w:val="00A72431"/>
    <w:rsid w:val="00A813A7"/>
    <w:rsid w:val="00A81D00"/>
    <w:rsid w:val="00A8407C"/>
    <w:rsid w:val="00A8714E"/>
    <w:rsid w:val="00A8763A"/>
    <w:rsid w:val="00A87C7C"/>
    <w:rsid w:val="00A9230A"/>
    <w:rsid w:val="00AB7FFE"/>
    <w:rsid w:val="00AC085E"/>
    <w:rsid w:val="00AC1D26"/>
    <w:rsid w:val="00AC276D"/>
    <w:rsid w:val="00AC2FB9"/>
    <w:rsid w:val="00AD4A01"/>
    <w:rsid w:val="00AE1D41"/>
    <w:rsid w:val="00AE33CE"/>
    <w:rsid w:val="00AE71FE"/>
    <w:rsid w:val="00B00198"/>
    <w:rsid w:val="00B02CD2"/>
    <w:rsid w:val="00B063EB"/>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424E"/>
    <w:rsid w:val="00BE0997"/>
    <w:rsid w:val="00BE2B44"/>
    <w:rsid w:val="00BE477C"/>
    <w:rsid w:val="00BE5520"/>
    <w:rsid w:val="00BE5C44"/>
    <w:rsid w:val="00BF521E"/>
    <w:rsid w:val="00C0487A"/>
    <w:rsid w:val="00C04BC8"/>
    <w:rsid w:val="00C11E99"/>
    <w:rsid w:val="00C12F5C"/>
    <w:rsid w:val="00C2028E"/>
    <w:rsid w:val="00C2798A"/>
    <w:rsid w:val="00C31A8E"/>
    <w:rsid w:val="00C3745A"/>
    <w:rsid w:val="00C503D3"/>
    <w:rsid w:val="00C57A25"/>
    <w:rsid w:val="00C63E1F"/>
    <w:rsid w:val="00C75DF2"/>
    <w:rsid w:val="00C8078F"/>
    <w:rsid w:val="00C91981"/>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57"/>
    <w:rsid w:val="00DC47FE"/>
    <w:rsid w:val="00DC4A94"/>
    <w:rsid w:val="00DD2C49"/>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6F29"/>
    <w:rsid w:val="00EA75F0"/>
    <w:rsid w:val="00EB07CA"/>
    <w:rsid w:val="00EB3537"/>
    <w:rsid w:val="00EB5034"/>
    <w:rsid w:val="00EC79F8"/>
    <w:rsid w:val="00EE1577"/>
    <w:rsid w:val="00EE3ECF"/>
    <w:rsid w:val="00EE40B4"/>
    <w:rsid w:val="00F010AC"/>
    <w:rsid w:val="00F040F0"/>
    <w:rsid w:val="00F2437C"/>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DC475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03093620">
      <w:bodyDiv w:val="1"/>
      <w:marLeft w:val="0"/>
      <w:marRight w:val="0"/>
      <w:marTop w:val="0"/>
      <w:marBottom w:val="0"/>
      <w:divBdr>
        <w:top w:val="none" w:sz="0" w:space="0" w:color="auto"/>
        <w:left w:val="none" w:sz="0" w:space="0" w:color="auto"/>
        <w:bottom w:val="none" w:sz="0" w:space="0" w:color="auto"/>
        <w:right w:val="none" w:sz="0" w:space="0" w:color="auto"/>
      </w:divBdr>
    </w:div>
    <w:div w:id="109979086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stiebitz@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98D11-2F2A-4D10-95B3-D5F730DB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1922</Words>
  <Characters>11345</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2023-04-04T06:01:00Z</dcterms:created>
  <dcterms:modified xsi:type="dcterms:W3CDTF">2023-04-04T06:01:00Z</dcterms:modified>
</cp:coreProperties>
</file>