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46"/>
        <w:tblW w:w="3111" w:type="dxa"/>
        <w:tblLook w:val="01E0" w:firstRow="1" w:lastRow="1" w:firstColumn="1" w:lastColumn="1" w:noHBand="0" w:noVBand="0"/>
      </w:tblPr>
      <w:tblGrid>
        <w:gridCol w:w="3111"/>
      </w:tblGrid>
      <w:tr w:rsidR="008D7204" w:rsidRPr="007E1E0D" w:rsidTr="008D7204">
        <w:trPr>
          <w:trHeight w:val="464"/>
        </w:trPr>
        <w:tc>
          <w:tcPr>
            <w:tcW w:w="0" w:type="auto"/>
          </w:tcPr>
          <w:p w:rsidR="008D7204" w:rsidRPr="007E1E0D" w:rsidRDefault="008D7204" w:rsidP="008D720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07QJ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MVCRX0707QJA</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D7204" w:rsidRPr="007E1E0D" w:rsidTr="008D7204">
        <w:trPr>
          <w:trHeight w:val="114"/>
        </w:trPr>
        <w:tc>
          <w:tcPr>
            <w:tcW w:w="0" w:type="auto"/>
          </w:tcPr>
          <w:p w:rsidR="008D7204" w:rsidRPr="007E1E0D" w:rsidRDefault="008D7204" w:rsidP="008D720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07QJ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MVCRX0707QJA</w:t>
            </w:r>
            <w:r w:rsidRPr="007E1E0D">
              <w:rPr>
                <w:rFonts w:ascii="Arial" w:hAnsi="Arial"/>
                <w:bCs/>
                <w:sz w:val="20"/>
                <w:szCs w:val="20"/>
              </w:rPr>
              <w:fldChar w:fldCharType="end"/>
            </w:r>
            <w:bookmarkEnd w:id="1"/>
          </w:p>
        </w:tc>
      </w:tr>
      <w:tr w:rsidR="008D7204" w:rsidRPr="007E1E0D" w:rsidTr="008D7204">
        <w:trPr>
          <w:trHeight w:val="122"/>
        </w:trPr>
        <w:tc>
          <w:tcPr>
            <w:tcW w:w="0" w:type="auto"/>
          </w:tcPr>
          <w:p w:rsidR="008D7204" w:rsidRPr="007E1E0D" w:rsidRDefault="008D7204" w:rsidP="008D7204">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8D7204" w:rsidRDefault="00BA2E92" w:rsidP="00BA2E92">
      <w:pPr>
        <w:spacing w:after="0" w:line="288" w:lineRule="auto"/>
        <w:jc w:val="center"/>
        <w:rPr>
          <w:rFonts w:ascii="Arial" w:hAnsi="Arial" w:cs="Arial"/>
          <w:b/>
          <w:sz w:val="24"/>
          <w:szCs w:val="24"/>
        </w:rPr>
      </w:pPr>
      <w:r w:rsidRPr="008D7204">
        <w:rPr>
          <w:rFonts w:ascii="Arial" w:hAnsi="Arial" w:cs="Arial"/>
          <w:b/>
          <w:sz w:val="24"/>
          <w:szCs w:val="24"/>
        </w:rPr>
        <w:t xml:space="preserve">OZNÁMENÍ O VYHLÁŠENÍ VÝBĚROVÉHO ŘÍZENÍ </w:t>
      </w:r>
    </w:p>
    <w:p w:rsidR="00BA2E92" w:rsidRPr="008D7204" w:rsidRDefault="00BA2E92" w:rsidP="00BA2E92">
      <w:pPr>
        <w:spacing w:after="0" w:line="288" w:lineRule="auto"/>
        <w:jc w:val="center"/>
        <w:rPr>
          <w:rFonts w:ascii="Arial" w:hAnsi="Arial" w:cs="Arial"/>
          <w:b/>
          <w:sz w:val="24"/>
          <w:szCs w:val="24"/>
        </w:rPr>
      </w:pPr>
      <w:r w:rsidRPr="008D7204">
        <w:rPr>
          <w:rFonts w:ascii="Arial" w:hAnsi="Arial" w:cs="Arial"/>
          <w:b/>
          <w:sz w:val="24"/>
          <w:szCs w:val="24"/>
        </w:rPr>
        <w:t>na obsazení služebního místa</w:t>
      </w:r>
    </w:p>
    <w:p w:rsidR="00BA2E92" w:rsidRPr="008D7204" w:rsidRDefault="00A00208" w:rsidP="00BA2E92">
      <w:pPr>
        <w:spacing w:after="0" w:line="288" w:lineRule="auto"/>
        <w:jc w:val="center"/>
        <w:rPr>
          <w:rFonts w:ascii="Arial" w:hAnsi="Arial" w:cs="Arial"/>
          <w:b/>
          <w:sz w:val="24"/>
          <w:szCs w:val="24"/>
        </w:rPr>
      </w:pPr>
      <w:r w:rsidRPr="008D7204">
        <w:rPr>
          <w:rFonts w:ascii="Arial" w:hAnsi="Arial" w:cs="Arial"/>
          <w:b/>
          <w:sz w:val="24"/>
          <w:szCs w:val="24"/>
        </w:rPr>
        <w:t>vrchního referenta/rady</w:t>
      </w:r>
    </w:p>
    <w:p w:rsidR="00BA2E92" w:rsidRPr="008D7204" w:rsidRDefault="00BA2E92" w:rsidP="00BA2E92">
      <w:pPr>
        <w:spacing w:after="0" w:line="288" w:lineRule="auto"/>
        <w:jc w:val="both"/>
        <w:rPr>
          <w:rFonts w:ascii="Arial" w:hAnsi="Arial" w:cs="Arial"/>
        </w:rPr>
      </w:pPr>
    </w:p>
    <w:p w:rsidR="00BA2E92" w:rsidRPr="008D7204" w:rsidRDefault="00BA2E92" w:rsidP="00BA2E92">
      <w:pPr>
        <w:spacing w:after="0" w:line="288" w:lineRule="auto"/>
        <w:ind w:left="5670"/>
        <w:rPr>
          <w:rFonts w:ascii="Arial" w:hAnsi="Arial" w:cs="Arial"/>
        </w:rPr>
      </w:pPr>
      <w:proofErr w:type="gramStart"/>
      <w:r w:rsidRPr="008D7204">
        <w:rPr>
          <w:rFonts w:ascii="Arial" w:hAnsi="Arial" w:cs="Arial"/>
        </w:rPr>
        <w:t>č.j.</w:t>
      </w:r>
      <w:proofErr w:type="gramEnd"/>
      <w:r w:rsidRPr="008D7204">
        <w:rPr>
          <w:rFonts w:ascii="Arial" w:hAnsi="Arial" w:cs="Arial"/>
        </w:rPr>
        <w:t xml:space="preserve">: </w:t>
      </w:r>
      <w:r w:rsidR="00A00208" w:rsidRPr="008D7204">
        <w:rPr>
          <w:rFonts w:ascii="Arial" w:hAnsi="Arial" w:cs="Arial"/>
        </w:rPr>
        <w:t>MV-12564-3/SP-2023</w:t>
      </w:r>
    </w:p>
    <w:p w:rsidR="00BA2E92" w:rsidRPr="008D7204" w:rsidRDefault="00BA2E92" w:rsidP="00BA2E92">
      <w:pPr>
        <w:spacing w:after="0" w:line="288" w:lineRule="auto"/>
        <w:ind w:left="5670"/>
        <w:rPr>
          <w:rFonts w:ascii="Arial" w:hAnsi="Arial" w:cs="Arial"/>
        </w:rPr>
      </w:pPr>
      <w:r w:rsidRPr="008D7204">
        <w:rPr>
          <w:rFonts w:ascii="Arial" w:hAnsi="Arial" w:cs="Arial"/>
        </w:rPr>
        <w:t xml:space="preserve">Praha dne </w:t>
      </w:r>
      <w:r w:rsidR="00A00208" w:rsidRPr="008D7204">
        <w:rPr>
          <w:rFonts w:ascii="Arial" w:hAnsi="Arial" w:cs="Arial"/>
        </w:rPr>
        <w:t>20. ledna 2023</w:t>
      </w:r>
    </w:p>
    <w:p w:rsidR="00BA2E92" w:rsidRPr="008D7204" w:rsidRDefault="00BA2E92" w:rsidP="00BA2E92">
      <w:pPr>
        <w:spacing w:after="0" w:line="288" w:lineRule="auto"/>
        <w:jc w:val="both"/>
        <w:rPr>
          <w:rFonts w:ascii="Arial" w:hAnsi="Arial" w:cs="Arial"/>
        </w:rPr>
      </w:pPr>
    </w:p>
    <w:p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rsidR="00BA2E92" w:rsidRPr="00600B19" w:rsidRDefault="00BA2E92" w:rsidP="00BA2E92">
      <w:pPr>
        <w:spacing w:after="240" w:line="288" w:lineRule="auto"/>
        <w:jc w:val="both"/>
        <w:rPr>
          <w:rFonts w:ascii="Arial" w:eastAsia="Times New Roman" w:hAnsi="Arial" w:cs="Arial"/>
          <w:b/>
        </w:rPr>
      </w:pPr>
      <w:r w:rsidRPr="00600B19">
        <w:rPr>
          <w:rFonts w:ascii="Arial" w:hAnsi="Arial" w:cs="Arial"/>
        </w:rPr>
        <w:t>Výběrové</w:t>
      </w:r>
      <w:r w:rsidRPr="00600B19">
        <w:rPr>
          <w:rFonts w:ascii="Arial" w:eastAsia="Times New Roman" w:hAnsi="Arial" w:cs="Arial"/>
        </w:rPr>
        <w:t xml:space="preserve"> řízení na obsazení služebního místa </w:t>
      </w:r>
      <w:r w:rsidR="00A00208" w:rsidRPr="00600B19">
        <w:rPr>
          <w:rFonts w:ascii="Arial" w:hAnsi="Arial" w:cs="Arial"/>
          <w:b/>
        </w:rPr>
        <w:t>vrchního referenta/rady</w:t>
      </w:r>
      <w:r w:rsidRPr="00600B19">
        <w:rPr>
          <w:rFonts w:ascii="Arial" w:eastAsia="Times New Roman" w:hAnsi="Arial" w:cs="Arial"/>
        </w:rPr>
        <w:t xml:space="preserve"> v oddělení </w:t>
      </w:r>
      <w:r w:rsidR="00A00208" w:rsidRPr="00600B19">
        <w:rPr>
          <w:rFonts w:ascii="Arial" w:hAnsi="Arial" w:cs="Arial"/>
          <w:b/>
        </w:rPr>
        <w:t>finančním, bezpečnostním a organizačním</w:t>
      </w:r>
      <w:r w:rsidRPr="00600B19">
        <w:rPr>
          <w:rFonts w:ascii="Arial" w:eastAsia="Times New Roman" w:hAnsi="Arial" w:cs="Arial"/>
          <w:b/>
        </w:rPr>
        <w:t xml:space="preserve"> </w:t>
      </w:r>
      <w:r w:rsidRPr="00600B19">
        <w:rPr>
          <w:rFonts w:ascii="Arial" w:eastAsia="Times New Roman" w:hAnsi="Arial" w:cs="Arial"/>
        </w:rPr>
        <w:t xml:space="preserve">odboru </w:t>
      </w:r>
      <w:r w:rsidR="00A00208" w:rsidRPr="00600B19">
        <w:rPr>
          <w:rFonts w:ascii="Arial" w:hAnsi="Arial" w:cs="Arial"/>
          <w:b/>
        </w:rPr>
        <w:t>správních činností</w:t>
      </w:r>
      <w:r w:rsidRPr="00600B19">
        <w:rPr>
          <w:rFonts w:ascii="Arial" w:eastAsia="Times New Roman" w:hAnsi="Arial" w:cs="Arial"/>
        </w:rPr>
        <w:t xml:space="preserve"> služebního úřadu Ministerstvo vnitra v </w:t>
      </w:r>
      <w:r w:rsidR="00A00208" w:rsidRPr="00600B19">
        <w:rPr>
          <w:rFonts w:ascii="Arial" w:eastAsia="Times New Roman" w:hAnsi="Arial" w:cs="Arial"/>
          <w:b/>
        </w:rPr>
        <w:t>10. platové třídě</w:t>
      </w:r>
      <w:r w:rsidRPr="00600B19">
        <w:rPr>
          <w:rFonts w:ascii="Arial" w:eastAsia="Times New Roman" w:hAnsi="Arial" w:cs="Arial"/>
        </w:rPr>
        <w:t xml:space="preserve"> s termínem podání žádosti do </w:t>
      </w:r>
      <w:r w:rsidR="00A00208" w:rsidRPr="00600B19">
        <w:rPr>
          <w:rFonts w:ascii="Arial" w:hAnsi="Arial" w:cs="Arial"/>
          <w:b/>
        </w:rPr>
        <w:t>30. ledna 2023</w:t>
      </w:r>
      <w:r w:rsidRPr="00600B19">
        <w:rPr>
          <w:rFonts w:ascii="Arial" w:eastAsia="Times New Roman" w:hAnsi="Arial" w:cs="Arial"/>
          <w:b/>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rsidR="00BA2E92" w:rsidRPr="002B65E6" w:rsidRDefault="00BA2E92" w:rsidP="00BA2E92">
      <w:pPr>
        <w:spacing w:after="240" w:line="288" w:lineRule="auto"/>
        <w:jc w:val="both"/>
        <w:rPr>
          <w:rFonts w:ascii="Arial" w:hAnsi="Arial" w:cs="Arial"/>
          <w:b/>
        </w:rPr>
      </w:pPr>
      <w:r w:rsidRPr="002B65E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00208" w:rsidRPr="002B65E6">
        <w:rPr>
          <w:rFonts w:ascii="Arial" w:hAnsi="Arial" w:cs="Arial"/>
          <w:b/>
        </w:rPr>
        <w:t>vrchního referenta/rady</w:t>
      </w:r>
      <w:r w:rsidRPr="002B65E6">
        <w:rPr>
          <w:rFonts w:ascii="Arial" w:hAnsi="Arial" w:cs="Arial"/>
          <w:b/>
        </w:rPr>
        <w:t xml:space="preserve"> v oddělení </w:t>
      </w:r>
      <w:r w:rsidR="00A00208" w:rsidRPr="002B65E6">
        <w:rPr>
          <w:rFonts w:ascii="Arial" w:hAnsi="Arial" w:cs="Arial"/>
          <w:b/>
        </w:rPr>
        <w:t>finančním, bezpečnostním a organizačním</w:t>
      </w:r>
      <w:r w:rsidRPr="002B65E6">
        <w:rPr>
          <w:rFonts w:ascii="Arial" w:hAnsi="Arial" w:cs="Arial"/>
          <w:b/>
        </w:rPr>
        <w:t xml:space="preserve"> odboru </w:t>
      </w:r>
      <w:r w:rsidR="00A00208" w:rsidRPr="002B65E6">
        <w:rPr>
          <w:rFonts w:ascii="Arial" w:hAnsi="Arial" w:cs="Arial"/>
          <w:b/>
        </w:rPr>
        <w:t>správních činností</w:t>
      </w:r>
      <w:r w:rsidRPr="002B65E6">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474631" w:rsidRPr="00255100" w:rsidRDefault="00C35A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5100">
        <w:rPr>
          <w:rFonts w:ascii="Arial" w:eastAsiaTheme="minorHAnsi" w:hAnsi="Arial" w:cs="Arial"/>
        </w:rPr>
        <w:t>konzultační a poradenská činnost na úseku základního registru obyvatel,</w:t>
      </w:r>
    </w:p>
    <w:p w:rsidR="00BA2E92" w:rsidRPr="00255100" w:rsidRDefault="00C35A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5100">
        <w:rPr>
          <w:rFonts w:ascii="Arial" w:eastAsiaTheme="minorHAnsi" w:hAnsi="Arial" w:cs="Arial"/>
        </w:rPr>
        <w:t>evidence obyvatel a rodných čísel</w:t>
      </w:r>
      <w:r w:rsidR="005A6E2D" w:rsidRPr="00255100">
        <w:rPr>
          <w:rFonts w:ascii="Arial" w:eastAsia="Times New Roman" w:hAnsi="Arial" w:cs="Arial"/>
          <w:lang w:eastAsia="cs-CZ"/>
        </w:rPr>
        <w:t>,</w:t>
      </w:r>
    </w:p>
    <w:p w:rsidR="00474631" w:rsidRPr="00255100" w:rsidRDefault="00C35AB8" w:rsidP="00C35AB8">
      <w:pPr>
        <w:numPr>
          <w:ilvl w:val="0"/>
          <w:numId w:val="16"/>
        </w:numPr>
        <w:tabs>
          <w:tab w:val="clear" w:pos="720"/>
          <w:tab w:val="num" w:pos="426"/>
          <w:tab w:val="num" w:pos="567"/>
        </w:tabs>
        <w:spacing w:before="100" w:beforeAutospacing="1" w:after="100" w:afterAutospacing="1" w:line="288" w:lineRule="auto"/>
        <w:ind w:left="426" w:hanging="426"/>
        <w:jc w:val="both"/>
        <w:rPr>
          <w:rFonts w:ascii="Arial" w:eastAsia="Times New Roman" w:hAnsi="Arial" w:cs="Arial"/>
          <w:lang w:eastAsia="cs-CZ"/>
        </w:rPr>
      </w:pPr>
      <w:r w:rsidRPr="00255100">
        <w:rPr>
          <w:rFonts w:ascii="Arial" w:eastAsiaTheme="minorHAnsi" w:hAnsi="Arial" w:cs="Arial"/>
        </w:rPr>
        <w:t>koordinace činnosti podatelny a spisovny odboru,</w:t>
      </w:r>
    </w:p>
    <w:p w:rsidR="00BA2E92" w:rsidRPr="00255100" w:rsidRDefault="00C35AB8" w:rsidP="00C35AB8">
      <w:pPr>
        <w:numPr>
          <w:ilvl w:val="0"/>
          <w:numId w:val="16"/>
        </w:numPr>
        <w:tabs>
          <w:tab w:val="clear" w:pos="720"/>
          <w:tab w:val="num" w:pos="426"/>
          <w:tab w:val="num" w:pos="567"/>
        </w:tabs>
        <w:spacing w:before="100" w:beforeAutospacing="1" w:after="100" w:afterAutospacing="1" w:line="288" w:lineRule="auto"/>
        <w:ind w:left="426" w:hanging="426"/>
        <w:jc w:val="both"/>
        <w:rPr>
          <w:rFonts w:ascii="Arial" w:eastAsia="Times New Roman" w:hAnsi="Arial" w:cs="Arial"/>
          <w:lang w:eastAsia="cs-CZ"/>
        </w:rPr>
      </w:pPr>
      <w:r w:rsidRPr="00255100">
        <w:rPr>
          <w:rFonts w:ascii="Arial" w:eastAsiaTheme="minorHAnsi" w:hAnsi="Arial" w:cs="Arial"/>
        </w:rPr>
        <w:t>zpracování koncepcí organizace spisové služby a předarchivní péče</w:t>
      </w:r>
      <w:r w:rsidR="005A6E2D" w:rsidRPr="00255100">
        <w:rPr>
          <w:rFonts w:ascii="Arial" w:eastAsia="Times New Roman" w:hAnsi="Arial" w:cs="Arial"/>
          <w:lang w:eastAsia="cs-CZ"/>
        </w:rPr>
        <w:t>,</w:t>
      </w:r>
    </w:p>
    <w:p w:rsidR="00C35AB8" w:rsidRPr="00255100" w:rsidRDefault="00C35AB8" w:rsidP="00020049">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55100">
        <w:rPr>
          <w:rFonts w:ascii="Arial" w:eastAsia="Times New Roman" w:hAnsi="Arial" w:cs="Arial"/>
          <w:lang w:eastAsia="cs-CZ"/>
        </w:rPr>
        <w:t>podílení se na zajištění ochrany utajovaných informací odboru,</w:t>
      </w:r>
    </w:p>
    <w:p w:rsidR="00C35AB8" w:rsidRPr="00255100" w:rsidRDefault="00C35AB8" w:rsidP="00C35AB8">
      <w:pPr>
        <w:numPr>
          <w:ilvl w:val="0"/>
          <w:numId w:val="16"/>
        </w:numPr>
        <w:tabs>
          <w:tab w:val="num" w:pos="284"/>
        </w:tabs>
        <w:spacing w:after="100" w:afterAutospacing="1" w:line="288" w:lineRule="auto"/>
        <w:ind w:left="425" w:hanging="425"/>
        <w:jc w:val="both"/>
        <w:rPr>
          <w:rFonts w:ascii="Arial" w:eastAsia="Times New Roman" w:hAnsi="Arial" w:cs="Arial"/>
          <w:lang w:eastAsia="cs-CZ"/>
        </w:rPr>
      </w:pPr>
      <w:r w:rsidRPr="00255100">
        <w:rPr>
          <w:rFonts w:ascii="Arial" w:eastAsia="Times New Roman" w:hAnsi="Arial" w:cs="Arial"/>
          <w:lang w:eastAsia="cs-CZ"/>
        </w:rPr>
        <w:t xml:space="preserve">  komplexní zastřešení inventarizace majetku odboru,</w:t>
      </w:r>
    </w:p>
    <w:p w:rsidR="00C35AB8" w:rsidRPr="00255100" w:rsidRDefault="00C35AB8" w:rsidP="00C35AB8">
      <w:pPr>
        <w:numPr>
          <w:ilvl w:val="0"/>
          <w:numId w:val="16"/>
        </w:numPr>
        <w:tabs>
          <w:tab w:val="num" w:pos="284"/>
          <w:tab w:val="num" w:pos="426"/>
        </w:tabs>
        <w:spacing w:after="100" w:afterAutospacing="1" w:line="288" w:lineRule="auto"/>
        <w:ind w:left="425" w:hanging="425"/>
        <w:jc w:val="both"/>
        <w:rPr>
          <w:rFonts w:ascii="Arial" w:eastAsia="Times New Roman" w:hAnsi="Arial" w:cs="Arial"/>
          <w:lang w:eastAsia="cs-CZ"/>
        </w:rPr>
      </w:pPr>
      <w:r w:rsidRPr="00255100">
        <w:rPr>
          <w:rFonts w:ascii="Arial" w:eastAsia="Times New Roman" w:hAnsi="Arial" w:cs="Arial"/>
          <w:lang w:eastAsia="cs-CZ"/>
        </w:rPr>
        <w:t xml:space="preserve">  podílení se na technickohospodářském zajištění odboru,</w:t>
      </w:r>
    </w:p>
    <w:p w:rsidR="00C35AB8" w:rsidRPr="00255100" w:rsidRDefault="00C35AB8" w:rsidP="00C35AB8">
      <w:pPr>
        <w:numPr>
          <w:ilvl w:val="0"/>
          <w:numId w:val="16"/>
        </w:numPr>
        <w:tabs>
          <w:tab w:val="num" w:pos="284"/>
          <w:tab w:val="num" w:pos="426"/>
        </w:tabs>
        <w:spacing w:after="100" w:afterAutospacing="1" w:line="288" w:lineRule="auto"/>
        <w:ind w:left="425" w:hanging="425"/>
        <w:jc w:val="both"/>
        <w:rPr>
          <w:rFonts w:ascii="Arial" w:eastAsia="Times New Roman" w:hAnsi="Arial" w:cs="Arial"/>
          <w:lang w:eastAsia="cs-CZ"/>
        </w:rPr>
      </w:pPr>
      <w:r w:rsidRPr="00255100">
        <w:rPr>
          <w:rFonts w:ascii="Arial" w:eastAsia="Times New Roman" w:hAnsi="Arial" w:cs="Arial"/>
          <w:lang w:eastAsia="cs-CZ"/>
        </w:rPr>
        <w:t xml:space="preserve">  zajištění provozní zálohy, stravovacích šeků a styku s pokladnou a účtárnou,</w:t>
      </w:r>
    </w:p>
    <w:p w:rsidR="00024F71" w:rsidRPr="00255100" w:rsidRDefault="00024F71" w:rsidP="00020049">
      <w:pPr>
        <w:numPr>
          <w:ilvl w:val="0"/>
          <w:numId w:val="16"/>
        </w:numPr>
        <w:tabs>
          <w:tab w:val="clear" w:pos="720"/>
          <w:tab w:val="num" w:pos="426"/>
        </w:tabs>
        <w:autoSpaceDE w:val="0"/>
        <w:autoSpaceDN w:val="0"/>
        <w:adjustRightInd w:val="0"/>
        <w:spacing w:before="100" w:beforeAutospacing="1" w:after="100" w:afterAutospacing="1" w:line="240" w:lineRule="auto"/>
        <w:ind w:left="426" w:hanging="426"/>
        <w:jc w:val="both"/>
        <w:rPr>
          <w:rFonts w:ascii="GlyphLessFont" w:eastAsiaTheme="minorHAnsi" w:hAnsi="GlyphLessFont" w:cs="GlyphLessFont"/>
          <w:sz w:val="20"/>
          <w:szCs w:val="20"/>
        </w:rPr>
      </w:pPr>
      <w:r w:rsidRPr="00255100">
        <w:rPr>
          <w:rFonts w:ascii="Arial" w:eastAsia="Times New Roman" w:hAnsi="Arial" w:cs="Arial"/>
          <w:lang w:eastAsia="cs-CZ"/>
        </w:rPr>
        <w:t>administrace vybraných správních poplatků.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rsidR="00BA2E92" w:rsidRPr="00255100" w:rsidRDefault="00A0020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5100">
        <w:rPr>
          <w:rFonts w:ascii="Arial" w:hAnsi="Arial" w:cs="Arial"/>
        </w:rPr>
        <w:t>26. Systém veřejné správy a všeobecná vnitřní správa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rsidR="00BA2E92" w:rsidRPr="001D35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357E">
        <w:rPr>
          <w:rFonts w:ascii="Arial" w:eastAsia="Times New Roman" w:hAnsi="Arial" w:cs="Arial"/>
          <w:lang w:eastAsia="cs-CZ"/>
        </w:rPr>
        <w:t xml:space="preserve">identifikační číslo služebního místa: </w:t>
      </w:r>
      <w:r w:rsidRPr="001D357E">
        <w:rPr>
          <w:rFonts w:ascii="Arial" w:eastAsia="Times New Roman" w:hAnsi="Arial" w:cs="Arial"/>
          <w:b/>
          <w:lang w:eastAsia="cs-CZ"/>
        </w:rPr>
        <w:t>ID</w:t>
      </w:r>
      <w:r w:rsidRPr="001D357E">
        <w:rPr>
          <w:rFonts w:ascii="Arial" w:eastAsia="Times New Roman" w:hAnsi="Arial" w:cs="Arial"/>
          <w:lang w:eastAsia="cs-CZ"/>
        </w:rPr>
        <w:t xml:space="preserve"> </w:t>
      </w:r>
      <w:r w:rsidR="00A00208" w:rsidRPr="001D357E">
        <w:rPr>
          <w:rFonts w:ascii="Arial" w:hAnsi="Arial" w:cs="Arial"/>
          <w:b/>
        </w:rPr>
        <w:t>30000825</w:t>
      </w:r>
    </w:p>
    <w:p w:rsidR="00BA2E92" w:rsidRPr="001D35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357E">
        <w:rPr>
          <w:rFonts w:ascii="Arial" w:eastAsia="Times New Roman" w:hAnsi="Arial" w:cs="Arial"/>
          <w:lang w:eastAsia="cs-CZ"/>
        </w:rPr>
        <w:t xml:space="preserve">služební poměr na dobu </w:t>
      </w:r>
      <w:r w:rsidR="00A00208" w:rsidRPr="001D357E">
        <w:rPr>
          <w:rFonts w:ascii="Arial" w:hAnsi="Arial" w:cs="Arial"/>
          <w:b/>
        </w:rPr>
        <w:t>neurčitou</w:t>
      </w:r>
    </w:p>
    <w:p w:rsidR="00BA2E92" w:rsidRPr="001D35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357E">
        <w:rPr>
          <w:rFonts w:ascii="Arial" w:eastAsia="Times New Roman" w:hAnsi="Arial" w:cs="Arial"/>
          <w:lang w:eastAsia="cs-CZ"/>
        </w:rPr>
        <w:t xml:space="preserve">místo výkonu služby: </w:t>
      </w:r>
      <w:r w:rsidR="00A00208" w:rsidRPr="001D357E">
        <w:rPr>
          <w:rFonts w:ascii="Arial" w:hAnsi="Arial" w:cs="Arial"/>
          <w:b/>
        </w:rPr>
        <w:t>Praha</w:t>
      </w:r>
    </w:p>
    <w:p w:rsidR="00BA2E92" w:rsidRPr="001D35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357E">
        <w:rPr>
          <w:rFonts w:ascii="Arial" w:eastAsia="Times New Roman" w:hAnsi="Arial" w:cs="Arial"/>
          <w:lang w:eastAsia="cs-CZ"/>
        </w:rPr>
        <w:lastRenderedPageBreak/>
        <w:t xml:space="preserve">služební doba: </w:t>
      </w:r>
      <w:r w:rsidRPr="001D357E">
        <w:rPr>
          <w:rFonts w:ascii="Arial" w:eastAsia="Times New Roman" w:hAnsi="Arial" w:cs="Arial"/>
          <w:b/>
          <w:lang w:eastAsia="cs-CZ"/>
        </w:rPr>
        <w:t>40 hodin týdně (1,0)</w:t>
      </w:r>
    </w:p>
    <w:p w:rsidR="00BA2E92" w:rsidRPr="001D35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357E">
        <w:rPr>
          <w:rFonts w:ascii="Arial" w:eastAsia="Times New Roman" w:hAnsi="Arial" w:cs="Arial"/>
          <w:lang w:eastAsia="cs-CZ"/>
        </w:rPr>
        <w:t>předpokládaný nástup do služby:</w:t>
      </w:r>
      <w:r w:rsidR="00172832" w:rsidRPr="001D357E">
        <w:rPr>
          <w:rFonts w:ascii="Arial" w:eastAsia="Times New Roman" w:hAnsi="Arial" w:cs="Arial"/>
          <w:lang w:eastAsia="cs-CZ"/>
        </w:rPr>
        <w:t xml:space="preserve"> </w:t>
      </w:r>
      <w:r w:rsidR="00A00208" w:rsidRPr="001D357E">
        <w:rPr>
          <w:rFonts w:ascii="Arial" w:hAnsi="Arial" w:cs="Arial"/>
          <w:b/>
        </w:rPr>
        <w:t>břez</w:t>
      </w:r>
      <w:r w:rsidR="00020049" w:rsidRPr="001D357E">
        <w:rPr>
          <w:rFonts w:ascii="Arial" w:hAnsi="Arial" w:cs="Arial"/>
          <w:b/>
        </w:rPr>
        <w:t>e</w:t>
      </w:r>
      <w:r w:rsidR="00A00208" w:rsidRPr="001D357E">
        <w:rPr>
          <w:rFonts w:ascii="Arial" w:hAnsi="Arial" w:cs="Arial"/>
          <w:b/>
        </w:rPr>
        <w:t>n 2023</w:t>
      </w:r>
    </w:p>
    <w:p w:rsidR="00BA2E92" w:rsidRPr="001D35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357E">
        <w:rPr>
          <w:rFonts w:ascii="Arial" w:eastAsia="Times New Roman" w:hAnsi="Arial" w:cs="Arial"/>
          <w:lang w:eastAsia="cs-CZ"/>
        </w:rPr>
        <w:t xml:space="preserve">termín pro podávání žádostí do </w:t>
      </w:r>
      <w:r w:rsidR="00A00208" w:rsidRPr="001D357E">
        <w:rPr>
          <w:rFonts w:ascii="Arial" w:hAnsi="Arial" w:cs="Arial"/>
          <w:b/>
        </w:rPr>
        <w:t>30. ledna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rsidR="00BA2E92" w:rsidRPr="006E6A1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E6A15">
        <w:rPr>
          <w:rFonts w:ascii="Arial" w:hAnsi="Arial" w:cs="Arial"/>
        </w:rPr>
        <w:t>služební</w:t>
      </w:r>
      <w:r w:rsidRPr="006E6A15">
        <w:rPr>
          <w:rFonts w:ascii="Arial" w:eastAsia="Times New Roman" w:hAnsi="Arial" w:cs="Arial"/>
          <w:lang w:eastAsia="cs-CZ"/>
        </w:rPr>
        <w:t xml:space="preserve"> místo je zařazeno do </w:t>
      </w:r>
      <w:r w:rsidR="00A00208" w:rsidRPr="006E6A15">
        <w:rPr>
          <w:rFonts w:ascii="Arial" w:hAnsi="Arial" w:cs="Arial"/>
          <w:b/>
        </w:rPr>
        <w:t>10. platové třídy</w:t>
      </w:r>
    </w:p>
    <w:p w:rsidR="00DE3578" w:rsidRPr="00FF4836" w:rsidRDefault="009A0C31" w:rsidP="009A0C31">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4836">
        <w:rPr>
          <w:rFonts w:ascii="Arial" w:hAnsi="Arial" w:cs="Arial"/>
        </w:rPr>
        <w:t>na služebním místě jsou vykonávány činnosti, pro jejichž výkon je nezbytné uzavření dohody o odpovědnosti k ochraně hodnot svěřených státnímu zaměstnanci k vyúčtování</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F272E5" w:rsidRDefault="00BA2E92" w:rsidP="00BA2E92">
      <w:pPr>
        <w:spacing w:line="288" w:lineRule="auto"/>
        <w:jc w:val="both"/>
        <w:rPr>
          <w:rFonts w:ascii="Arial" w:hAnsi="Arial" w:cs="Arial"/>
          <w:b/>
        </w:rPr>
      </w:pPr>
      <w:r w:rsidRPr="00F272E5">
        <w:rPr>
          <w:rFonts w:ascii="Arial" w:hAnsi="Arial" w:cs="Arial"/>
        </w:rPr>
        <w:t>Posuzovány budou žádosti o přijetí</w:t>
      </w:r>
      <w:r w:rsidRPr="00F272E5">
        <w:rPr>
          <w:rFonts w:ascii="Arial" w:eastAsia="Times New Roman" w:hAnsi="Arial" w:cs="Arial"/>
          <w:lang w:eastAsia="cs-CZ"/>
        </w:rPr>
        <w:t xml:space="preserve"> do služebního poměru a zařazení na služební místo nebo žádosti o zařazení na služební místo (dále </w:t>
      </w:r>
      <w:r w:rsidRPr="00F272E5">
        <w:rPr>
          <w:rFonts w:ascii="Arial" w:hAnsi="Arial" w:cs="Arial"/>
        </w:rPr>
        <w:t>jen</w:t>
      </w:r>
      <w:r w:rsidRPr="00F272E5">
        <w:rPr>
          <w:rFonts w:ascii="Arial" w:eastAsia="Times New Roman" w:hAnsi="Arial" w:cs="Arial"/>
          <w:lang w:eastAsia="cs-CZ"/>
        </w:rPr>
        <w:t xml:space="preserve"> „</w:t>
      </w:r>
      <w:r w:rsidRPr="00F272E5">
        <w:rPr>
          <w:rFonts w:ascii="Arial" w:hAnsi="Arial" w:cs="Arial"/>
        </w:rPr>
        <w:t>žádost</w:t>
      </w:r>
      <w:r w:rsidRPr="00F272E5">
        <w:rPr>
          <w:rFonts w:ascii="Arial" w:eastAsia="Times New Roman" w:hAnsi="Arial" w:cs="Arial"/>
          <w:lang w:eastAsia="cs-CZ"/>
        </w:rPr>
        <w:t>“)</w:t>
      </w:r>
      <w:r w:rsidRPr="00F272E5">
        <w:rPr>
          <w:rFonts w:ascii="Arial" w:hAnsi="Arial" w:cs="Arial"/>
          <w:b/>
        </w:rPr>
        <w:t xml:space="preserve"> doručené </w:t>
      </w:r>
      <w:r w:rsidRPr="00F272E5">
        <w:rPr>
          <w:rFonts w:ascii="Arial" w:hAnsi="Arial" w:cs="Arial"/>
        </w:rPr>
        <w:t xml:space="preserve">ve lhůtě </w:t>
      </w:r>
      <w:r w:rsidRPr="00F272E5">
        <w:rPr>
          <w:rFonts w:ascii="Arial" w:hAnsi="Arial" w:cs="Arial"/>
          <w:b/>
        </w:rPr>
        <w:t>do </w:t>
      </w:r>
      <w:r w:rsidR="00A00208" w:rsidRPr="00F272E5">
        <w:rPr>
          <w:rFonts w:ascii="Arial" w:hAnsi="Arial" w:cs="Arial"/>
          <w:b/>
        </w:rPr>
        <w:t>30. ledna 2023</w:t>
      </w:r>
      <w:r w:rsidRPr="00F272E5">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EC4177" w:rsidRDefault="00BA2E92" w:rsidP="00BA2E92">
      <w:pPr>
        <w:spacing w:line="288" w:lineRule="auto"/>
        <w:jc w:val="both"/>
        <w:rPr>
          <w:rFonts w:ascii="Arial" w:hAnsi="Arial" w:cs="Arial"/>
        </w:rPr>
      </w:pPr>
      <w:r w:rsidRPr="00EC4177">
        <w:rPr>
          <w:rFonts w:ascii="Arial" w:hAnsi="Arial" w:cs="Arial"/>
        </w:rPr>
        <w:t xml:space="preserve">Obálka, resp. datová zpráva, obsahující žádost včetně požadovaných příloh musí být označena slovem „Neotevírat“ a slovy „Výběrové řízení na služební místo </w:t>
      </w:r>
      <w:r w:rsidR="00A00208" w:rsidRPr="00EC4177">
        <w:rPr>
          <w:rFonts w:ascii="Arial" w:hAnsi="Arial" w:cs="Arial"/>
        </w:rPr>
        <w:t>vrchního referenta/rady</w:t>
      </w:r>
      <w:r w:rsidR="00A87C7C" w:rsidRPr="00EC4177">
        <w:rPr>
          <w:rFonts w:ascii="Arial" w:hAnsi="Arial" w:cs="Arial"/>
        </w:rPr>
        <w:t xml:space="preserve"> v oddělení </w:t>
      </w:r>
      <w:r w:rsidR="00A00208" w:rsidRPr="00EC4177">
        <w:rPr>
          <w:rFonts w:ascii="Arial" w:hAnsi="Arial" w:cs="Arial"/>
        </w:rPr>
        <w:t>finanční</w:t>
      </w:r>
      <w:r w:rsidR="00020049" w:rsidRPr="00EC4177">
        <w:rPr>
          <w:rFonts w:ascii="Arial" w:hAnsi="Arial" w:cs="Arial"/>
        </w:rPr>
        <w:t>m</w:t>
      </w:r>
      <w:r w:rsidR="00A00208" w:rsidRPr="00EC4177">
        <w:rPr>
          <w:rFonts w:ascii="Arial" w:hAnsi="Arial" w:cs="Arial"/>
        </w:rPr>
        <w:t>, bezpečnostní</w:t>
      </w:r>
      <w:r w:rsidR="00020049" w:rsidRPr="00EC4177">
        <w:rPr>
          <w:rFonts w:ascii="Arial" w:hAnsi="Arial" w:cs="Arial"/>
        </w:rPr>
        <w:t>m</w:t>
      </w:r>
      <w:r w:rsidR="00A00208" w:rsidRPr="00EC4177">
        <w:rPr>
          <w:rFonts w:ascii="Arial" w:hAnsi="Arial" w:cs="Arial"/>
        </w:rPr>
        <w:t xml:space="preserve"> a organizační</w:t>
      </w:r>
      <w:r w:rsidR="00020049" w:rsidRPr="00EC4177">
        <w:rPr>
          <w:rFonts w:ascii="Arial" w:hAnsi="Arial" w:cs="Arial"/>
        </w:rPr>
        <w:t>m</w:t>
      </w:r>
      <w:r w:rsidR="00A87C7C" w:rsidRPr="00EC4177">
        <w:rPr>
          <w:rFonts w:ascii="Arial" w:hAnsi="Arial" w:cs="Arial"/>
        </w:rPr>
        <w:t xml:space="preserve"> odboru </w:t>
      </w:r>
      <w:r w:rsidR="00A00208" w:rsidRPr="00EC4177">
        <w:rPr>
          <w:rFonts w:ascii="Arial" w:hAnsi="Arial" w:cs="Arial"/>
        </w:rPr>
        <w:t>správních činností</w:t>
      </w:r>
      <w:r w:rsidRPr="00EC4177">
        <w:rPr>
          <w:rFonts w:ascii="Arial" w:hAnsi="Arial" w:cs="Arial"/>
        </w:rPr>
        <w:t xml:space="preserve">, </w:t>
      </w:r>
      <w:proofErr w:type="gramStart"/>
      <w:r w:rsidRPr="00EC4177">
        <w:rPr>
          <w:rFonts w:ascii="Arial" w:hAnsi="Arial" w:cs="Arial"/>
        </w:rPr>
        <w:t>č.j.</w:t>
      </w:r>
      <w:proofErr w:type="gramEnd"/>
      <w:r w:rsidRPr="00EC4177">
        <w:rPr>
          <w:rFonts w:ascii="Arial" w:hAnsi="Arial" w:cs="Arial"/>
        </w:rPr>
        <w:t xml:space="preserve">: </w:t>
      </w:r>
      <w:r w:rsidR="00A00208" w:rsidRPr="00EC4177">
        <w:rPr>
          <w:rFonts w:ascii="Arial" w:hAnsi="Arial" w:cs="Arial"/>
        </w:rPr>
        <w:t>MV-12564-3/SP-2023</w:t>
      </w:r>
      <w:r w:rsidRPr="00EC4177">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xml:space="preserve">[§ 25 odst. 1 písm. a) ve spojení s § 25 odst. 4 zákona o státní službě] </w:t>
      </w:r>
      <w:r>
        <w:rPr>
          <w:rFonts w:ascii="Arial" w:hAnsi="Arial" w:cs="Arial"/>
        </w:rPr>
        <w:t>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A00208">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3E6A3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E6A3E">
        <w:rPr>
          <w:rFonts w:ascii="Arial" w:hAnsi="Arial" w:cs="Arial"/>
        </w:rPr>
        <w:t>dosáhl/dosáhla vzdělání stanoveného zákonem pro toto služební místo [§ 25 odst. 1 písm. e) zákona</w:t>
      </w:r>
      <w:r w:rsidRPr="003E6A3E">
        <w:t xml:space="preserve"> </w:t>
      </w:r>
      <w:r w:rsidRPr="003E6A3E">
        <w:rPr>
          <w:rFonts w:ascii="Arial" w:hAnsi="Arial" w:cs="Arial"/>
        </w:rPr>
        <w:t xml:space="preserve">o státní službě], tj. </w:t>
      </w:r>
      <w:r w:rsidR="00A00208" w:rsidRPr="003E6A3E">
        <w:rPr>
          <w:rFonts w:ascii="Arial" w:hAnsi="Arial" w:cs="Arial"/>
        </w:rPr>
        <w:t>vyššího odborného vzdělání nebo vysokoškolského vzdělání v bakalářském studijním programu</w:t>
      </w:r>
      <w:r w:rsidRPr="003E6A3E">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Pr="0068149F" w:rsidRDefault="00BA2E92" w:rsidP="00A87C7C">
      <w:pPr>
        <w:pStyle w:val="Odstavecseseznamem"/>
        <w:numPr>
          <w:ilvl w:val="0"/>
          <w:numId w:val="21"/>
        </w:numPr>
        <w:spacing w:after="120" w:line="288" w:lineRule="auto"/>
        <w:contextualSpacing w:val="0"/>
        <w:jc w:val="both"/>
        <w:rPr>
          <w:rFonts w:ascii="Arial" w:hAnsi="Arial" w:cs="Arial"/>
        </w:rPr>
      </w:pPr>
      <w:r w:rsidRPr="0068149F">
        <w:rPr>
          <w:rFonts w:ascii="Arial" w:hAnsi="Arial" w:cs="Arial"/>
        </w:rPr>
        <w:t>splňuje jiný požadavek stanovený podle § 25 odst. 5 písm. b) zákona</w:t>
      </w:r>
      <w:r w:rsidRPr="0068149F">
        <w:t xml:space="preserve"> </w:t>
      </w:r>
      <w:r w:rsidRPr="0068149F">
        <w:rPr>
          <w:rFonts w:ascii="Arial" w:hAnsi="Arial" w:cs="Arial"/>
        </w:rPr>
        <w:t xml:space="preserve">o státní službě společným služebním předpisem náměstka ministra vnitra pro státní službu a státního tajemníka v Ministerstvu vnitra č. </w:t>
      </w:r>
      <w:r w:rsidR="00E2489A" w:rsidRPr="0068149F">
        <w:rPr>
          <w:rFonts w:ascii="Arial" w:hAnsi="Arial" w:cs="Arial"/>
        </w:rPr>
        <w:t>36/2022</w:t>
      </w:r>
      <w:r w:rsidRPr="0068149F">
        <w:rPr>
          <w:rFonts w:ascii="Arial" w:hAnsi="Arial" w:cs="Arial"/>
        </w:rPr>
        <w:t xml:space="preserve">, o stanovení požadavků na služební a pracovní místa na Ministerstvu vnitra, kterým je </w:t>
      </w:r>
      <w:r w:rsidRPr="0068149F">
        <w:rPr>
          <w:rFonts w:ascii="Arial" w:hAnsi="Arial" w:cs="Arial"/>
          <w:b/>
        </w:rPr>
        <w:t>způsobilost mít přístup k utajovaným informacím stupně utajení „Vyhrazené</w:t>
      </w:r>
      <w:r w:rsidRPr="0068149F">
        <w:rPr>
          <w:rFonts w:ascii="Arial" w:hAnsi="Arial" w:cs="Arial"/>
        </w:rPr>
        <w:t>“ v souladu se zákonem č. 412/2005 Sb., o</w:t>
      </w:r>
      <w:r w:rsidR="00ED422C" w:rsidRPr="0068149F">
        <w:rPr>
          <w:rFonts w:ascii="Arial" w:hAnsi="Arial" w:cs="Arial"/>
        </w:rPr>
        <w:t> </w:t>
      </w:r>
      <w:r w:rsidRPr="0068149F">
        <w:rPr>
          <w:rFonts w:ascii="Arial" w:hAnsi="Arial" w:cs="Arial"/>
        </w:rPr>
        <w:t>ochraně utajovaných informací a o bezpečnostní způsobilosti, ve znění pozdějších předpisů;</w:t>
      </w:r>
    </w:p>
    <w:p w:rsidR="00BA2E92" w:rsidRPr="0068149F" w:rsidRDefault="00BA2E92" w:rsidP="00A87C7C">
      <w:pPr>
        <w:pStyle w:val="Odstavecseseznamem"/>
        <w:spacing w:after="120" w:line="288" w:lineRule="auto"/>
        <w:ind w:left="425"/>
        <w:contextualSpacing w:val="0"/>
        <w:jc w:val="both"/>
        <w:rPr>
          <w:rFonts w:ascii="Arial" w:hAnsi="Arial" w:cs="Arial"/>
          <w:i/>
          <w:iCs/>
          <w:sz w:val="20"/>
          <w:szCs w:val="18"/>
        </w:rPr>
      </w:pPr>
      <w:r w:rsidRPr="0068149F">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w:t>
      </w:r>
      <w:r w:rsidRPr="0068149F">
        <w:rPr>
          <w:rFonts w:ascii="Arial" w:hAnsi="Arial" w:cs="Arial"/>
          <w:i/>
          <w:iCs/>
          <w:sz w:val="20"/>
          <w:szCs w:val="18"/>
        </w:rPr>
        <w:lastRenderedPageBreak/>
        <w:t>vyřazení žádosti podle § 27 odst. 2 zákona</w:t>
      </w:r>
      <w:r w:rsidRPr="0068149F">
        <w:t xml:space="preserve"> </w:t>
      </w:r>
      <w:r w:rsidRPr="0068149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795809" w:rsidRDefault="00BA2E92" w:rsidP="00BA2E92">
      <w:pPr>
        <w:spacing w:after="120" w:line="288" w:lineRule="auto"/>
        <w:jc w:val="both"/>
        <w:rPr>
          <w:rFonts w:ascii="Arial" w:hAnsi="Arial" w:cs="Arial"/>
        </w:rPr>
      </w:pPr>
      <w:bookmarkStart w:id="2" w:name="_GoBack"/>
      <w:r w:rsidRPr="0079580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bookmarkEnd w:id="2"/>
    <w:p w:rsidR="00EF735D" w:rsidRPr="00D444DC" w:rsidRDefault="00EF735D" w:rsidP="00BA2E92">
      <w:pPr>
        <w:spacing w:after="120" w:line="288" w:lineRule="auto"/>
        <w:jc w:val="both"/>
        <w:rPr>
          <w:rFonts w:ascii="Arial" w:hAnsi="Arial" w:cs="Arial"/>
          <w:b/>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474631" w:rsidRDefault="00A00208" w:rsidP="00BA2E92">
      <w:pPr>
        <w:spacing w:after="0" w:line="288" w:lineRule="auto"/>
        <w:contextualSpacing/>
        <w:jc w:val="both"/>
        <w:rPr>
          <w:rFonts w:ascii="Arial" w:hAnsi="Arial" w:cs="Arial"/>
        </w:rPr>
      </w:pPr>
      <w:r w:rsidRPr="00474631">
        <w:rPr>
          <w:rFonts w:ascii="Arial" w:hAnsi="Arial" w:cs="Arial"/>
        </w:rPr>
        <w:t xml:space="preserve">Ing. Zora </w:t>
      </w:r>
      <w:proofErr w:type="spellStart"/>
      <w:r w:rsidRPr="00474631">
        <w:rPr>
          <w:rFonts w:ascii="Arial" w:hAnsi="Arial" w:cs="Arial"/>
        </w:rPr>
        <w:t>Fejglová</w:t>
      </w:r>
      <w:proofErr w:type="spellEnd"/>
    </w:p>
    <w:p w:rsidR="00A87C7C" w:rsidRPr="00474631" w:rsidRDefault="00A87C7C" w:rsidP="00BA2E92">
      <w:pPr>
        <w:spacing w:after="0" w:line="288" w:lineRule="auto"/>
        <w:contextualSpacing/>
        <w:jc w:val="both"/>
        <w:rPr>
          <w:rFonts w:ascii="Arial" w:hAnsi="Arial" w:cs="Arial"/>
        </w:rPr>
      </w:pPr>
      <w:r w:rsidRPr="00474631">
        <w:rPr>
          <w:rFonts w:ascii="Arial" w:hAnsi="Arial" w:cs="Arial"/>
        </w:rPr>
        <w:t xml:space="preserve">Odbor </w:t>
      </w:r>
      <w:r w:rsidR="00A00208" w:rsidRPr="00474631">
        <w:rPr>
          <w:rFonts w:ascii="Arial" w:hAnsi="Arial" w:cs="Arial"/>
        </w:rPr>
        <w:t>správních činností</w:t>
      </w:r>
    </w:p>
    <w:p w:rsidR="00AE33CE" w:rsidRPr="00474631" w:rsidRDefault="00AE33CE" w:rsidP="00BA2E92">
      <w:pPr>
        <w:spacing w:after="0" w:line="288" w:lineRule="auto"/>
        <w:contextualSpacing/>
        <w:jc w:val="both"/>
        <w:rPr>
          <w:rFonts w:ascii="Arial" w:hAnsi="Arial" w:cs="Arial"/>
        </w:rPr>
      </w:pPr>
      <w:r w:rsidRPr="00474631">
        <w:rPr>
          <w:rFonts w:ascii="Arial" w:hAnsi="Arial" w:cs="Arial"/>
        </w:rPr>
        <w:t xml:space="preserve">tel. </w:t>
      </w:r>
      <w:r w:rsidR="00A00208" w:rsidRPr="00474631">
        <w:rPr>
          <w:rFonts w:ascii="Arial" w:hAnsi="Arial" w:cs="Arial"/>
        </w:rPr>
        <w:t>+420 974 817 224</w:t>
      </w:r>
      <w:r w:rsidRPr="00474631">
        <w:rPr>
          <w:rFonts w:ascii="Arial" w:hAnsi="Arial" w:cs="Arial"/>
        </w:rPr>
        <w:t xml:space="preserve"> </w:t>
      </w:r>
    </w:p>
    <w:p w:rsidR="00BA2E92" w:rsidRPr="00474631" w:rsidRDefault="00AE33CE" w:rsidP="00BA2E92">
      <w:pPr>
        <w:spacing w:after="0" w:line="288" w:lineRule="auto"/>
        <w:contextualSpacing/>
        <w:jc w:val="both"/>
        <w:rPr>
          <w:rFonts w:ascii="Arial" w:hAnsi="Arial" w:cs="Arial"/>
          <w:color w:val="2E74B5" w:themeColor="accent1" w:themeShade="BF"/>
        </w:rPr>
      </w:pPr>
      <w:r w:rsidRPr="00474631">
        <w:rPr>
          <w:rFonts w:ascii="Arial" w:hAnsi="Arial" w:cs="Arial"/>
        </w:rPr>
        <w:t>e-mail</w:t>
      </w:r>
      <w:r w:rsidRPr="00AE33CE">
        <w:rPr>
          <w:rFonts w:ascii="Arial" w:hAnsi="Arial" w:cs="Arial"/>
          <w:color w:val="00B050"/>
        </w:rPr>
        <w:t xml:space="preserve">: </w:t>
      </w:r>
      <w:hyperlink r:id="rId11" w:history="1">
        <w:r w:rsidR="00474631" w:rsidRPr="00474631">
          <w:rPr>
            <w:rFonts w:ascii="Arial" w:hAnsi="Arial" w:cs="Arial"/>
            <w:color w:val="2E74B5" w:themeColor="accent1" w:themeShade="BF"/>
            <w:u w:val="single"/>
          </w:rPr>
          <w:t>zora.fejglova@mvcr.cz</w:t>
        </w:r>
      </w:hyperlink>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t>Informace k výběrovému řízení poskytne:</w:t>
      </w:r>
    </w:p>
    <w:p w:rsidR="00AE33CE" w:rsidRPr="00474631" w:rsidRDefault="00A00208" w:rsidP="00BA2E92">
      <w:pPr>
        <w:spacing w:after="0" w:line="288" w:lineRule="auto"/>
        <w:contextualSpacing/>
        <w:jc w:val="both"/>
        <w:rPr>
          <w:rFonts w:ascii="Arial" w:hAnsi="Arial" w:cs="Arial"/>
        </w:rPr>
      </w:pPr>
      <w:r w:rsidRPr="00474631">
        <w:rPr>
          <w:rFonts w:ascii="Arial" w:hAnsi="Arial" w:cs="Arial"/>
        </w:rPr>
        <w:t>Ing. Simona Dolejšová</w:t>
      </w:r>
    </w:p>
    <w:p w:rsidR="00AE33CE" w:rsidRDefault="00AE33CE" w:rsidP="00BA2E92">
      <w:pPr>
        <w:spacing w:after="0" w:line="288" w:lineRule="auto"/>
        <w:contextualSpacing/>
        <w:jc w:val="both"/>
        <w:rPr>
          <w:rFonts w:ascii="Arial" w:hAnsi="Arial" w:cs="Arial"/>
          <w:color w:val="000000" w:themeColor="text1"/>
        </w:rPr>
      </w:pPr>
      <w:r>
        <w:rPr>
          <w:rFonts w:ascii="Arial" w:hAnsi="Arial" w:cs="Arial"/>
          <w:color w:val="000000" w:themeColor="text1"/>
        </w:rPr>
        <w:t xml:space="preserve">Odbor </w:t>
      </w:r>
      <w:r w:rsidRPr="00205BF7">
        <w:rPr>
          <w:rFonts w:ascii="Arial" w:hAnsi="Arial" w:cs="Arial"/>
          <w:color w:val="000000" w:themeColor="text1"/>
        </w:rPr>
        <w:t xml:space="preserve">personální </w:t>
      </w:r>
    </w:p>
    <w:p w:rsidR="00AE33CE" w:rsidRPr="00474631" w:rsidRDefault="00AE33CE" w:rsidP="00BA2E92">
      <w:pPr>
        <w:spacing w:after="0" w:line="288" w:lineRule="auto"/>
        <w:contextualSpacing/>
        <w:jc w:val="both"/>
        <w:rPr>
          <w:rFonts w:ascii="Arial" w:hAnsi="Arial" w:cs="Arial"/>
        </w:rPr>
      </w:pPr>
      <w:r w:rsidRPr="00474631">
        <w:rPr>
          <w:rFonts w:ascii="Arial" w:hAnsi="Arial" w:cs="Arial"/>
        </w:rPr>
        <w:t xml:space="preserve">tel. </w:t>
      </w:r>
      <w:r w:rsidR="00A00208" w:rsidRPr="00474631">
        <w:rPr>
          <w:rFonts w:ascii="Arial" w:hAnsi="Arial" w:cs="Arial"/>
        </w:rPr>
        <w:t>+420 974 832 676</w:t>
      </w:r>
      <w:r w:rsidRPr="00474631">
        <w:rPr>
          <w:rFonts w:ascii="Arial" w:hAnsi="Arial" w:cs="Arial"/>
        </w:rPr>
        <w:t xml:space="preserve"> </w:t>
      </w:r>
    </w:p>
    <w:p w:rsidR="00BA2E92" w:rsidRPr="00AE33CE" w:rsidRDefault="00AE33CE" w:rsidP="00BA2E92">
      <w:pPr>
        <w:spacing w:line="288" w:lineRule="auto"/>
        <w:jc w:val="both"/>
        <w:rPr>
          <w:rFonts w:ascii="Arial" w:hAnsi="Arial" w:cs="Arial"/>
          <w:color w:val="00B050"/>
        </w:rPr>
      </w:pPr>
      <w:r w:rsidRPr="00474631">
        <w:rPr>
          <w:rFonts w:ascii="Arial" w:hAnsi="Arial" w:cs="Arial"/>
        </w:rPr>
        <w:t xml:space="preserve">e-mail: </w:t>
      </w:r>
      <w:hyperlink r:id="rId12" w:tooltip="SE simona.dolejsova@mvcr.cz" w:history="1">
        <w:r w:rsidR="00474631">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1FB" w:rsidRDefault="00A801FB" w:rsidP="00276ED4">
      <w:pPr>
        <w:spacing w:after="0" w:line="240" w:lineRule="auto"/>
      </w:pPr>
      <w:r>
        <w:separator/>
      </w:r>
    </w:p>
  </w:endnote>
  <w:endnote w:type="continuationSeparator" w:id="0">
    <w:p w:rsidR="00A801FB" w:rsidRDefault="00A801F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GlyphLessFon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95809">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1FB" w:rsidRDefault="00A801FB" w:rsidP="00276ED4">
      <w:pPr>
        <w:spacing w:after="0" w:line="240" w:lineRule="auto"/>
      </w:pPr>
      <w:r>
        <w:separator/>
      </w:r>
    </w:p>
  </w:footnote>
  <w:footnote w:type="continuationSeparator" w:id="0">
    <w:p w:rsidR="00A801FB" w:rsidRDefault="00A801F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0049"/>
    <w:rsid w:val="00022684"/>
    <w:rsid w:val="00024F71"/>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2832"/>
    <w:rsid w:val="00174DF6"/>
    <w:rsid w:val="00183CAD"/>
    <w:rsid w:val="0019253D"/>
    <w:rsid w:val="001A353E"/>
    <w:rsid w:val="001A376B"/>
    <w:rsid w:val="001C0842"/>
    <w:rsid w:val="001D13FE"/>
    <w:rsid w:val="001D357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5100"/>
    <w:rsid w:val="002679E7"/>
    <w:rsid w:val="002717C0"/>
    <w:rsid w:val="00272336"/>
    <w:rsid w:val="002730E4"/>
    <w:rsid w:val="0027343F"/>
    <w:rsid w:val="0027559A"/>
    <w:rsid w:val="00276ED4"/>
    <w:rsid w:val="00282115"/>
    <w:rsid w:val="00282890"/>
    <w:rsid w:val="002931A1"/>
    <w:rsid w:val="002B1EA2"/>
    <w:rsid w:val="002B3F48"/>
    <w:rsid w:val="002B410A"/>
    <w:rsid w:val="002B53C6"/>
    <w:rsid w:val="002B65E6"/>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E6A3E"/>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4631"/>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0B19"/>
    <w:rsid w:val="006026AD"/>
    <w:rsid w:val="006030B1"/>
    <w:rsid w:val="006060F0"/>
    <w:rsid w:val="006132AC"/>
    <w:rsid w:val="00615762"/>
    <w:rsid w:val="0061716D"/>
    <w:rsid w:val="0062486E"/>
    <w:rsid w:val="00633A77"/>
    <w:rsid w:val="00635249"/>
    <w:rsid w:val="00635CA7"/>
    <w:rsid w:val="00636D3D"/>
    <w:rsid w:val="0064419A"/>
    <w:rsid w:val="006568C9"/>
    <w:rsid w:val="0068149F"/>
    <w:rsid w:val="006B1532"/>
    <w:rsid w:val="006C0897"/>
    <w:rsid w:val="006C097B"/>
    <w:rsid w:val="006C7AEF"/>
    <w:rsid w:val="006D0359"/>
    <w:rsid w:val="006E6A15"/>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5809"/>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7204"/>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0C31"/>
    <w:rsid w:val="009A446B"/>
    <w:rsid w:val="009A5C74"/>
    <w:rsid w:val="009A732F"/>
    <w:rsid w:val="009C6C06"/>
    <w:rsid w:val="009D16A9"/>
    <w:rsid w:val="009D448E"/>
    <w:rsid w:val="009D4C86"/>
    <w:rsid w:val="009D7016"/>
    <w:rsid w:val="009E4EC8"/>
    <w:rsid w:val="009F50CD"/>
    <w:rsid w:val="00A00208"/>
    <w:rsid w:val="00A00E81"/>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1FB"/>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58C0"/>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5AB8"/>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4DC"/>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E3578"/>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4177"/>
    <w:rsid w:val="00EC79F8"/>
    <w:rsid w:val="00ED422C"/>
    <w:rsid w:val="00EE1577"/>
    <w:rsid w:val="00EE3ECF"/>
    <w:rsid w:val="00EE40B4"/>
    <w:rsid w:val="00EF735D"/>
    <w:rsid w:val="00F010AC"/>
    <w:rsid w:val="00F040F0"/>
    <w:rsid w:val="00F26BFB"/>
    <w:rsid w:val="00F26DDA"/>
    <w:rsid w:val="00F272E5"/>
    <w:rsid w:val="00F301BE"/>
    <w:rsid w:val="00F33781"/>
    <w:rsid w:val="00F43722"/>
    <w:rsid w:val="00F45FC8"/>
    <w:rsid w:val="00F50535"/>
    <w:rsid w:val="00F515FA"/>
    <w:rsid w:val="00F626C9"/>
    <w:rsid w:val="00F65829"/>
    <w:rsid w:val="00F663D3"/>
    <w:rsid w:val="00F700DC"/>
    <w:rsid w:val="00F736CF"/>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48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282812">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69803937">
      <w:bodyDiv w:val="1"/>
      <w:marLeft w:val="0"/>
      <w:marRight w:val="0"/>
      <w:marTop w:val="0"/>
      <w:marBottom w:val="0"/>
      <w:divBdr>
        <w:top w:val="none" w:sz="0" w:space="0" w:color="auto"/>
        <w:left w:val="none" w:sz="0" w:space="0" w:color="auto"/>
        <w:bottom w:val="none" w:sz="0" w:space="0" w:color="auto"/>
        <w:right w:val="none" w:sz="0" w:space="0" w:color="auto"/>
      </w:divBdr>
    </w:div>
    <w:div w:id="976495958">
      <w:bodyDiv w:val="1"/>
      <w:marLeft w:val="0"/>
      <w:marRight w:val="0"/>
      <w:marTop w:val="0"/>
      <w:marBottom w:val="0"/>
      <w:divBdr>
        <w:top w:val="none" w:sz="0" w:space="0" w:color="auto"/>
        <w:left w:val="none" w:sz="0" w:space="0" w:color="auto"/>
        <w:bottom w:val="none" w:sz="0" w:space="0" w:color="auto"/>
        <w:right w:val="none" w:sz="0" w:space="0" w:color="auto"/>
      </w:divBdr>
    </w:div>
    <w:div w:id="105723792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46660167">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ra.fejgl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72BB4-AE28-41A7-B24B-83EB9A101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6</Pages>
  <Words>1913</Words>
  <Characters>11293</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75</cp:revision>
  <cp:lastPrinted>2018-07-31T04:43:00Z</cp:lastPrinted>
  <dcterms:created xsi:type="dcterms:W3CDTF">2019-12-21T19:03:00Z</dcterms:created>
  <dcterms:modified xsi:type="dcterms:W3CDTF">2023-01-18T10:56:00Z</dcterms:modified>
</cp:coreProperties>
</file>