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807FF" w:rsidRPr="007E1E0D" w14:paraId="00814AC2" w14:textId="77777777" w:rsidTr="00A80956">
        <w:trPr>
          <w:trHeight w:val="456"/>
        </w:trPr>
        <w:tc>
          <w:tcPr>
            <w:tcW w:w="0" w:type="auto"/>
          </w:tcPr>
          <w:p w14:paraId="7FE66F2A" w14:textId="23A0B7A9" w:rsidR="004807FF" w:rsidRPr="00A9230A" w:rsidRDefault="004807FF" w:rsidP="004807FF">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V7C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MVCRX07OV7CY</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807FF" w:rsidRPr="007E1E0D" w:rsidRDefault="004807FF" w:rsidP="004807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807FF" w:rsidRPr="007E1E0D" w:rsidRDefault="004807FF" w:rsidP="004807FF">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807FF" w:rsidRPr="007E1E0D" w14:paraId="003FEAFE" w14:textId="77777777" w:rsidTr="00A80956">
        <w:trPr>
          <w:trHeight w:val="112"/>
        </w:trPr>
        <w:tc>
          <w:tcPr>
            <w:tcW w:w="0" w:type="auto"/>
          </w:tcPr>
          <w:p w14:paraId="7B1DA64D" w14:textId="4B6E5D29" w:rsidR="004807FF" w:rsidRPr="00A9230A" w:rsidRDefault="004807FF" w:rsidP="004807FF">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OV7C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MVCRX07OV7CY</w:t>
            </w:r>
            <w:r w:rsidRPr="007E1E0D">
              <w:rPr>
                <w:rFonts w:ascii="Arial" w:hAnsi="Arial"/>
                <w:bCs/>
                <w:sz w:val="20"/>
                <w:szCs w:val="20"/>
              </w:rPr>
              <w:fldChar w:fldCharType="end"/>
            </w:r>
            <w:bookmarkEnd w:id="1"/>
          </w:p>
        </w:tc>
        <w:tc>
          <w:tcPr>
            <w:tcW w:w="0" w:type="auto"/>
          </w:tcPr>
          <w:p w14:paraId="3B81D029" w14:textId="77777777" w:rsidR="004807FF" w:rsidRPr="007E1E0D" w:rsidRDefault="004807FF" w:rsidP="004807FF">
            <w:pPr>
              <w:spacing w:after="0"/>
              <w:jc w:val="center"/>
              <w:rPr>
                <w:rFonts w:ascii="Arial" w:hAnsi="Arial" w:cs="Arial"/>
                <w:sz w:val="20"/>
                <w:szCs w:val="20"/>
              </w:rPr>
            </w:pPr>
          </w:p>
        </w:tc>
        <w:tc>
          <w:tcPr>
            <w:tcW w:w="0" w:type="auto"/>
          </w:tcPr>
          <w:p w14:paraId="7E1B8165" w14:textId="77777777" w:rsidR="004807FF" w:rsidRPr="007E1E0D" w:rsidRDefault="004807FF" w:rsidP="004807FF">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4807FF">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9E6090" w:rsidRDefault="00BA2E92" w:rsidP="00BA2E92">
      <w:pPr>
        <w:spacing w:after="0" w:line="288" w:lineRule="auto"/>
        <w:jc w:val="center"/>
        <w:rPr>
          <w:rFonts w:ascii="Arial" w:hAnsi="Arial" w:cs="Arial"/>
          <w:b/>
          <w:sz w:val="24"/>
          <w:szCs w:val="24"/>
        </w:rPr>
      </w:pPr>
      <w:r w:rsidRPr="009E6090">
        <w:rPr>
          <w:rFonts w:ascii="Arial" w:hAnsi="Arial" w:cs="Arial"/>
          <w:b/>
          <w:sz w:val="24"/>
          <w:szCs w:val="24"/>
        </w:rPr>
        <w:t xml:space="preserve">OZNÁMENÍ O VYHLÁŠENÍ VÝBĚROVÉHO ŘÍZENÍ </w:t>
      </w:r>
    </w:p>
    <w:p w14:paraId="6AF41F62" w14:textId="77777777" w:rsidR="00BA2E92" w:rsidRPr="009E6090" w:rsidRDefault="00BA2E92" w:rsidP="00BA2E92">
      <w:pPr>
        <w:spacing w:after="0" w:line="288" w:lineRule="auto"/>
        <w:jc w:val="center"/>
        <w:rPr>
          <w:rFonts w:ascii="Arial" w:hAnsi="Arial" w:cs="Arial"/>
          <w:b/>
          <w:sz w:val="24"/>
          <w:szCs w:val="24"/>
        </w:rPr>
      </w:pPr>
      <w:r w:rsidRPr="009E6090">
        <w:rPr>
          <w:rFonts w:ascii="Arial" w:hAnsi="Arial" w:cs="Arial"/>
          <w:b/>
          <w:sz w:val="24"/>
          <w:szCs w:val="24"/>
        </w:rPr>
        <w:t>na obsazení služebního místa</w:t>
      </w:r>
    </w:p>
    <w:p w14:paraId="3264D030" w14:textId="5F657925" w:rsidR="00BA2E92" w:rsidRPr="009E6090" w:rsidRDefault="009E6090" w:rsidP="00BA2E92">
      <w:pPr>
        <w:spacing w:after="0" w:line="288" w:lineRule="auto"/>
        <w:jc w:val="center"/>
        <w:rPr>
          <w:rFonts w:ascii="Arial" w:hAnsi="Arial" w:cs="Arial"/>
          <w:b/>
          <w:sz w:val="24"/>
          <w:szCs w:val="24"/>
        </w:rPr>
      </w:pPr>
      <w:r w:rsidRPr="009E6090">
        <w:rPr>
          <w:rFonts w:ascii="Arial" w:hAnsi="Arial" w:cs="Arial"/>
          <w:b/>
          <w:sz w:val="24"/>
          <w:szCs w:val="24"/>
        </w:rPr>
        <w:t>rady/ministerského rady</w:t>
      </w:r>
    </w:p>
    <w:p w14:paraId="60939654" w14:textId="77777777" w:rsidR="00BA2E92" w:rsidRPr="009E6090" w:rsidRDefault="00BA2E92" w:rsidP="00BA2E92">
      <w:pPr>
        <w:spacing w:after="0" w:line="288" w:lineRule="auto"/>
        <w:jc w:val="both"/>
        <w:rPr>
          <w:rFonts w:ascii="Arial" w:hAnsi="Arial" w:cs="Arial"/>
        </w:rPr>
      </w:pPr>
    </w:p>
    <w:p w14:paraId="18FB0D01" w14:textId="7A02FE39" w:rsidR="00BA2E92" w:rsidRPr="009E6090" w:rsidRDefault="00BA2E92" w:rsidP="00BA2E92">
      <w:pPr>
        <w:spacing w:after="0" w:line="288" w:lineRule="auto"/>
        <w:ind w:left="5670"/>
        <w:rPr>
          <w:rFonts w:ascii="Arial" w:hAnsi="Arial" w:cs="Arial"/>
        </w:rPr>
      </w:pPr>
      <w:r w:rsidRPr="009E6090">
        <w:rPr>
          <w:rFonts w:ascii="Arial" w:hAnsi="Arial" w:cs="Arial"/>
        </w:rPr>
        <w:t xml:space="preserve">č.j.: </w:t>
      </w:r>
      <w:r w:rsidR="001F2971" w:rsidRPr="009E6090">
        <w:rPr>
          <w:rFonts w:ascii="Arial" w:hAnsi="Arial" w:cs="Arial"/>
        </w:rPr>
        <w:t>MV-</w:t>
      </w:r>
      <w:r w:rsidR="009E6090" w:rsidRPr="009E6090">
        <w:rPr>
          <w:rFonts w:ascii="Arial" w:hAnsi="Arial" w:cs="Arial"/>
        </w:rPr>
        <w:t>6554</w:t>
      </w:r>
      <w:r w:rsidR="001F2971" w:rsidRPr="009E6090">
        <w:rPr>
          <w:rFonts w:ascii="Arial" w:hAnsi="Arial" w:cs="Arial"/>
        </w:rPr>
        <w:t>-</w:t>
      </w:r>
      <w:r w:rsidR="009E6090" w:rsidRPr="009E6090">
        <w:rPr>
          <w:rFonts w:ascii="Arial" w:hAnsi="Arial" w:cs="Arial"/>
        </w:rPr>
        <w:t>3</w:t>
      </w:r>
      <w:r w:rsidR="001F2971" w:rsidRPr="009E6090">
        <w:rPr>
          <w:rFonts w:ascii="Arial" w:hAnsi="Arial" w:cs="Arial"/>
        </w:rPr>
        <w:t>/</w:t>
      </w:r>
      <w:r w:rsidR="009E6090" w:rsidRPr="009E6090">
        <w:rPr>
          <w:rFonts w:ascii="Arial" w:hAnsi="Arial" w:cs="Arial"/>
        </w:rPr>
        <w:t>PST</w:t>
      </w:r>
      <w:r w:rsidR="001F2971" w:rsidRPr="009E6090">
        <w:rPr>
          <w:rFonts w:ascii="Arial" w:hAnsi="Arial" w:cs="Arial"/>
        </w:rPr>
        <w:t>-202</w:t>
      </w:r>
      <w:r w:rsidR="009E6090" w:rsidRPr="009E6090">
        <w:rPr>
          <w:rFonts w:ascii="Arial" w:hAnsi="Arial" w:cs="Arial"/>
        </w:rPr>
        <w:t>4</w:t>
      </w:r>
    </w:p>
    <w:p w14:paraId="722E95D5" w14:textId="03C33198" w:rsidR="00BA2E92" w:rsidRPr="009E6090" w:rsidRDefault="00BA2E92" w:rsidP="00BA2E92">
      <w:pPr>
        <w:spacing w:after="0" w:line="288" w:lineRule="auto"/>
        <w:ind w:left="5670"/>
        <w:rPr>
          <w:rFonts w:ascii="Arial" w:hAnsi="Arial" w:cs="Arial"/>
        </w:rPr>
      </w:pPr>
      <w:r w:rsidRPr="009E6090">
        <w:rPr>
          <w:rFonts w:ascii="Arial" w:hAnsi="Arial" w:cs="Arial"/>
        </w:rPr>
        <w:t xml:space="preserve">Praha dne </w:t>
      </w:r>
      <w:r w:rsidR="009E6090" w:rsidRPr="009E6090">
        <w:rPr>
          <w:rFonts w:ascii="Arial" w:hAnsi="Arial" w:cs="Arial"/>
        </w:rPr>
        <w:t>15.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B2C998C" w:rsidR="00BA2E92" w:rsidRPr="009E6090" w:rsidRDefault="00BA2E92" w:rsidP="00BA2E92">
      <w:pPr>
        <w:spacing w:after="240" w:line="288" w:lineRule="auto"/>
        <w:jc w:val="both"/>
        <w:rPr>
          <w:rFonts w:ascii="Arial" w:eastAsia="Times New Roman" w:hAnsi="Arial" w:cs="Arial"/>
          <w:b/>
        </w:rPr>
      </w:pPr>
      <w:r w:rsidRPr="009E6090">
        <w:rPr>
          <w:rFonts w:ascii="Arial" w:hAnsi="Arial" w:cs="Arial"/>
        </w:rPr>
        <w:t>Výběrové</w:t>
      </w:r>
      <w:r w:rsidRPr="009E6090">
        <w:rPr>
          <w:rFonts w:ascii="Arial" w:eastAsia="Times New Roman" w:hAnsi="Arial" w:cs="Arial"/>
        </w:rPr>
        <w:t xml:space="preserve"> řízení na obsazení služebního místa </w:t>
      </w:r>
      <w:r w:rsidR="009E6090" w:rsidRPr="009E6090">
        <w:rPr>
          <w:rFonts w:ascii="Arial" w:hAnsi="Arial" w:cs="Arial"/>
          <w:b/>
        </w:rPr>
        <w:t>rady/ministerského rady</w:t>
      </w:r>
      <w:r w:rsidRPr="009E6090">
        <w:rPr>
          <w:rFonts w:ascii="Arial" w:eastAsia="Times New Roman" w:hAnsi="Arial" w:cs="Arial"/>
        </w:rPr>
        <w:t xml:space="preserve"> v oddělení </w:t>
      </w:r>
      <w:r w:rsidR="009E6090" w:rsidRPr="009E6090">
        <w:rPr>
          <w:rFonts w:ascii="Arial" w:hAnsi="Arial" w:cs="Arial"/>
          <w:b/>
        </w:rPr>
        <w:t>bezpečnostních hrozeb a krizového řízení</w:t>
      </w:r>
      <w:r w:rsidRPr="009E6090">
        <w:rPr>
          <w:rFonts w:ascii="Arial" w:eastAsia="Times New Roman" w:hAnsi="Arial" w:cs="Arial"/>
          <w:b/>
        </w:rPr>
        <w:t xml:space="preserve"> </w:t>
      </w:r>
      <w:r w:rsidR="009E6090" w:rsidRPr="009E6090">
        <w:rPr>
          <w:rFonts w:ascii="Arial" w:eastAsia="Times New Roman" w:hAnsi="Arial" w:cs="Arial"/>
          <w:bCs/>
        </w:rPr>
        <w:t xml:space="preserve">v </w:t>
      </w:r>
      <w:r w:rsidRPr="009E6090">
        <w:rPr>
          <w:rFonts w:ascii="Arial" w:eastAsia="Times New Roman" w:hAnsi="Arial" w:cs="Arial"/>
          <w:bCs/>
        </w:rPr>
        <w:t>odboru</w:t>
      </w:r>
      <w:r w:rsidRPr="009E6090">
        <w:rPr>
          <w:rFonts w:ascii="Arial" w:eastAsia="Times New Roman" w:hAnsi="Arial" w:cs="Arial"/>
        </w:rPr>
        <w:t xml:space="preserve"> </w:t>
      </w:r>
      <w:r w:rsidR="009E6090" w:rsidRPr="009E6090">
        <w:rPr>
          <w:rFonts w:ascii="Arial" w:hAnsi="Arial" w:cs="Arial"/>
          <w:b/>
        </w:rPr>
        <w:t>bezpečnostní politiky</w:t>
      </w:r>
      <w:r w:rsidR="001D6ECD" w:rsidRPr="009E6090">
        <w:rPr>
          <w:rFonts w:ascii="Arial" w:hAnsi="Arial" w:cs="Arial"/>
          <w:b/>
        </w:rPr>
        <w:t xml:space="preserve">, </w:t>
      </w:r>
      <w:r w:rsidR="001D6ECD" w:rsidRPr="009E6090">
        <w:rPr>
          <w:rFonts w:ascii="Arial" w:eastAsia="Times New Roman" w:hAnsi="Arial" w:cs="Arial"/>
          <w:b/>
          <w:lang w:eastAsia="cs-CZ"/>
        </w:rPr>
        <w:t>ID</w:t>
      </w:r>
      <w:r w:rsidR="001D6ECD" w:rsidRPr="009E6090">
        <w:rPr>
          <w:rFonts w:ascii="Arial" w:eastAsia="Times New Roman" w:hAnsi="Arial" w:cs="Arial"/>
          <w:lang w:eastAsia="cs-CZ"/>
        </w:rPr>
        <w:t xml:space="preserve"> </w:t>
      </w:r>
      <w:r w:rsidR="009E6090" w:rsidRPr="009E6090">
        <w:rPr>
          <w:rFonts w:ascii="Arial" w:hAnsi="Arial" w:cs="Arial"/>
          <w:b/>
        </w:rPr>
        <w:t>17019312</w:t>
      </w:r>
      <w:r w:rsidRPr="009E6090">
        <w:rPr>
          <w:rFonts w:ascii="Arial" w:eastAsia="Times New Roman" w:hAnsi="Arial" w:cs="Arial"/>
        </w:rPr>
        <w:t xml:space="preserve"> služebního úřadu Ministerstvo vnitra ve </w:t>
      </w:r>
      <w:r w:rsidR="009E6090" w:rsidRPr="009E6090">
        <w:rPr>
          <w:rFonts w:ascii="Arial" w:eastAsia="Times New Roman" w:hAnsi="Arial" w:cs="Arial"/>
          <w:b/>
        </w:rPr>
        <w:t>12. platové třídě</w:t>
      </w:r>
      <w:r w:rsidRPr="009E6090">
        <w:rPr>
          <w:rFonts w:ascii="Arial" w:eastAsia="Times New Roman" w:hAnsi="Arial" w:cs="Arial"/>
        </w:rPr>
        <w:t xml:space="preserve"> s termínem podání žádosti do</w:t>
      </w:r>
      <w:r w:rsidR="009E6090" w:rsidRPr="009E6090">
        <w:rPr>
          <w:rFonts w:ascii="Arial" w:eastAsia="Times New Roman" w:hAnsi="Arial" w:cs="Arial"/>
        </w:rPr>
        <w:t> </w:t>
      </w:r>
      <w:r w:rsidR="009E6090" w:rsidRPr="009E6090">
        <w:rPr>
          <w:rFonts w:ascii="Arial" w:hAnsi="Arial" w:cs="Arial"/>
          <w:b/>
        </w:rPr>
        <w:t>25. ledna 2024</w:t>
      </w:r>
      <w:r w:rsidRPr="009E6090">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1763CA7" w:rsidR="00BA2E92" w:rsidRDefault="00BA2E92" w:rsidP="00BA2E92">
      <w:pPr>
        <w:spacing w:after="240" w:line="288" w:lineRule="auto"/>
        <w:jc w:val="both"/>
        <w:rPr>
          <w:rFonts w:ascii="Arial" w:hAnsi="Arial" w:cs="Arial"/>
          <w:b/>
          <w:color w:val="FF0000"/>
        </w:rPr>
      </w:pPr>
      <w:r>
        <w:rPr>
          <w:rFonts w:ascii="Arial" w:hAnsi="Arial" w:cs="Arial"/>
        </w:rPr>
        <w:t xml:space="preserve">Státní </w:t>
      </w:r>
      <w:r w:rsidRPr="009E6090">
        <w:rPr>
          <w:rFonts w:ascii="Arial" w:hAnsi="Arial" w:cs="Arial"/>
        </w:rPr>
        <w:t xml:space="preserve">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E6090" w:rsidRPr="009E6090">
        <w:rPr>
          <w:rFonts w:ascii="Arial" w:hAnsi="Arial" w:cs="Arial"/>
          <w:b/>
        </w:rPr>
        <w:t>rady/ministerského rady</w:t>
      </w:r>
      <w:r w:rsidRPr="009E6090">
        <w:rPr>
          <w:rFonts w:ascii="Arial" w:hAnsi="Arial" w:cs="Arial"/>
          <w:b/>
        </w:rPr>
        <w:t xml:space="preserve"> v oddělení </w:t>
      </w:r>
      <w:r w:rsidR="009E6090" w:rsidRPr="009E6090">
        <w:rPr>
          <w:rFonts w:ascii="Arial" w:hAnsi="Arial" w:cs="Arial"/>
          <w:b/>
        </w:rPr>
        <w:t>bezpečnostních hrozeb a krizového řízení</w:t>
      </w:r>
      <w:r w:rsidRPr="009E6090">
        <w:rPr>
          <w:rFonts w:ascii="Arial" w:hAnsi="Arial" w:cs="Arial"/>
          <w:b/>
        </w:rPr>
        <w:t xml:space="preserve"> </w:t>
      </w:r>
      <w:r w:rsidR="009E6090" w:rsidRPr="009E6090">
        <w:rPr>
          <w:rFonts w:ascii="Arial" w:hAnsi="Arial" w:cs="Arial"/>
          <w:b/>
        </w:rPr>
        <w:t xml:space="preserve">v </w:t>
      </w:r>
      <w:r w:rsidRPr="009E6090">
        <w:rPr>
          <w:rFonts w:ascii="Arial" w:hAnsi="Arial" w:cs="Arial"/>
          <w:b/>
        </w:rPr>
        <w:t xml:space="preserve">odboru </w:t>
      </w:r>
      <w:r w:rsidR="009E6090" w:rsidRPr="009E6090">
        <w:rPr>
          <w:rFonts w:ascii="Arial" w:hAnsi="Arial" w:cs="Arial"/>
          <w:b/>
        </w:rPr>
        <w:t>bezpečnostní politiky</w:t>
      </w:r>
      <w:r w:rsidRPr="009E6090">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84D4BA8" w14:textId="37B39B35" w:rsidR="009E6090" w:rsidRPr="009E6090" w:rsidRDefault="009E6090" w:rsidP="009E60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eastAsia="Times New Roman" w:hAnsi="Arial" w:cs="Arial"/>
          <w:lang w:eastAsia="cs-CZ"/>
        </w:rPr>
        <w:t>vykonávání specializovaných činností při přípravě vnitroresortních a vládních analýz a koncepcí v oblasti vnitřní bezpečnosti a veřejného pořádku,</w:t>
      </w:r>
    </w:p>
    <w:p w14:paraId="6C866EDB" w14:textId="007C102F" w:rsidR="009E6090" w:rsidRPr="009E6090" w:rsidRDefault="009E6090" w:rsidP="009E60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eastAsia="Times New Roman" w:hAnsi="Arial" w:cs="Arial"/>
          <w:lang w:eastAsia="cs-CZ"/>
        </w:rPr>
        <w:t>stanovování a komplexní zajišťování opatření pro případ mimořádných událostí a krizových situací,</w:t>
      </w:r>
    </w:p>
    <w:p w14:paraId="1C524836" w14:textId="77777777" w:rsidR="009E6090" w:rsidRPr="009E6090" w:rsidRDefault="009E6090" w:rsidP="009E60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eastAsia="Times New Roman" w:hAnsi="Arial" w:cs="Arial"/>
          <w:lang w:eastAsia="cs-CZ"/>
        </w:rPr>
        <w:t>podílení se na zpracovávání celostátního systému krizového řízení České republiky,</w:t>
      </w:r>
    </w:p>
    <w:p w14:paraId="61278D2A" w14:textId="77777777" w:rsidR="009E6090" w:rsidRPr="009E6090" w:rsidRDefault="009E6090" w:rsidP="009E60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eastAsia="Times New Roman" w:hAnsi="Arial" w:cs="Arial"/>
          <w:lang w:eastAsia="cs-CZ"/>
        </w:rPr>
        <w:t>zajišťování při vzniku krizových situací, koordinace činnosti ústředních orgánů a jiných správních úřadů prostřednictvím činnosti sekretariátu Ústředního krizového štábu České republiky,</w:t>
      </w:r>
    </w:p>
    <w:p w14:paraId="33840A24" w14:textId="342010B8" w:rsidR="009E6090" w:rsidRPr="009E6090" w:rsidRDefault="009E6090" w:rsidP="009E60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eastAsia="Times New Roman" w:hAnsi="Arial" w:cs="Arial"/>
          <w:lang w:eastAsia="cs-CZ"/>
        </w:rPr>
        <w:t>zajišťování koordinace činnosti ústředních správních orgánů, jiných správních úřadů a orgánů samosprávy při přípravě na řešení krizových situací souvisejících s ohrožením vnitřní bezpečnosti státu a veřejného pořádku.</w:t>
      </w:r>
    </w:p>
    <w:p w14:paraId="29A0C2A6" w14:textId="77777777" w:rsidR="00BA2E92" w:rsidRPr="009E60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090">
        <w:rPr>
          <w:rFonts w:ascii="Arial" w:eastAsia="Times New Roman" w:hAnsi="Arial" w:cs="Arial"/>
          <w:b/>
          <w:bCs/>
          <w:sz w:val="24"/>
          <w:lang w:eastAsia="cs-CZ"/>
        </w:rPr>
        <w:t>Obory služby</w:t>
      </w:r>
    </w:p>
    <w:p w14:paraId="7E5AB8D0" w14:textId="77777777" w:rsidR="009E6090" w:rsidRPr="009E6090" w:rsidRDefault="009E609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E6090">
        <w:rPr>
          <w:rFonts w:ascii="Arial" w:hAnsi="Arial" w:cs="Arial"/>
          <w:i/>
        </w:rPr>
        <w:t>24. Vnitřní pořádek a bezpečnost státu</w:t>
      </w:r>
    </w:p>
    <w:p w14:paraId="17582AA1" w14:textId="7970F530" w:rsidR="00BA2E92" w:rsidRPr="009E6090" w:rsidRDefault="009E609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090">
        <w:rPr>
          <w:rFonts w:ascii="Arial" w:hAnsi="Arial" w:cs="Arial"/>
          <w:i/>
        </w:rPr>
        <w:t>25. Krizové řízení, ochrana obyvatelstva a integrovaný záchranný systém</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6D8A2DAB"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4544">
        <w:rPr>
          <w:rFonts w:ascii="Arial" w:eastAsia="Times New Roman" w:hAnsi="Arial" w:cs="Arial"/>
          <w:lang w:eastAsia="cs-CZ"/>
        </w:rPr>
        <w:lastRenderedPageBreak/>
        <w:t xml:space="preserve">identifikační číslo služebního místa: </w:t>
      </w:r>
      <w:r w:rsidRPr="00C24544">
        <w:rPr>
          <w:rFonts w:ascii="Arial" w:eastAsia="Times New Roman" w:hAnsi="Arial" w:cs="Arial"/>
          <w:b/>
          <w:lang w:eastAsia="cs-CZ"/>
        </w:rPr>
        <w:t>ID</w:t>
      </w:r>
      <w:r w:rsidRPr="00C24544">
        <w:rPr>
          <w:rFonts w:ascii="Arial" w:eastAsia="Times New Roman" w:hAnsi="Arial" w:cs="Arial"/>
          <w:lang w:eastAsia="cs-CZ"/>
        </w:rPr>
        <w:t xml:space="preserve"> </w:t>
      </w:r>
      <w:r w:rsidR="009E6090" w:rsidRPr="00C24544">
        <w:rPr>
          <w:rFonts w:ascii="Arial" w:hAnsi="Arial" w:cs="Arial"/>
          <w:b/>
        </w:rPr>
        <w:t>17019312</w:t>
      </w:r>
    </w:p>
    <w:p w14:paraId="47465E92" w14:textId="4405C1FD"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4544">
        <w:rPr>
          <w:rFonts w:ascii="Arial" w:eastAsia="Times New Roman" w:hAnsi="Arial" w:cs="Arial"/>
          <w:lang w:eastAsia="cs-CZ"/>
        </w:rPr>
        <w:t xml:space="preserve">služební poměr na dobu </w:t>
      </w:r>
      <w:r w:rsidR="009E6090" w:rsidRPr="00C24544">
        <w:rPr>
          <w:rFonts w:ascii="Arial" w:hAnsi="Arial" w:cs="Arial"/>
          <w:b/>
        </w:rPr>
        <w:t>neurčitou</w:t>
      </w:r>
    </w:p>
    <w:p w14:paraId="71A6EC0A" w14:textId="69E7E6D2"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4544">
        <w:rPr>
          <w:rFonts w:ascii="Arial" w:eastAsia="Times New Roman" w:hAnsi="Arial" w:cs="Arial"/>
          <w:lang w:eastAsia="cs-CZ"/>
        </w:rPr>
        <w:t xml:space="preserve">místo výkonu služby: </w:t>
      </w:r>
      <w:r w:rsidR="009E6090" w:rsidRPr="00C24544">
        <w:rPr>
          <w:rFonts w:ascii="Arial" w:hAnsi="Arial" w:cs="Arial"/>
          <w:b/>
        </w:rPr>
        <w:t>Praha</w:t>
      </w:r>
    </w:p>
    <w:p w14:paraId="2BBA3624" w14:textId="75EAA98F"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4544">
        <w:rPr>
          <w:rFonts w:ascii="Arial" w:eastAsia="Times New Roman" w:hAnsi="Arial" w:cs="Arial"/>
          <w:lang w:eastAsia="cs-CZ"/>
        </w:rPr>
        <w:t xml:space="preserve">služební doba: </w:t>
      </w:r>
      <w:r w:rsidR="00787F28">
        <w:rPr>
          <w:rFonts w:ascii="Arial" w:eastAsia="Times New Roman" w:hAnsi="Arial" w:cs="Arial"/>
          <w:b/>
          <w:lang w:eastAsia="cs-CZ"/>
        </w:rPr>
        <w:t>37,5</w:t>
      </w:r>
      <w:r w:rsidRPr="00C24544">
        <w:rPr>
          <w:rFonts w:ascii="Arial" w:eastAsia="Times New Roman" w:hAnsi="Arial" w:cs="Arial"/>
          <w:b/>
          <w:lang w:eastAsia="cs-CZ"/>
        </w:rPr>
        <w:t xml:space="preserve"> hodin týdně (1,0)</w:t>
      </w:r>
    </w:p>
    <w:p w14:paraId="21BBDC52" w14:textId="67F20A6A"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4544">
        <w:rPr>
          <w:rFonts w:ascii="Arial" w:eastAsia="Times New Roman" w:hAnsi="Arial" w:cs="Arial"/>
          <w:lang w:eastAsia="cs-CZ"/>
        </w:rPr>
        <w:t xml:space="preserve">předpokládaný nástup do služby: </w:t>
      </w:r>
      <w:r w:rsidR="009E6090" w:rsidRPr="00C24544">
        <w:rPr>
          <w:rFonts w:ascii="Arial" w:hAnsi="Arial" w:cs="Arial"/>
          <w:b/>
        </w:rPr>
        <w:t>břez</w:t>
      </w:r>
      <w:r w:rsidR="00C24544" w:rsidRPr="00C24544">
        <w:rPr>
          <w:rFonts w:ascii="Arial" w:hAnsi="Arial" w:cs="Arial"/>
          <w:b/>
        </w:rPr>
        <w:t>en</w:t>
      </w:r>
      <w:r w:rsidR="009E6090" w:rsidRPr="00C24544">
        <w:rPr>
          <w:rFonts w:ascii="Arial" w:hAnsi="Arial" w:cs="Arial"/>
          <w:b/>
        </w:rPr>
        <w:t xml:space="preserve"> 2024</w:t>
      </w:r>
    </w:p>
    <w:p w14:paraId="3EFFF614" w14:textId="16A0366E" w:rsidR="00BA2E92" w:rsidRPr="00C245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4544">
        <w:rPr>
          <w:rFonts w:ascii="Arial" w:eastAsia="Times New Roman" w:hAnsi="Arial" w:cs="Arial"/>
          <w:lang w:eastAsia="cs-CZ"/>
        </w:rPr>
        <w:t xml:space="preserve">termín pro podávání žádostí do </w:t>
      </w:r>
      <w:r w:rsidR="009E6090" w:rsidRPr="00C24544">
        <w:rPr>
          <w:rFonts w:ascii="Arial" w:hAnsi="Arial" w:cs="Arial"/>
          <w:b/>
        </w:rPr>
        <w:t>25. ledna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20A9D2B" w:rsidR="00BA2E92" w:rsidRPr="00C2454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24544">
        <w:rPr>
          <w:rFonts w:ascii="Arial" w:hAnsi="Arial" w:cs="Arial"/>
        </w:rPr>
        <w:t>služební</w:t>
      </w:r>
      <w:r w:rsidRPr="00C24544">
        <w:rPr>
          <w:rFonts w:ascii="Arial" w:eastAsia="Times New Roman" w:hAnsi="Arial" w:cs="Arial"/>
          <w:lang w:eastAsia="cs-CZ"/>
        </w:rPr>
        <w:t xml:space="preserve"> místo je zařazeno do </w:t>
      </w:r>
      <w:r w:rsidR="009E6090" w:rsidRPr="00C24544">
        <w:rPr>
          <w:rFonts w:ascii="Arial" w:hAnsi="Arial" w:cs="Arial"/>
          <w:b/>
        </w:rPr>
        <w:t>12. platové třídy</w:t>
      </w:r>
    </w:p>
    <w:p w14:paraId="2E0EFF6D" w14:textId="39144368" w:rsidR="00787F28" w:rsidRPr="004777BF" w:rsidRDefault="00787F28" w:rsidP="00787F28">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7BF">
        <w:rPr>
          <w:rFonts w:ascii="Arial" w:eastAsia="Times New Roman" w:hAnsi="Arial" w:cs="Arial"/>
          <w:lang w:eastAsia="cs-CZ"/>
        </w:rPr>
        <w:t>na služebním místě j</w:t>
      </w:r>
      <w:r>
        <w:rPr>
          <w:rFonts w:ascii="Arial" w:eastAsia="Times New Roman" w:hAnsi="Arial" w:cs="Arial"/>
          <w:lang w:eastAsia="cs-CZ"/>
        </w:rPr>
        <w:t>sou</w:t>
      </w:r>
      <w:r w:rsidRPr="004777BF">
        <w:rPr>
          <w:rFonts w:ascii="Arial" w:eastAsia="Times New Roman" w:hAnsi="Arial" w:cs="Arial"/>
          <w:lang w:eastAsia="cs-CZ"/>
        </w:rPr>
        <w:t xml:space="preserve"> stanoven</w:t>
      </w:r>
      <w:r>
        <w:rPr>
          <w:rFonts w:ascii="Arial" w:eastAsia="Times New Roman" w:hAnsi="Arial" w:cs="Arial"/>
          <w:lang w:eastAsia="cs-CZ"/>
        </w:rPr>
        <w:t>y</w:t>
      </w:r>
      <w:r w:rsidRPr="004777BF">
        <w:rPr>
          <w:rFonts w:ascii="Arial" w:eastAsia="Times New Roman" w:hAnsi="Arial" w:cs="Arial"/>
          <w:lang w:eastAsia="cs-CZ"/>
        </w:rPr>
        <w:t xml:space="preserve"> zvláštní příplatk</w:t>
      </w:r>
      <w:r>
        <w:rPr>
          <w:rFonts w:ascii="Arial" w:eastAsia="Times New Roman" w:hAnsi="Arial" w:cs="Arial"/>
          <w:lang w:eastAsia="cs-CZ"/>
        </w:rPr>
        <w:t>y</w:t>
      </w:r>
      <w:r w:rsidRPr="004777BF">
        <w:rPr>
          <w:rFonts w:ascii="Arial" w:eastAsia="Times New Roman" w:hAnsi="Arial" w:cs="Arial"/>
          <w:lang w:eastAsia="cs-CZ"/>
        </w:rPr>
        <w:t xml:space="preserve"> ve </w:t>
      </w:r>
      <w:r w:rsidRPr="004777BF">
        <w:rPr>
          <w:rFonts w:ascii="Arial" w:eastAsia="Times New Roman" w:hAnsi="Arial" w:cs="Arial"/>
          <w:b/>
          <w:lang w:eastAsia="cs-CZ"/>
        </w:rPr>
        <w:t>skupině I</w:t>
      </w:r>
      <w:r>
        <w:rPr>
          <w:rFonts w:ascii="Arial" w:eastAsia="Times New Roman" w:hAnsi="Arial" w:cs="Arial"/>
          <w:b/>
          <w:lang w:eastAsia="cs-CZ"/>
        </w:rPr>
        <w:t>I</w:t>
      </w:r>
      <w:r w:rsidRPr="004777BF">
        <w:rPr>
          <w:rFonts w:ascii="Arial" w:eastAsia="Times New Roman" w:hAnsi="Arial" w:cs="Arial"/>
          <w:b/>
          <w:lang w:eastAsia="cs-CZ"/>
        </w:rPr>
        <w:t>.</w:t>
      </w:r>
      <w:r w:rsidRPr="004777BF">
        <w:rPr>
          <w:rFonts w:ascii="Arial" w:eastAsia="Times New Roman" w:hAnsi="Arial" w:cs="Arial"/>
          <w:lang w:eastAsia="cs-CZ"/>
        </w:rPr>
        <w:t xml:space="preserve"> (bod </w:t>
      </w:r>
      <w:r>
        <w:rPr>
          <w:rFonts w:ascii="Arial" w:eastAsia="Times New Roman" w:hAnsi="Arial" w:cs="Arial"/>
          <w:lang w:eastAsia="cs-CZ"/>
        </w:rPr>
        <w:t>1 a bod 3</w:t>
      </w:r>
      <w:r w:rsidRPr="004777BF">
        <w:rPr>
          <w:rFonts w:ascii="Arial" w:eastAsia="Times New Roman" w:hAnsi="Arial" w:cs="Arial"/>
          <w:lang w:eastAsia="cs-CZ"/>
        </w:rPr>
        <w:t>) spojen</w:t>
      </w:r>
      <w:r>
        <w:rPr>
          <w:rFonts w:ascii="Arial" w:eastAsia="Times New Roman" w:hAnsi="Arial" w:cs="Arial"/>
          <w:lang w:eastAsia="cs-CZ"/>
        </w:rPr>
        <w:t>é</w:t>
      </w:r>
      <w:r w:rsidRPr="004777BF">
        <w:rPr>
          <w:rFonts w:ascii="Arial" w:eastAsia="Times New Roman" w:hAnsi="Arial" w:cs="Arial"/>
          <w:lang w:eastAsia="cs-CZ"/>
        </w:rPr>
        <w:t xml:space="preserve"> s činnostmi vykonávanými v podmínkách spojených s neuropsychickou zátěží a</w:t>
      </w:r>
      <w:r>
        <w:rPr>
          <w:rFonts w:ascii="Arial" w:eastAsia="Times New Roman" w:hAnsi="Arial" w:cs="Arial"/>
          <w:lang w:eastAsia="cs-CZ"/>
        </w:rPr>
        <w:t> </w:t>
      </w:r>
      <w:r w:rsidRPr="004777BF">
        <w:rPr>
          <w:rFonts w:ascii="Arial" w:eastAsia="Times New Roman" w:hAnsi="Arial" w:cs="Arial"/>
          <w:lang w:eastAsia="cs-CZ"/>
        </w:rPr>
        <w:t xml:space="preserve">pravděpodobným rizikem ohrožení života a zdraví nebo obtížným výkonem služby včetně míry neuropsychické zátěže a pravděpodobnosti rizika ohrožení života a zdraví </w:t>
      </w:r>
    </w:p>
    <w:p w14:paraId="1069CF25" w14:textId="596AAD85" w:rsidR="00787F28" w:rsidRPr="004777BF" w:rsidRDefault="00787F28" w:rsidP="00787F28">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7BF">
        <w:rPr>
          <w:rFonts w:ascii="Arial" w:eastAsia="Times New Roman" w:hAnsi="Arial" w:cs="Arial"/>
          <w:lang w:eastAsia="cs-CZ"/>
        </w:rPr>
        <w:t>na služebním místě je pravidelně vykonávána služba v noční době v rozsahu, který nepřesahuje rozsah stanovený zákonem č. 262/2006 Sb., zákoník práce, ve znění pozdějších předpisů. Za hodinu služby v noční době přísluší státnímu zaměstnanci příplatek ve výši 20 % průměrného hodinového výdělku</w:t>
      </w:r>
    </w:p>
    <w:p w14:paraId="463C6A0D" w14:textId="6C8F9EC1" w:rsidR="00787F28" w:rsidRPr="004260F1" w:rsidRDefault="00787F28" w:rsidP="00787F28">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60F1">
        <w:rPr>
          <w:rFonts w:ascii="Arial" w:eastAsia="Times New Roman" w:hAnsi="Arial" w:cs="Arial"/>
          <w:lang w:eastAsia="cs-CZ"/>
        </w:rPr>
        <w:t>na služebním místě je pravidelně vykonávána služba v sobotu a v neděli v rozsahu, který nepřesahuje rozsah stanovený zákonem č. 262/2006 Sb., zákoník práce, ve znění pozdějších předpisů. Za hodinu služby v sobotu a v neděli přísluší státnímu zaměstnanci příplatek ve výši 25 % průměrného hodinového výdělku</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0CFC28D"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doručené </w:t>
      </w:r>
      <w:r>
        <w:rPr>
          <w:rFonts w:ascii="Arial" w:hAnsi="Arial" w:cs="Arial"/>
        </w:rPr>
        <w:t xml:space="preserve">ve </w:t>
      </w:r>
      <w:r w:rsidRPr="0008534C">
        <w:rPr>
          <w:rFonts w:ascii="Arial" w:hAnsi="Arial" w:cs="Arial"/>
        </w:rPr>
        <w:t xml:space="preserve">lhůtě </w:t>
      </w:r>
      <w:r w:rsidRPr="0008534C">
        <w:rPr>
          <w:rFonts w:ascii="Arial" w:hAnsi="Arial" w:cs="Arial"/>
          <w:b/>
        </w:rPr>
        <w:t>do </w:t>
      </w:r>
      <w:r w:rsidR="009E6090" w:rsidRPr="0008534C">
        <w:rPr>
          <w:rFonts w:ascii="Arial" w:hAnsi="Arial" w:cs="Arial"/>
          <w:b/>
        </w:rPr>
        <w:t>25. ledna 2024</w:t>
      </w:r>
      <w:r w:rsidRPr="0008534C">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32DB74B"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slovem „Neotevírat“ a slovy „Výběrové řízení na služební </w:t>
      </w:r>
      <w:r w:rsidRPr="0008534C">
        <w:rPr>
          <w:rFonts w:ascii="Arial" w:hAnsi="Arial" w:cs="Arial"/>
        </w:rPr>
        <w:t xml:space="preserve">místo </w:t>
      </w:r>
      <w:r w:rsidR="009E6090" w:rsidRPr="0008534C">
        <w:rPr>
          <w:rFonts w:ascii="Arial" w:hAnsi="Arial" w:cs="Arial"/>
        </w:rPr>
        <w:t>rady/ministerského rady</w:t>
      </w:r>
      <w:r w:rsidR="00A87C7C" w:rsidRPr="0008534C">
        <w:rPr>
          <w:rFonts w:ascii="Arial" w:hAnsi="Arial" w:cs="Arial"/>
        </w:rPr>
        <w:t xml:space="preserve"> v oddělení </w:t>
      </w:r>
      <w:r w:rsidR="009E6090" w:rsidRPr="0008534C">
        <w:rPr>
          <w:rFonts w:ascii="Arial" w:hAnsi="Arial" w:cs="Arial"/>
        </w:rPr>
        <w:t>bezpečnostních hrozeb a krizového řízení</w:t>
      </w:r>
      <w:r w:rsidR="00A87C7C" w:rsidRPr="0008534C">
        <w:rPr>
          <w:rFonts w:ascii="Arial" w:hAnsi="Arial" w:cs="Arial"/>
        </w:rPr>
        <w:t xml:space="preserve"> </w:t>
      </w:r>
      <w:r w:rsidR="0008534C" w:rsidRPr="0008534C">
        <w:rPr>
          <w:rFonts w:ascii="Arial" w:hAnsi="Arial" w:cs="Arial"/>
        </w:rPr>
        <w:t xml:space="preserve">v </w:t>
      </w:r>
      <w:r w:rsidR="00A87C7C" w:rsidRPr="0008534C">
        <w:rPr>
          <w:rFonts w:ascii="Arial" w:hAnsi="Arial" w:cs="Arial"/>
        </w:rPr>
        <w:t xml:space="preserve">odboru </w:t>
      </w:r>
      <w:r w:rsidR="009E6090" w:rsidRPr="0008534C">
        <w:rPr>
          <w:rFonts w:ascii="Arial" w:hAnsi="Arial" w:cs="Arial"/>
        </w:rPr>
        <w:t>bezpečnostní politiky</w:t>
      </w:r>
      <w:r w:rsidRPr="0008534C">
        <w:rPr>
          <w:rFonts w:ascii="Arial" w:hAnsi="Arial" w:cs="Arial"/>
        </w:rPr>
        <w:t xml:space="preserve">, </w:t>
      </w:r>
      <w:r>
        <w:rPr>
          <w:rFonts w:ascii="Arial" w:hAnsi="Arial" w:cs="Arial"/>
        </w:rPr>
        <w:t>č</w:t>
      </w:r>
      <w:r w:rsidRPr="0008534C">
        <w:rPr>
          <w:rFonts w:ascii="Arial" w:hAnsi="Arial" w:cs="Arial"/>
        </w:rPr>
        <w:t>.j.:</w:t>
      </w:r>
      <w:r w:rsidR="0008534C" w:rsidRPr="0008534C">
        <w:rPr>
          <w:rFonts w:ascii="Arial" w:hAnsi="Arial" w:cs="Arial"/>
        </w:rPr>
        <w:t> </w:t>
      </w:r>
      <w:r w:rsidR="001F2971" w:rsidRPr="0008534C">
        <w:rPr>
          <w:rFonts w:ascii="Arial" w:hAnsi="Arial" w:cs="Arial"/>
        </w:rPr>
        <w:t>MV-</w:t>
      </w:r>
      <w:r w:rsidR="0008534C" w:rsidRPr="0008534C">
        <w:rPr>
          <w:rFonts w:ascii="Arial" w:hAnsi="Arial" w:cs="Arial"/>
        </w:rPr>
        <w:t>6554</w:t>
      </w:r>
      <w:r w:rsidR="001F2971" w:rsidRPr="0008534C">
        <w:rPr>
          <w:rFonts w:ascii="Arial" w:hAnsi="Arial" w:cs="Arial"/>
        </w:rPr>
        <w:t>-</w:t>
      </w:r>
      <w:r w:rsidR="0008534C" w:rsidRPr="0008534C">
        <w:rPr>
          <w:rFonts w:ascii="Arial" w:hAnsi="Arial" w:cs="Arial"/>
        </w:rPr>
        <w:t>3</w:t>
      </w:r>
      <w:r w:rsidR="001F2971" w:rsidRPr="0008534C">
        <w:rPr>
          <w:rFonts w:ascii="Arial" w:hAnsi="Arial" w:cs="Arial"/>
        </w:rPr>
        <w:t>/</w:t>
      </w:r>
      <w:r w:rsidR="0008534C">
        <w:rPr>
          <w:rFonts w:ascii="Arial" w:hAnsi="Arial" w:cs="Arial"/>
        </w:rPr>
        <w:t>PST</w:t>
      </w:r>
      <w:r w:rsidR="001F2971" w:rsidRPr="0008534C">
        <w:rPr>
          <w:rFonts w:ascii="Arial" w:hAnsi="Arial" w:cs="Arial"/>
        </w:rPr>
        <w:t>-202</w:t>
      </w:r>
      <w:r w:rsidR="0008534C" w:rsidRPr="0008534C">
        <w:rPr>
          <w:rFonts w:ascii="Arial" w:hAnsi="Arial" w:cs="Arial"/>
        </w:rPr>
        <w:t>4</w:t>
      </w:r>
      <w:r w:rsidRPr="0008534C">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F1D3D73"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8534C">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A1911E8" w:rsidR="00BA2E92" w:rsidRPr="0008534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534C">
        <w:rPr>
          <w:rFonts w:ascii="Arial" w:hAnsi="Arial" w:cs="Arial"/>
        </w:rPr>
        <w:t>dosáhl/dosáhla vzdělání stanoveného zákonem pro toto služební místo [§ 25 odst. 1 písm. e) zákona</w:t>
      </w:r>
      <w:r w:rsidRPr="0008534C">
        <w:t xml:space="preserve"> </w:t>
      </w:r>
      <w:r w:rsidRPr="0008534C">
        <w:rPr>
          <w:rFonts w:ascii="Arial" w:hAnsi="Arial" w:cs="Arial"/>
        </w:rPr>
        <w:t xml:space="preserve">o státní službě], tj. </w:t>
      </w:r>
      <w:r w:rsidR="009E6090" w:rsidRPr="0008534C">
        <w:rPr>
          <w:rFonts w:ascii="Arial" w:hAnsi="Arial" w:cs="Arial"/>
        </w:rPr>
        <w:t>vysokoškolského vzdělání v bakalářském nebo magisterském studijním programu</w:t>
      </w:r>
      <w:r w:rsidRPr="0008534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365F88B" w14:textId="3FAEB003" w:rsidR="0008534C" w:rsidRPr="0008534C" w:rsidRDefault="0008534C" w:rsidP="0008534C">
      <w:pPr>
        <w:pStyle w:val="Odstavecseseznamem"/>
        <w:numPr>
          <w:ilvl w:val="0"/>
          <w:numId w:val="21"/>
        </w:numPr>
        <w:spacing w:after="120" w:line="288" w:lineRule="auto"/>
        <w:jc w:val="both"/>
        <w:rPr>
          <w:rFonts w:ascii="Arial" w:hAnsi="Arial" w:cs="Arial"/>
        </w:rPr>
      </w:pPr>
      <w:r w:rsidRPr="0008534C">
        <w:rPr>
          <w:rFonts w:ascii="Arial" w:hAnsi="Arial" w:cs="Arial"/>
        </w:rPr>
        <w:t>splňuje jiný požadavek stanovený podle § 25 odst. 5 písm. b) zákona</w:t>
      </w:r>
      <w:r w:rsidRPr="0008534C">
        <w:t xml:space="preserve"> </w:t>
      </w:r>
      <w:r w:rsidRPr="0008534C">
        <w:rPr>
          <w:rFonts w:ascii="Arial" w:hAnsi="Arial" w:cs="Arial"/>
        </w:rPr>
        <w:t xml:space="preserve">o státní službě společným služebním předpisem nejvyššího státního tajemníka a státního tajemníka v Ministerstvu vnitra č. 36/2023, o stanovení požadavků na služební a pracovní místa na Ministerstvu vnitra, kterým je </w:t>
      </w:r>
      <w:r w:rsidRPr="0008534C">
        <w:rPr>
          <w:rFonts w:ascii="Arial" w:hAnsi="Arial" w:cs="Arial"/>
          <w:b/>
        </w:rPr>
        <w:t>způsobilost mít přístup k utajovaným informacím stupně utajení „Tajné</w:t>
      </w:r>
      <w:r w:rsidRPr="0008534C">
        <w:rPr>
          <w:rFonts w:ascii="Arial" w:hAnsi="Arial" w:cs="Arial"/>
        </w:rPr>
        <w:t>“ v souladu se zákonem č. 412/2005 Sb., o ochraně utajovaných informací a o bezpečnostní způsobilosti, ve znění pozdějších předpisů;</w:t>
      </w:r>
    </w:p>
    <w:p w14:paraId="42B27904" w14:textId="0CDFE055" w:rsidR="0008534C" w:rsidRPr="0008534C" w:rsidRDefault="0008534C" w:rsidP="0008534C">
      <w:pPr>
        <w:pStyle w:val="Odstavecseseznamem"/>
        <w:spacing w:after="120" w:line="288" w:lineRule="auto"/>
        <w:ind w:left="426"/>
        <w:jc w:val="both"/>
        <w:rPr>
          <w:rFonts w:ascii="Arial" w:hAnsi="Arial" w:cs="Arial"/>
          <w:i/>
          <w:iCs/>
          <w:szCs w:val="18"/>
        </w:rPr>
      </w:pPr>
      <w:r w:rsidRPr="0008534C">
        <w:rPr>
          <w:rFonts w:ascii="Arial" w:hAnsi="Arial" w:cs="Arial"/>
          <w:i/>
          <w:iCs/>
          <w:sz w:val="20"/>
          <w:szCs w:val="18"/>
        </w:rPr>
        <w:lastRenderedPageBreak/>
        <w:t>Splnění požadavku na stupeň</w:t>
      </w:r>
      <w:r w:rsidR="00787F28">
        <w:rPr>
          <w:rFonts w:ascii="Arial" w:hAnsi="Arial" w:cs="Arial"/>
          <w:i/>
          <w:iCs/>
          <w:sz w:val="20"/>
          <w:szCs w:val="18"/>
        </w:rPr>
        <w:t xml:space="preserve"> </w:t>
      </w:r>
      <w:r w:rsidRPr="0008534C">
        <w:rPr>
          <w:rFonts w:ascii="Arial" w:hAnsi="Arial" w:cs="Arial"/>
          <w:i/>
          <w:iCs/>
          <w:sz w:val="20"/>
          <w:szCs w:val="18"/>
        </w:rPr>
        <w:t>“Tajné“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4CB5F23C" w:rsidR="00BA2E92" w:rsidRPr="0008534C" w:rsidRDefault="00BA2E92" w:rsidP="00BA2E92">
      <w:pPr>
        <w:spacing w:after="120" w:line="288" w:lineRule="auto"/>
        <w:jc w:val="both"/>
        <w:rPr>
          <w:rFonts w:ascii="Arial" w:hAnsi="Arial" w:cs="Arial"/>
          <w:bCs/>
        </w:rPr>
      </w:pPr>
      <w:r w:rsidRPr="0008534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853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34C">
        <w:rPr>
          <w:rFonts w:ascii="Arial" w:eastAsia="Times New Roman" w:hAnsi="Arial" w:cs="Arial"/>
          <w:b/>
          <w:bCs/>
          <w:sz w:val="24"/>
          <w:lang w:eastAsia="cs-CZ"/>
        </w:rPr>
        <w:lastRenderedPageBreak/>
        <w:t>Ostatní informace a kontakty</w:t>
      </w:r>
    </w:p>
    <w:p w14:paraId="2F95E89B" w14:textId="77777777" w:rsidR="00BA2E92" w:rsidRPr="0008534C" w:rsidRDefault="00BA2E92" w:rsidP="00BA2E92">
      <w:pPr>
        <w:spacing w:line="288" w:lineRule="auto"/>
        <w:jc w:val="both"/>
        <w:rPr>
          <w:rFonts w:ascii="Arial" w:hAnsi="Arial" w:cs="Arial"/>
        </w:rPr>
      </w:pPr>
      <w:r w:rsidRPr="0008534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8534C" w:rsidRDefault="00BA2E92" w:rsidP="00BA2E92">
      <w:pPr>
        <w:spacing w:after="0" w:line="288" w:lineRule="auto"/>
        <w:contextualSpacing/>
        <w:jc w:val="both"/>
        <w:rPr>
          <w:rFonts w:ascii="Arial" w:hAnsi="Arial" w:cs="Arial"/>
          <w:b/>
        </w:rPr>
      </w:pPr>
      <w:r w:rsidRPr="0008534C">
        <w:rPr>
          <w:rFonts w:ascii="Arial" w:hAnsi="Arial" w:cs="Arial"/>
          <w:b/>
        </w:rPr>
        <w:t>Pokud máte dotazy nebo potřebujete více informací, neváhejte nás kontaktovat.</w:t>
      </w:r>
    </w:p>
    <w:p w14:paraId="6E7AE504" w14:textId="77777777" w:rsidR="00BA2E92" w:rsidRPr="0008534C" w:rsidRDefault="00BA2E92" w:rsidP="00BA2E92">
      <w:pPr>
        <w:spacing w:after="0" w:line="288" w:lineRule="auto"/>
        <w:contextualSpacing/>
        <w:jc w:val="both"/>
        <w:rPr>
          <w:rFonts w:ascii="Arial" w:hAnsi="Arial" w:cs="Arial"/>
          <w:b/>
        </w:rPr>
      </w:pPr>
    </w:p>
    <w:p w14:paraId="7BB0B5F9" w14:textId="77777777" w:rsidR="00BA2E92" w:rsidRPr="0008534C" w:rsidRDefault="00BA2E92" w:rsidP="00BA2E92">
      <w:pPr>
        <w:spacing w:after="0" w:line="288" w:lineRule="auto"/>
        <w:contextualSpacing/>
        <w:jc w:val="both"/>
        <w:rPr>
          <w:rFonts w:ascii="Arial" w:hAnsi="Arial" w:cs="Arial"/>
        </w:rPr>
      </w:pPr>
      <w:r w:rsidRPr="0008534C">
        <w:rPr>
          <w:rFonts w:ascii="Arial" w:hAnsi="Arial" w:cs="Arial"/>
        </w:rPr>
        <w:t>Informace k vykonávaným činnostem na služebním místě poskytne:</w:t>
      </w:r>
    </w:p>
    <w:p w14:paraId="45420479" w14:textId="61489E2A" w:rsidR="00AE33CE" w:rsidRPr="0008534C" w:rsidRDefault="009E6090" w:rsidP="00BA2E92">
      <w:pPr>
        <w:spacing w:after="0" w:line="288" w:lineRule="auto"/>
        <w:contextualSpacing/>
        <w:jc w:val="both"/>
        <w:rPr>
          <w:rFonts w:ascii="Arial" w:hAnsi="Arial" w:cs="Arial"/>
        </w:rPr>
      </w:pPr>
      <w:r w:rsidRPr="0008534C">
        <w:rPr>
          <w:rFonts w:ascii="Arial" w:hAnsi="Arial" w:cs="Arial"/>
        </w:rPr>
        <w:t>Mgr. Martin Koňařík</w:t>
      </w:r>
    </w:p>
    <w:p w14:paraId="10B268E8" w14:textId="74798B07" w:rsidR="00A87C7C" w:rsidRPr="0008534C" w:rsidRDefault="00A87C7C" w:rsidP="00BA2E92">
      <w:pPr>
        <w:spacing w:after="0" w:line="288" w:lineRule="auto"/>
        <w:contextualSpacing/>
        <w:jc w:val="both"/>
        <w:rPr>
          <w:rFonts w:ascii="Arial" w:hAnsi="Arial" w:cs="Arial"/>
        </w:rPr>
      </w:pPr>
      <w:r w:rsidRPr="0008534C">
        <w:rPr>
          <w:rFonts w:ascii="Arial" w:hAnsi="Arial" w:cs="Arial"/>
        </w:rPr>
        <w:t xml:space="preserve">Odbor </w:t>
      </w:r>
      <w:r w:rsidR="009E6090" w:rsidRPr="0008534C">
        <w:rPr>
          <w:rFonts w:ascii="Arial" w:hAnsi="Arial" w:cs="Arial"/>
        </w:rPr>
        <w:t>bezpečnostní politiky</w:t>
      </w:r>
    </w:p>
    <w:p w14:paraId="276F42AE" w14:textId="2C8E48D4" w:rsidR="00AE33CE" w:rsidRPr="0008534C" w:rsidRDefault="002C3D6E" w:rsidP="00BA2E92">
      <w:pPr>
        <w:spacing w:after="0" w:line="288" w:lineRule="auto"/>
        <w:contextualSpacing/>
        <w:jc w:val="both"/>
        <w:rPr>
          <w:rFonts w:ascii="Arial" w:hAnsi="Arial" w:cs="Arial"/>
        </w:rPr>
      </w:pPr>
      <w:r w:rsidRPr="0008534C">
        <w:rPr>
          <w:rFonts w:ascii="Arial" w:hAnsi="Arial" w:cs="Arial"/>
        </w:rPr>
        <w:t>T</w:t>
      </w:r>
      <w:r w:rsidR="00AE33CE" w:rsidRPr="0008534C">
        <w:rPr>
          <w:rFonts w:ascii="Arial" w:hAnsi="Arial" w:cs="Arial"/>
        </w:rPr>
        <w:t>el.</w:t>
      </w:r>
      <w:r w:rsidRPr="0008534C">
        <w:rPr>
          <w:rFonts w:ascii="Arial" w:hAnsi="Arial" w:cs="Arial"/>
        </w:rPr>
        <w:t>:</w:t>
      </w:r>
      <w:r w:rsidR="00AE33CE" w:rsidRPr="0008534C">
        <w:rPr>
          <w:rFonts w:ascii="Arial" w:hAnsi="Arial" w:cs="Arial"/>
        </w:rPr>
        <w:t xml:space="preserve"> </w:t>
      </w:r>
      <w:r w:rsidR="009E6090" w:rsidRPr="0008534C">
        <w:rPr>
          <w:rFonts w:ascii="Arial" w:hAnsi="Arial" w:cs="Arial"/>
        </w:rPr>
        <w:t>+420 974 832 813</w:t>
      </w:r>
      <w:r w:rsidR="00AE33CE" w:rsidRPr="0008534C">
        <w:rPr>
          <w:rFonts w:ascii="Arial" w:hAnsi="Arial" w:cs="Arial"/>
        </w:rPr>
        <w:t xml:space="preserve"> </w:t>
      </w:r>
    </w:p>
    <w:p w14:paraId="725DE21A" w14:textId="56B8C81F" w:rsidR="00BA2E92" w:rsidRPr="0008534C" w:rsidRDefault="002C3D6E" w:rsidP="00BA2E92">
      <w:pPr>
        <w:spacing w:after="0" w:line="288" w:lineRule="auto"/>
        <w:contextualSpacing/>
        <w:jc w:val="both"/>
        <w:rPr>
          <w:rFonts w:ascii="Arial" w:hAnsi="Arial" w:cs="Arial"/>
        </w:rPr>
      </w:pPr>
      <w:r w:rsidRPr="0008534C">
        <w:rPr>
          <w:rFonts w:ascii="Arial" w:hAnsi="Arial" w:cs="Arial"/>
        </w:rPr>
        <w:t>E</w:t>
      </w:r>
      <w:r w:rsidR="00AE33CE" w:rsidRPr="0008534C">
        <w:rPr>
          <w:rFonts w:ascii="Arial" w:hAnsi="Arial" w:cs="Arial"/>
        </w:rPr>
        <w:t xml:space="preserve">-mail: </w:t>
      </w:r>
      <w:r w:rsidR="009E6090" w:rsidRPr="0008534C">
        <w:rPr>
          <w:rFonts w:ascii="Arial" w:hAnsi="Arial" w:cs="Arial"/>
        </w:rPr>
        <w:t>martin.konarik@mvcr.cz</w:t>
      </w:r>
    </w:p>
    <w:p w14:paraId="16B7F7EF" w14:textId="77777777" w:rsidR="00AE33CE" w:rsidRPr="0008534C" w:rsidRDefault="00AE33CE" w:rsidP="00BA2E92">
      <w:pPr>
        <w:spacing w:after="0" w:line="288" w:lineRule="auto"/>
        <w:contextualSpacing/>
        <w:jc w:val="both"/>
        <w:rPr>
          <w:rFonts w:ascii="Arial" w:hAnsi="Arial" w:cs="Arial"/>
        </w:rPr>
      </w:pPr>
    </w:p>
    <w:p w14:paraId="2AAF424C" w14:textId="77777777" w:rsidR="00BA2E92" w:rsidRPr="0008534C" w:rsidRDefault="00BA2E92" w:rsidP="00BA2E92">
      <w:pPr>
        <w:spacing w:after="0" w:line="288" w:lineRule="auto"/>
        <w:contextualSpacing/>
        <w:jc w:val="both"/>
        <w:rPr>
          <w:rFonts w:ascii="Arial" w:hAnsi="Arial" w:cs="Arial"/>
        </w:rPr>
      </w:pPr>
      <w:r w:rsidRPr="0008534C">
        <w:rPr>
          <w:rFonts w:ascii="Arial" w:hAnsi="Arial" w:cs="Arial"/>
        </w:rPr>
        <w:t>Informace k výběrovému řízení poskytne:</w:t>
      </w:r>
    </w:p>
    <w:p w14:paraId="208F3979" w14:textId="477E862E" w:rsidR="00AE33CE" w:rsidRPr="0008534C" w:rsidRDefault="009E6090" w:rsidP="00BA2E92">
      <w:pPr>
        <w:spacing w:after="0" w:line="288" w:lineRule="auto"/>
        <w:contextualSpacing/>
        <w:jc w:val="both"/>
        <w:rPr>
          <w:rFonts w:ascii="Arial" w:hAnsi="Arial" w:cs="Arial"/>
        </w:rPr>
      </w:pPr>
      <w:r w:rsidRPr="0008534C">
        <w:rPr>
          <w:rFonts w:ascii="Arial" w:hAnsi="Arial" w:cs="Arial"/>
        </w:rPr>
        <w:t>Lucie Spěváková</w:t>
      </w:r>
    </w:p>
    <w:p w14:paraId="319CA4F5" w14:textId="4BCF2785" w:rsidR="00AE33CE" w:rsidRPr="0008534C" w:rsidRDefault="00AE33CE" w:rsidP="00BA2E92">
      <w:pPr>
        <w:spacing w:after="0" w:line="288" w:lineRule="auto"/>
        <w:contextualSpacing/>
        <w:jc w:val="both"/>
        <w:rPr>
          <w:rFonts w:ascii="Arial" w:hAnsi="Arial" w:cs="Arial"/>
        </w:rPr>
      </w:pPr>
      <w:r w:rsidRPr="0008534C">
        <w:rPr>
          <w:rFonts w:ascii="Arial" w:hAnsi="Arial" w:cs="Arial"/>
        </w:rPr>
        <w:t>Odbor personální</w:t>
      </w:r>
      <w:r w:rsidR="00886A68" w:rsidRPr="0008534C">
        <w:rPr>
          <w:rFonts w:ascii="Arial" w:hAnsi="Arial" w:cs="Arial"/>
        </w:rPr>
        <w:t>ho řízení a kanceláře státního tajemníka</w:t>
      </w:r>
    </w:p>
    <w:p w14:paraId="61712837" w14:textId="62406BFE" w:rsidR="00AE33CE" w:rsidRPr="0008534C" w:rsidRDefault="002C3D6E" w:rsidP="00BA2E92">
      <w:pPr>
        <w:spacing w:after="0" w:line="288" w:lineRule="auto"/>
        <w:contextualSpacing/>
        <w:jc w:val="both"/>
        <w:rPr>
          <w:rFonts w:ascii="Arial" w:hAnsi="Arial" w:cs="Arial"/>
        </w:rPr>
      </w:pPr>
      <w:r w:rsidRPr="0008534C">
        <w:rPr>
          <w:rFonts w:ascii="Arial" w:hAnsi="Arial" w:cs="Arial"/>
        </w:rPr>
        <w:t>T</w:t>
      </w:r>
      <w:r w:rsidR="00AE33CE" w:rsidRPr="0008534C">
        <w:rPr>
          <w:rFonts w:ascii="Arial" w:hAnsi="Arial" w:cs="Arial"/>
        </w:rPr>
        <w:t>el.</w:t>
      </w:r>
      <w:r w:rsidRPr="0008534C">
        <w:rPr>
          <w:rFonts w:ascii="Arial" w:hAnsi="Arial" w:cs="Arial"/>
        </w:rPr>
        <w:t>:</w:t>
      </w:r>
      <w:r w:rsidR="00AE33CE" w:rsidRPr="0008534C">
        <w:rPr>
          <w:rFonts w:ascii="Arial" w:hAnsi="Arial" w:cs="Arial"/>
        </w:rPr>
        <w:t xml:space="preserve"> </w:t>
      </w:r>
      <w:r w:rsidR="009E6090" w:rsidRPr="0008534C">
        <w:rPr>
          <w:rFonts w:ascii="Arial" w:hAnsi="Arial" w:cs="Arial"/>
        </w:rPr>
        <w:t>+420 974 832 676</w:t>
      </w:r>
      <w:r w:rsidR="00AE33CE" w:rsidRPr="0008534C">
        <w:rPr>
          <w:rFonts w:ascii="Arial" w:hAnsi="Arial" w:cs="Arial"/>
        </w:rPr>
        <w:t xml:space="preserve"> </w:t>
      </w:r>
    </w:p>
    <w:p w14:paraId="4D209E52" w14:textId="14C804BC" w:rsidR="00BA2E92" w:rsidRPr="0008534C" w:rsidRDefault="002C3D6E" w:rsidP="00BA2E92">
      <w:pPr>
        <w:spacing w:line="288" w:lineRule="auto"/>
        <w:jc w:val="both"/>
        <w:rPr>
          <w:rFonts w:ascii="Arial" w:hAnsi="Arial" w:cs="Arial"/>
        </w:rPr>
      </w:pPr>
      <w:r w:rsidRPr="0008534C">
        <w:rPr>
          <w:rFonts w:ascii="Arial" w:hAnsi="Arial" w:cs="Arial"/>
        </w:rPr>
        <w:t>E</w:t>
      </w:r>
      <w:r w:rsidR="00AE33CE" w:rsidRPr="0008534C">
        <w:rPr>
          <w:rFonts w:ascii="Arial" w:hAnsi="Arial" w:cs="Arial"/>
        </w:rPr>
        <w:t xml:space="preserve">-mail: </w:t>
      </w:r>
      <w:r w:rsidR="009E6090" w:rsidRPr="0008534C">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5C23A" w14:textId="77777777" w:rsidR="00453E32" w:rsidRDefault="00453E32" w:rsidP="00276ED4">
      <w:pPr>
        <w:spacing w:after="0" w:line="240" w:lineRule="auto"/>
      </w:pPr>
      <w:r>
        <w:separator/>
      </w:r>
    </w:p>
  </w:endnote>
  <w:endnote w:type="continuationSeparator" w:id="0">
    <w:p w14:paraId="700F3FC7" w14:textId="77777777" w:rsidR="00453E32" w:rsidRDefault="00453E3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DA5FA" w14:textId="77777777" w:rsidR="00453E32" w:rsidRDefault="00453E32" w:rsidP="00276ED4">
      <w:pPr>
        <w:spacing w:after="0" w:line="240" w:lineRule="auto"/>
      </w:pPr>
      <w:r>
        <w:separator/>
      </w:r>
    </w:p>
  </w:footnote>
  <w:footnote w:type="continuationSeparator" w:id="0">
    <w:p w14:paraId="271409A0" w14:textId="77777777" w:rsidR="00453E32" w:rsidRDefault="00453E3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34C"/>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3E32"/>
    <w:rsid w:val="00461C55"/>
    <w:rsid w:val="00470B80"/>
    <w:rsid w:val="004719BA"/>
    <w:rsid w:val="004730BC"/>
    <w:rsid w:val="00476E18"/>
    <w:rsid w:val="004807FF"/>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87F28"/>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6090"/>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4544"/>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13FA"/>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2F28"/>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4399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1823</Words>
  <Characters>10758</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66</cp:revision>
  <cp:lastPrinted>2018-07-31T04:43:00Z</cp:lastPrinted>
  <dcterms:created xsi:type="dcterms:W3CDTF">2019-12-21T19:03:00Z</dcterms:created>
  <dcterms:modified xsi:type="dcterms:W3CDTF">2024-01-11T05:45:00Z</dcterms:modified>
</cp:coreProperties>
</file>