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C16B3C">
        <w:rPr>
          <w:rFonts w:ascii="Times New Roman" w:hAnsi="Times New Roman" w:cs="Times New Roman"/>
          <w:bCs/>
        </w:rPr>
        <w:t>Rejstříku trestů</w:t>
      </w:r>
      <w:r w:rsidR="00AD054B" w:rsidRPr="00C16B3C">
        <w:rPr>
          <w:rFonts w:ascii="Times New Roman" w:hAnsi="Times New Roman" w:cs="Times New Roman"/>
          <w:bCs/>
        </w:rPr>
        <w:t>, který není starší než 3 měsíce</w:t>
      </w:r>
      <w:r w:rsidR="00522DE4" w:rsidRPr="00C16B3C">
        <w:rPr>
          <w:rFonts w:ascii="Times New Roman" w:hAnsi="Times New Roman" w:cs="Times New Roman"/>
          <w:bCs/>
        </w:rPr>
        <w:t>, resp. obdobný doklad o</w:t>
      </w:r>
      <w:r w:rsidR="00033FD4" w:rsidRPr="00C16B3C">
        <w:rPr>
          <w:rFonts w:ascii="Times New Roman" w:hAnsi="Times New Roman" w:cs="Times New Roman"/>
          <w:bCs/>
        </w:rPr>
        <w:t> </w:t>
      </w:r>
      <w:r w:rsidR="00522DE4" w:rsidRPr="00C16B3C">
        <w:rPr>
          <w:rFonts w:ascii="Times New Roman" w:hAnsi="Times New Roman" w:cs="Times New Roman"/>
          <w:bCs/>
        </w:rPr>
        <w:t>bezúhonnosti, není-li žadatel</w:t>
      </w:r>
      <w:r w:rsidR="00C26A35" w:rsidRPr="00C16B3C">
        <w:rPr>
          <w:rFonts w:ascii="Times New Roman" w:hAnsi="Times New Roman" w:cs="Times New Roman"/>
          <w:bCs/>
        </w:rPr>
        <w:t>/</w:t>
      </w:r>
      <w:proofErr w:type="spellStart"/>
      <w:r w:rsidR="00C26A35" w:rsidRPr="00C16B3C">
        <w:rPr>
          <w:rFonts w:ascii="Times New Roman" w:hAnsi="Times New Roman" w:cs="Times New Roman"/>
          <w:bCs/>
        </w:rPr>
        <w:t>ka</w:t>
      </w:r>
      <w:proofErr w:type="spellEnd"/>
      <w:r w:rsidR="00522DE4" w:rsidRPr="00C16B3C">
        <w:rPr>
          <w:rFonts w:ascii="Times New Roman" w:hAnsi="Times New Roman" w:cs="Times New Roman"/>
          <w:bCs/>
        </w:rPr>
        <w:t xml:space="preserve"> státním občanem</w:t>
      </w:r>
      <w:r w:rsidR="00C26A35" w:rsidRPr="00C16B3C">
        <w:rPr>
          <w:rFonts w:ascii="Times New Roman" w:hAnsi="Times New Roman" w:cs="Times New Roman"/>
          <w:bCs/>
        </w:rPr>
        <w:t>/</w:t>
      </w:r>
      <w:r w:rsidR="00467DE1" w:rsidRPr="00C16B3C">
        <w:rPr>
          <w:rFonts w:ascii="Times New Roman" w:hAnsi="Times New Roman" w:cs="Times New Roman"/>
          <w:bCs/>
        </w:rPr>
        <w:t xml:space="preserve">statní </w:t>
      </w:r>
      <w:r w:rsidR="00C26A35" w:rsidRPr="00C16B3C">
        <w:rPr>
          <w:rFonts w:ascii="Times New Roman" w:hAnsi="Times New Roman" w:cs="Times New Roman"/>
          <w:bCs/>
        </w:rPr>
        <w:t>občankou</w:t>
      </w:r>
      <w:r w:rsidR="00522DE4" w:rsidRPr="00C16B3C">
        <w:rPr>
          <w:rFonts w:ascii="Times New Roman" w:hAnsi="Times New Roman" w:cs="Times New Roman"/>
          <w:bCs/>
        </w:rPr>
        <w:t xml:space="preserve"> České republiky</w:t>
      </w:r>
      <w:r w:rsidR="00522DE4" w:rsidRPr="00C16B3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16B3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16B3C">
        <w:rPr>
          <w:rFonts w:ascii="Times New Roman" w:hAnsi="Times New Roman" w:cs="Times New Roman"/>
          <w:bCs/>
        </w:rPr>
        <w:t> </w:t>
      </w:r>
      <w:r w:rsidR="00522DE4" w:rsidRPr="00C16B3C">
        <w:rPr>
          <w:rFonts w:ascii="Times New Roman" w:hAnsi="Times New Roman" w:cs="Times New Roman"/>
          <w:bCs/>
        </w:rPr>
        <w:t>§</w:t>
      </w:r>
      <w:r w:rsidR="00033211" w:rsidRPr="00C16B3C">
        <w:rPr>
          <w:rFonts w:ascii="Times New Roman" w:hAnsi="Times New Roman" w:cs="Times New Roman"/>
          <w:bCs/>
        </w:rPr>
        <w:t> </w:t>
      </w:r>
      <w:r w:rsidR="00522DE4" w:rsidRPr="00C16B3C">
        <w:rPr>
          <w:rFonts w:ascii="Times New Roman" w:hAnsi="Times New Roman" w:cs="Times New Roman"/>
          <w:bCs/>
        </w:rPr>
        <w:t xml:space="preserve">26 odst. 1 </w:t>
      </w:r>
      <w:r w:rsidR="00033211" w:rsidRPr="00C16B3C">
        <w:rPr>
          <w:rFonts w:ascii="Times New Roman" w:hAnsi="Times New Roman" w:cs="Times New Roman"/>
          <w:bCs/>
        </w:rPr>
        <w:t>zákona o státní službě</w:t>
      </w:r>
      <w:r w:rsidR="00522DE4" w:rsidRPr="00C16B3C">
        <w:rPr>
          <w:rFonts w:ascii="Times New Roman" w:hAnsi="Times New Roman" w:cs="Times New Roman"/>
          <w:bCs/>
        </w:rPr>
        <w:t>]</w:t>
      </w:r>
      <w:r w:rsidR="00A706B3" w:rsidRPr="00C16B3C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16B3C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6475E15" w:rsidR="009C4003" w:rsidRDefault="00C16B3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EF375B">
        <w:rPr>
          <w:rFonts w:ascii="Times New Roman" w:hAnsi="Times New Roman" w:cs="Times New Roman"/>
          <w:b/>
          <w:bCs/>
        </w:rPr>
      </w:r>
      <w:r w:rsidR="009C4003" w:rsidRPr="00EF375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AB6BDA4" w:rsidR="00F367E5" w:rsidRDefault="00C16B3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EF375B">
        <w:rPr>
          <w:rFonts w:ascii="Times New Roman" w:hAnsi="Times New Roman" w:cs="Times New Roman"/>
          <w:b/>
          <w:bCs/>
        </w:rPr>
      </w:r>
      <w:r w:rsidR="00F367E5" w:rsidRPr="00EF375B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8FA9B" w14:textId="77777777" w:rsidR="00A83560" w:rsidRDefault="00A83560" w:rsidP="00386203">
      <w:pPr>
        <w:spacing w:after="0" w:line="240" w:lineRule="auto"/>
      </w:pPr>
      <w:r>
        <w:separator/>
      </w:r>
    </w:p>
  </w:endnote>
  <w:endnote w:type="continuationSeparator" w:id="0">
    <w:p w14:paraId="7BF63F0D" w14:textId="77777777" w:rsidR="00A83560" w:rsidRDefault="00A835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9D417" w14:textId="77777777" w:rsidR="00A83560" w:rsidRDefault="00A83560" w:rsidP="00386203">
      <w:pPr>
        <w:spacing w:after="0" w:line="240" w:lineRule="auto"/>
      </w:pPr>
      <w:r>
        <w:separator/>
      </w:r>
    </w:p>
  </w:footnote>
  <w:footnote w:type="continuationSeparator" w:id="0">
    <w:p w14:paraId="6CBFE27A" w14:textId="77777777" w:rsidR="00A83560" w:rsidRDefault="00A8356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40673701">
    <w:abstractNumId w:val="1"/>
  </w:num>
  <w:num w:numId="2" w16cid:durableId="2128117442">
    <w:abstractNumId w:val="3"/>
  </w:num>
  <w:num w:numId="3" w16cid:durableId="12345872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828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061C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3560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16B3C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Mgr. Veronika Chlíbková</cp:lastModifiedBy>
  <cp:revision>30</cp:revision>
  <dcterms:created xsi:type="dcterms:W3CDTF">2024-07-18T11:41:00Z</dcterms:created>
  <dcterms:modified xsi:type="dcterms:W3CDTF">2024-11-28T08:28:00Z</dcterms:modified>
</cp:coreProperties>
</file>