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8140" w:tblpY="-1172"/>
        <w:tblW w:w="3111" w:type="dxa"/>
        <w:tblLook w:val="01E0" w:firstRow="1" w:lastRow="1" w:firstColumn="1" w:lastColumn="1" w:noHBand="0" w:noVBand="0"/>
      </w:tblPr>
      <w:tblGrid>
        <w:gridCol w:w="3111"/>
      </w:tblGrid>
      <w:tr w:rsidR="00817640" w:rsidRPr="00817640" w14:paraId="4711D979" w14:textId="77777777" w:rsidTr="00817640">
        <w:trPr>
          <w:trHeight w:val="464"/>
        </w:trPr>
        <w:tc>
          <w:tcPr>
            <w:tcW w:w="0" w:type="auto"/>
          </w:tcPr>
          <w:p w14:paraId="763414E0" w14:textId="77777777" w:rsidR="00817640" w:rsidRPr="00817640" w:rsidRDefault="00817640" w:rsidP="00817640">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817640">
              <w:rPr>
                <w:rFonts w:ascii="CKGinis" w:eastAsia="Times New Roman" w:hAnsi="CKGinis"/>
                <w:bCs/>
                <w:sz w:val="72"/>
                <w:szCs w:val="24"/>
                <w:lang w:eastAsia="cs-CZ"/>
              </w:rPr>
              <w:t>*</w:t>
            </w:r>
            <w:r w:rsidRPr="00817640">
              <w:rPr>
                <w:rFonts w:ascii="Times New Roman" w:eastAsia="Times New Roman" w:hAnsi="Times New Roman"/>
                <w:bCs/>
                <w:sz w:val="72"/>
                <w:szCs w:val="24"/>
                <w:lang w:eastAsia="cs-CZ"/>
              </w:rPr>
              <w:fldChar w:fldCharType="begin">
                <w:ffData>
                  <w:name w:val="ssl_pid"/>
                  <w:enabled w:val="0"/>
                  <w:calcOnExit w:val="0"/>
                  <w:textInput>
                    <w:default w:val="MVCRX07J41HJ"/>
                  </w:textInput>
                </w:ffData>
              </w:fldChar>
            </w:r>
            <w:r w:rsidRPr="00817640">
              <w:rPr>
                <w:rFonts w:ascii="CKGinis" w:eastAsia="Times New Roman" w:hAnsi="CKGinis"/>
                <w:bCs/>
                <w:sz w:val="72"/>
                <w:szCs w:val="24"/>
                <w:lang w:eastAsia="cs-CZ"/>
              </w:rPr>
              <w:instrText xml:space="preserve"> FORMTEXT </w:instrText>
            </w:r>
            <w:r w:rsidRPr="00817640">
              <w:rPr>
                <w:rFonts w:ascii="CKGinis" w:eastAsia="Times New Roman" w:hAnsi="CKGinis"/>
                <w:bCs/>
                <w:sz w:val="72"/>
                <w:szCs w:val="24"/>
                <w:lang w:eastAsia="cs-CZ"/>
              </w:rPr>
            </w:r>
            <w:r w:rsidRPr="00817640">
              <w:rPr>
                <w:rFonts w:ascii="CKGinis" w:eastAsia="Times New Roman" w:hAnsi="CKGinis"/>
                <w:bCs/>
                <w:sz w:val="72"/>
                <w:szCs w:val="24"/>
                <w:lang w:eastAsia="cs-CZ"/>
              </w:rPr>
              <w:fldChar w:fldCharType="separate"/>
            </w:r>
            <w:r w:rsidRPr="00817640">
              <w:rPr>
                <w:rFonts w:ascii="CKGinis" w:eastAsia="Times New Roman" w:hAnsi="CKGinis"/>
                <w:bCs/>
                <w:noProof/>
                <w:sz w:val="72"/>
                <w:szCs w:val="24"/>
                <w:lang w:eastAsia="cs-CZ"/>
              </w:rPr>
              <w:t>MVCRX07J41HJ</w:t>
            </w:r>
            <w:r w:rsidRPr="00817640">
              <w:rPr>
                <w:rFonts w:ascii="CKGinis" w:eastAsia="Times New Roman" w:hAnsi="CKGinis"/>
                <w:bCs/>
                <w:sz w:val="72"/>
                <w:szCs w:val="24"/>
                <w:lang w:eastAsia="cs-CZ"/>
              </w:rPr>
              <w:fldChar w:fldCharType="end"/>
            </w:r>
            <w:bookmarkEnd w:id="0"/>
            <w:r w:rsidRPr="00817640">
              <w:rPr>
                <w:rFonts w:ascii="CKGinis" w:eastAsia="Times New Roman" w:hAnsi="CKGinis"/>
                <w:bCs/>
                <w:sz w:val="72"/>
                <w:szCs w:val="24"/>
                <w:lang w:eastAsia="cs-CZ"/>
              </w:rPr>
              <w:t>*</w:t>
            </w:r>
          </w:p>
        </w:tc>
      </w:tr>
      <w:bookmarkStart w:id="1" w:name="ssl_pid1"/>
      <w:tr w:rsidR="00817640" w:rsidRPr="00817640" w14:paraId="713FE442" w14:textId="77777777" w:rsidTr="00817640">
        <w:trPr>
          <w:trHeight w:val="114"/>
        </w:trPr>
        <w:tc>
          <w:tcPr>
            <w:tcW w:w="0" w:type="auto"/>
          </w:tcPr>
          <w:p w14:paraId="12D0D9CA" w14:textId="77777777" w:rsidR="00817640" w:rsidRPr="00817640" w:rsidRDefault="00817640" w:rsidP="00817640">
            <w:pPr>
              <w:spacing w:after="0" w:line="240" w:lineRule="auto"/>
              <w:jc w:val="center"/>
              <w:rPr>
                <w:rFonts w:ascii="Arial" w:eastAsia="Times New Roman" w:hAnsi="Arial" w:cs="Arial"/>
                <w:sz w:val="20"/>
                <w:szCs w:val="20"/>
                <w:lang w:eastAsia="cs-CZ"/>
              </w:rPr>
            </w:pPr>
            <w:r w:rsidRPr="00817640">
              <w:rPr>
                <w:rFonts w:ascii="Arial" w:eastAsia="Times New Roman" w:hAnsi="Arial"/>
                <w:bCs/>
                <w:sz w:val="20"/>
                <w:szCs w:val="20"/>
                <w:lang w:eastAsia="cs-CZ"/>
              </w:rPr>
              <w:fldChar w:fldCharType="begin">
                <w:ffData>
                  <w:name w:val="ssl_pid1"/>
                  <w:enabled w:val="0"/>
                  <w:calcOnExit w:val="0"/>
                  <w:textInput>
                    <w:default w:val="MVCRX07J41HJ"/>
                  </w:textInput>
                </w:ffData>
              </w:fldChar>
            </w:r>
            <w:r w:rsidRPr="00817640">
              <w:rPr>
                <w:rFonts w:ascii="Arial" w:eastAsia="Times New Roman" w:hAnsi="Arial"/>
                <w:bCs/>
                <w:sz w:val="20"/>
                <w:szCs w:val="20"/>
                <w:lang w:eastAsia="cs-CZ"/>
              </w:rPr>
              <w:instrText xml:space="preserve"> FORMTEXT </w:instrText>
            </w:r>
            <w:r w:rsidRPr="00817640">
              <w:rPr>
                <w:rFonts w:ascii="Arial" w:eastAsia="Times New Roman" w:hAnsi="Arial"/>
                <w:bCs/>
                <w:sz w:val="20"/>
                <w:szCs w:val="20"/>
                <w:lang w:eastAsia="cs-CZ"/>
              </w:rPr>
            </w:r>
            <w:r w:rsidRPr="00817640">
              <w:rPr>
                <w:rFonts w:ascii="Arial" w:eastAsia="Times New Roman" w:hAnsi="Arial"/>
                <w:bCs/>
                <w:sz w:val="20"/>
                <w:szCs w:val="20"/>
                <w:lang w:eastAsia="cs-CZ"/>
              </w:rPr>
              <w:fldChar w:fldCharType="separate"/>
            </w:r>
            <w:r w:rsidRPr="00817640">
              <w:rPr>
                <w:rFonts w:ascii="Arial" w:eastAsia="Times New Roman" w:hAnsi="Arial"/>
                <w:bCs/>
                <w:noProof/>
                <w:sz w:val="20"/>
                <w:szCs w:val="20"/>
                <w:lang w:eastAsia="cs-CZ"/>
              </w:rPr>
              <w:t>MVCRX07J41HJ</w:t>
            </w:r>
            <w:r w:rsidRPr="00817640">
              <w:rPr>
                <w:rFonts w:ascii="Arial" w:eastAsia="Times New Roman" w:hAnsi="Arial"/>
                <w:bCs/>
                <w:sz w:val="20"/>
                <w:szCs w:val="20"/>
                <w:lang w:eastAsia="cs-CZ"/>
              </w:rPr>
              <w:fldChar w:fldCharType="end"/>
            </w:r>
            <w:bookmarkEnd w:id="1"/>
          </w:p>
        </w:tc>
      </w:tr>
      <w:tr w:rsidR="00817640" w:rsidRPr="00817640" w14:paraId="0B4A47FF" w14:textId="77777777" w:rsidTr="00817640">
        <w:trPr>
          <w:trHeight w:val="122"/>
        </w:trPr>
        <w:tc>
          <w:tcPr>
            <w:tcW w:w="0" w:type="auto"/>
          </w:tcPr>
          <w:p w14:paraId="3B24BBED" w14:textId="77777777" w:rsidR="00817640" w:rsidRPr="00817640" w:rsidRDefault="00817640" w:rsidP="00817640">
            <w:pPr>
              <w:spacing w:after="0" w:line="240" w:lineRule="auto"/>
              <w:jc w:val="center"/>
              <w:rPr>
                <w:rFonts w:ascii="Arial" w:eastAsia="Times New Roman" w:hAnsi="Arial" w:cs="Arial"/>
                <w:sz w:val="20"/>
                <w:szCs w:val="20"/>
                <w:lang w:eastAsia="cs-CZ"/>
              </w:rPr>
            </w:pPr>
            <w:r w:rsidRPr="00817640">
              <w:rPr>
                <w:rFonts w:ascii="Arial" w:eastAsia="Times New Roman" w:hAnsi="Arial" w:cs="Arial"/>
                <w:sz w:val="20"/>
                <w:szCs w:val="20"/>
                <w:lang w:eastAsia="cs-CZ"/>
              </w:rPr>
              <w:t>prvotní identifikátor</w:t>
            </w:r>
          </w:p>
        </w:tc>
      </w:tr>
    </w:tbl>
    <w:p w14:paraId="33F9183A" w14:textId="77777777" w:rsidR="003A613A" w:rsidRDefault="003A613A" w:rsidP="003A613A">
      <w:pPr>
        <w:spacing w:after="0" w:line="288" w:lineRule="auto"/>
        <w:ind w:left="5670"/>
        <w:jc w:val="center"/>
        <w:rPr>
          <w:rFonts w:ascii="Arial" w:hAnsi="Arial" w:cs="Arial"/>
          <w:b/>
          <w:sz w:val="24"/>
          <w:szCs w:val="24"/>
        </w:rPr>
      </w:pPr>
    </w:p>
    <w:p w14:paraId="762331BF" w14:textId="77777777" w:rsidR="003A613A" w:rsidRDefault="003A613A" w:rsidP="00311600">
      <w:pPr>
        <w:spacing w:after="0" w:line="288" w:lineRule="auto"/>
        <w:jc w:val="center"/>
        <w:rPr>
          <w:rFonts w:ascii="Arial" w:hAnsi="Arial" w:cs="Arial"/>
          <w:b/>
          <w:sz w:val="24"/>
          <w:szCs w:val="24"/>
        </w:rPr>
      </w:pPr>
    </w:p>
    <w:p w14:paraId="3F3873EF"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73C461ED"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6D0F704F" w14:textId="2D64802E" w:rsidR="00093ABF" w:rsidRDefault="005C747E" w:rsidP="005C747E">
      <w:pPr>
        <w:spacing w:after="0" w:line="288" w:lineRule="auto"/>
        <w:jc w:val="center"/>
        <w:rPr>
          <w:rFonts w:ascii="Arial" w:eastAsia="Times New Roman" w:hAnsi="Arial" w:cs="Arial"/>
          <w:b/>
          <w:sz w:val="24"/>
          <w:szCs w:val="24"/>
        </w:rPr>
      </w:pPr>
      <w:r w:rsidRPr="005C747E">
        <w:rPr>
          <w:rFonts w:ascii="Arial" w:eastAsia="Times New Roman" w:hAnsi="Arial" w:cs="Arial"/>
          <w:b/>
          <w:sz w:val="24"/>
          <w:szCs w:val="24"/>
        </w:rPr>
        <w:t>ředitele/</w:t>
      </w:r>
      <w:r w:rsidR="00096DF3">
        <w:rPr>
          <w:rFonts w:ascii="Arial" w:eastAsia="Times New Roman" w:hAnsi="Arial" w:cs="Arial"/>
          <w:b/>
          <w:sz w:val="24"/>
          <w:szCs w:val="24"/>
        </w:rPr>
        <w:t>ředitelky</w:t>
      </w:r>
      <w:r w:rsidRPr="005C747E">
        <w:rPr>
          <w:rFonts w:ascii="Arial" w:eastAsia="Times New Roman" w:hAnsi="Arial" w:cs="Arial"/>
          <w:b/>
          <w:sz w:val="24"/>
          <w:szCs w:val="24"/>
        </w:rPr>
        <w:t xml:space="preserve"> odboru </w:t>
      </w:r>
      <w:r w:rsidR="00817640" w:rsidRPr="00817640">
        <w:rPr>
          <w:rFonts w:ascii="Arial" w:eastAsia="Times New Roman" w:hAnsi="Arial" w:cs="Arial"/>
          <w:b/>
          <w:sz w:val="24"/>
          <w:szCs w:val="24"/>
        </w:rPr>
        <w:t>právního</w:t>
      </w:r>
    </w:p>
    <w:p w14:paraId="3E7FE7F5" w14:textId="77777777" w:rsidR="005C747E" w:rsidRDefault="005C747E" w:rsidP="00311600">
      <w:pPr>
        <w:spacing w:after="0" w:line="288" w:lineRule="auto"/>
        <w:jc w:val="both"/>
        <w:rPr>
          <w:rFonts w:ascii="Arial" w:hAnsi="Arial" w:cs="Arial"/>
        </w:rPr>
      </w:pPr>
    </w:p>
    <w:p w14:paraId="04547958" w14:textId="6E9958B5" w:rsidR="0041762A" w:rsidRPr="00365BC5" w:rsidRDefault="00BF461D" w:rsidP="00311600">
      <w:pPr>
        <w:spacing w:after="0" w:line="288" w:lineRule="auto"/>
        <w:ind w:left="5670"/>
        <w:rPr>
          <w:rFonts w:ascii="Arial" w:hAnsi="Arial" w:cs="Arial"/>
          <w:color w:val="FF0000"/>
        </w:rPr>
      </w:pPr>
      <w:r w:rsidRPr="00365BC5">
        <w:rPr>
          <w:rFonts w:ascii="Arial" w:hAnsi="Arial" w:cs="Arial"/>
        </w:rPr>
        <w:t>Č. j.</w:t>
      </w:r>
      <w:r w:rsidR="00093ABF" w:rsidRPr="00365BC5">
        <w:rPr>
          <w:rFonts w:ascii="Arial" w:hAnsi="Arial" w:cs="Arial"/>
        </w:rPr>
        <w:t xml:space="preserve">: </w:t>
      </w:r>
      <w:r w:rsidR="00817640" w:rsidRPr="00817640">
        <w:rPr>
          <w:rFonts w:ascii="Arial" w:hAnsi="Arial" w:cs="Arial"/>
        </w:rPr>
        <w:t>MV-137160-2/SST-2023</w:t>
      </w:r>
    </w:p>
    <w:p w14:paraId="37BFD526" w14:textId="5875ACF4" w:rsidR="00093ABF" w:rsidRDefault="00093ABF" w:rsidP="00311600">
      <w:pPr>
        <w:spacing w:after="0" w:line="288" w:lineRule="auto"/>
        <w:ind w:left="5670"/>
        <w:rPr>
          <w:rFonts w:ascii="Arial" w:hAnsi="Arial" w:cs="Arial"/>
        </w:rPr>
      </w:pPr>
      <w:r w:rsidRPr="00365BC5">
        <w:rPr>
          <w:rFonts w:ascii="Arial" w:hAnsi="Arial" w:cs="Arial"/>
        </w:rPr>
        <w:t xml:space="preserve">Praha </w:t>
      </w:r>
      <w:r w:rsidRPr="00BE7184">
        <w:rPr>
          <w:rFonts w:ascii="Arial" w:hAnsi="Arial" w:cs="Arial"/>
        </w:rPr>
        <w:t xml:space="preserve">dne </w:t>
      </w:r>
      <w:r w:rsidR="00817640">
        <w:rPr>
          <w:rFonts w:ascii="Arial" w:hAnsi="Arial" w:cs="Arial"/>
        </w:rPr>
        <w:t>12</w:t>
      </w:r>
      <w:r w:rsidR="00AE3027" w:rsidRPr="00BE7184">
        <w:rPr>
          <w:rFonts w:ascii="Arial" w:eastAsia="Times New Roman" w:hAnsi="Arial" w:cs="Arial"/>
          <w:lang w:eastAsia="cs-CZ"/>
        </w:rPr>
        <w:t xml:space="preserve">. </w:t>
      </w:r>
      <w:r w:rsidR="00817640">
        <w:rPr>
          <w:rFonts w:ascii="Arial" w:eastAsia="Times New Roman" w:hAnsi="Arial" w:cs="Arial"/>
          <w:lang w:eastAsia="cs-CZ"/>
        </w:rPr>
        <w:t>října</w:t>
      </w:r>
      <w:r w:rsidR="003A613A" w:rsidRPr="00BE7184">
        <w:rPr>
          <w:rFonts w:ascii="Arial" w:eastAsia="Times New Roman" w:hAnsi="Arial" w:cs="Arial"/>
          <w:lang w:eastAsia="cs-CZ"/>
        </w:rPr>
        <w:t xml:space="preserve"> 2023</w:t>
      </w:r>
      <w:r w:rsidRPr="003A613A">
        <w:rPr>
          <w:rFonts w:ascii="Arial" w:hAnsi="Arial" w:cs="Arial"/>
        </w:rPr>
        <w:t xml:space="preserve"> </w:t>
      </w:r>
    </w:p>
    <w:p w14:paraId="5560E4C6" w14:textId="77777777" w:rsidR="00C2497E" w:rsidRDefault="00C2497E" w:rsidP="00C2497E">
      <w:pPr>
        <w:spacing w:after="0" w:line="288" w:lineRule="auto"/>
        <w:jc w:val="both"/>
        <w:rPr>
          <w:rFonts w:ascii="Arial" w:hAnsi="Arial" w:cs="Arial"/>
        </w:rPr>
      </w:pPr>
    </w:p>
    <w:p w14:paraId="01357532"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7ADDBCE7" w14:textId="6306984A"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7D3F8C" w:rsidRPr="007D3F8C">
        <w:rPr>
          <w:rFonts w:ascii="Arial" w:eastAsia="Times New Roman" w:hAnsi="Arial" w:cs="Arial"/>
          <w:b/>
        </w:rPr>
        <w:t>ředitele/</w:t>
      </w:r>
      <w:r w:rsidR="00096DF3">
        <w:rPr>
          <w:rFonts w:ascii="Arial" w:eastAsia="Times New Roman" w:hAnsi="Arial" w:cs="Arial"/>
          <w:b/>
        </w:rPr>
        <w:t>ředitel</w:t>
      </w:r>
      <w:r w:rsidR="007D3F8C" w:rsidRPr="007D3F8C">
        <w:rPr>
          <w:rFonts w:ascii="Arial" w:eastAsia="Times New Roman" w:hAnsi="Arial" w:cs="Arial"/>
          <w:b/>
        </w:rPr>
        <w:t xml:space="preserve">ky odboru </w:t>
      </w:r>
      <w:r w:rsidR="00817640" w:rsidRPr="00817640">
        <w:rPr>
          <w:rFonts w:ascii="Arial" w:eastAsia="Times New Roman" w:hAnsi="Arial" w:cs="Arial"/>
          <w:b/>
        </w:rPr>
        <w:t>právního</w:t>
      </w:r>
      <w:r w:rsidR="007152F1">
        <w:rPr>
          <w:rFonts w:ascii="Arial" w:eastAsia="Times New Roman" w:hAnsi="Arial" w:cs="Arial"/>
          <w:b/>
        </w:rPr>
        <w:t xml:space="preserve"> </w:t>
      </w:r>
      <w:r w:rsidR="007D3F8C" w:rsidRPr="007D3F8C">
        <w:rPr>
          <w:rFonts w:ascii="Arial" w:eastAsia="Times New Roman" w:hAnsi="Arial" w:cs="Arial"/>
          <w:b/>
        </w:rPr>
        <w:t xml:space="preserve">v sekci </w:t>
      </w:r>
      <w:r w:rsidR="007152F1" w:rsidRPr="007152F1">
        <w:rPr>
          <w:rFonts w:ascii="Arial" w:eastAsia="Times New Roman" w:hAnsi="Arial" w:cs="Arial"/>
          <w:b/>
        </w:rPr>
        <w:t>legislativy a státní správy</w:t>
      </w:r>
      <w:r w:rsidR="007152F1">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817640">
        <w:rPr>
          <w:rFonts w:ascii="Arial" w:eastAsia="Times New Roman" w:hAnsi="Arial" w:cs="Arial"/>
        </w:rPr>
        <w:t>e</w:t>
      </w:r>
      <w:r w:rsidR="00B348A8">
        <w:rPr>
          <w:rFonts w:ascii="Arial" w:eastAsia="Times New Roman" w:hAnsi="Arial" w:cs="Arial"/>
        </w:rPr>
        <w:t> </w:t>
      </w:r>
      <w:r w:rsidR="009417D8">
        <w:rPr>
          <w:rFonts w:ascii="Arial" w:eastAsia="Times New Roman" w:hAnsi="Arial" w:cs="Arial"/>
          <w:b/>
        </w:rPr>
        <w:t>1</w:t>
      </w:r>
      <w:r w:rsidR="00817640">
        <w:rPr>
          <w:rFonts w:ascii="Arial" w:eastAsia="Times New Roman" w:hAnsi="Arial" w:cs="Arial"/>
          <w:b/>
        </w:rPr>
        <w:t>4</w:t>
      </w:r>
      <w:r w:rsidR="003A613A" w:rsidRPr="007152F1">
        <w:rPr>
          <w:rFonts w:ascii="Arial" w:eastAsia="Times New Roman" w:hAnsi="Arial" w:cs="Arial"/>
          <w:b/>
        </w:rPr>
        <w:t>.</w:t>
      </w:r>
      <w:r w:rsidRPr="007152F1">
        <w:rPr>
          <w:rFonts w:ascii="Arial" w:eastAsia="Times New Roman" w:hAnsi="Arial" w:cs="Arial"/>
          <w:b/>
          <w:color w:val="FF0000"/>
        </w:rPr>
        <w:t xml:space="preserve"> </w:t>
      </w:r>
      <w:r w:rsidRPr="007152F1">
        <w:rPr>
          <w:rFonts w:ascii="Arial" w:eastAsia="Times New Roman" w:hAnsi="Arial" w:cs="Arial"/>
          <w:b/>
        </w:rPr>
        <w:t>platové třídě</w:t>
      </w:r>
      <w:r w:rsidRPr="00C2497E">
        <w:rPr>
          <w:rFonts w:ascii="Arial" w:eastAsia="Times New Roman" w:hAnsi="Arial" w:cs="Arial"/>
        </w:rPr>
        <w:t xml:space="preserve"> s</w:t>
      </w:r>
      <w:r w:rsidR="0000389A">
        <w:rPr>
          <w:rFonts w:ascii="Arial" w:eastAsia="Times New Roman" w:hAnsi="Arial" w:cs="Arial"/>
        </w:rPr>
        <w:t> </w:t>
      </w:r>
      <w:r w:rsidRPr="00C2497E">
        <w:rPr>
          <w:rFonts w:ascii="Arial" w:eastAsia="Times New Roman" w:hAnsi="Arial" w:cs="Arial"/>
        </w:rPr>
        <w:t xml:space="preserve">termínem podání žádosti </w:t>
      </w:r>
      <w:r w:rsidRPr="00BE7184">
        <w:rPr>
          <w:rFonts w:ascii="Arial" w:eastAsia="Times New Roman" w:hAnsi="Arial" w:cs="Arial"/>
        </w:rPr>
        <w:t>do</w:t>
      </w:r>
      <w:r w:rsidR="003524FA" w:rsidRPr="00BE7184">
        <w:rPr>
          <w:rFonts w:ascii="Arial" w:eastAsia="Times New Roman" w:hAnsi="Arial" w:cs="Arial"/>
        </w:rPr>
        <w:t> </w:t>
      </w:r>
      <w:r w:rsidR="00817640">
        <w:rPr>
          <w:rFonts w:ascii="Arial" w:eastAsia="Times New Roman" w:hAnsi="Arial" w:cs="Arial"/>
          <w:b/>
        </w:rPr>
        <w:t>23</w:t>
      </w:r>
      <w:r w:rsidR="007152F1" w:rsidRPr="007152F1">
        <w:rPr>
          <w:rFonts w:ascii="Arial" w:eastAsia="Times New Roman" w:hAnsi="Arial" w:cs="Arial"/>
          <w:b/>
        </w:rPr>
        <w:t xml:space="preserve">. </w:t>
      </w:r>
      <w:r w:rsidR="00817640">
        <w:rPr>
          <w:rFonts w:ascii="Arial" w:eastAsia="Times New Roman" w:hAnsi="Arial" w:cs="Arial"/>
          <w:b/>
        </w:rPr>
        <w:t>října</w:t>
      </w:r>
      <w:r w:rsidR="007152F1" w:rsidRPr="007152F1">
        <w:rPr>
          <w:rFonts w:ascii="Arial" w:eastAsia="Times New Roman" w:hAnsi="Arial" w:cs="Arial"/>
          <w:b/>
        </w:rPr>
        <w:t xml:space="preserve"> 2023</w:t>
      </w:r>
      <w:r w:rsidRPr="00BE7184">
        <w:rPr>
          <w:rFonts w:ascii="Arial" w:eastAsia="Times New Roman" w:hAnsi="Arial" w:cs="Arial"/>
          <w:b/>
        </w:rPr>
        <w:t>.</w:t>
      </w:r>
    </w:p>
    <w:p w14:paraId="27A4DD89" w14:textId="77777777" w:rsidR="00311600" w:rsidRPr="003A0459" w:rsidRDefault="003A0459" w:rsidP="00E5032C">
      <w:pPr>
        <w:shd w:val="clear" w:color="auto" w:fill="D5DCE4" w:themeFill="text2" w:themeFillTint="33"/>
        <w:spacing w:before="26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AD39A45" w14:textId="0EE49439"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7152F1" w:rsidRPr="007152F1">
        <w:rPr>
          <w:rFonts w:ascii="Arial" w:eastAsia="Times New Roman" w:hAnsi="Arial" w:cs="Arial"/>
          <w:b/>
        </w:rPr>
        <w:t xml:space="preserve">ředitele/ředitelky odboru </w:t>
      </w:r>
      <w:r w:rsidR="00817640" w:rsidRPr="00817640">
        <w:rPr>
          <w:rFonts w:ascii="Arial" w:eastAsia="Times New Roman" w:hAnsi="Arial" w:cs="Arial"/>
          <w:b/>
        </w:rPr>
        <w:t>právního</w:t>
      </w:r>
      <w:r w:rsidR="00817640">
        <w:rPr>
          <w:rFonts w:ascii="Arial" w:eastAsia="Times New Roman" w:hAnsi="Arial" w:cs="Arial"/>
          <w:b/>
        </w:rPr>
        <w:t xml:space="preserve"> </w:t>
      </w:r>
      <w:r w:rsidR="007152F1" w:rsidRPr="007152F1">
        <w:rPr>
          <w:rFonts w:ascii="Arial" w:eastAsia="Times New Roman" w:hAnsi="Arial" w:cs="Arial"/>
          <w:b/>
        </w:rPr>
        <w:t>v</w:t>
      </w:r>
      <w:r w:rsidR="00817640">
        <w:rPr>
          <w:rFonts w:ascii="Arial" w:eastAsia="Times New Roman" w:hAnsi="Arial" w:cs="Arial"/>
          <w:b/>
        </w:rPr>
        <w:t> </w:t>
      </w:r>
      <w:r w:rsidR="007152F1" w:rsidRPr="007152F1">
        <w:rPr>
          <w:rFonts w:ascii="Arial" w:eastAsia="Times New Roman" w:hAnsi="Arial" w:cs="Arial"/>
          <w:b/>
        </w:rPr>
        <w:t>sekci legislativy a státní správy</w:t>
      </w:r>
      <w:r w:rsidR="00BA3D09">
        <w:rPr>
          <w:rFonts w:ascii="Arial" w:eastAsia="Times New Roman" w:hAnsi="Arial" w:cs="Arial"/>
          <w:b/>
        </w:rPr>
        <w:t>,</w:t>
      </w:r>
      <w:r w:rsidRPr="001F5A1E">
        <w:rPr>
          <w:rFonts w:ascii="Arial" w:hAnsi="Arial" w:cs="Arial"/>
          <w:b/>
          <w:color w:val="0D0D0D" w:themeColor="text1" w:themeTint="F2"/>
        </w:rPr>
        <w:t xml:space="preserve"> ID</w:t>
      </w:r>
      <w:r w:rsidR="007D3F8C" w:rsidRPr="007D3F8C">
        <w:t xml:space="preserve"> </w:t>
      </w:r>
      <w:r w:rsidR="00817640" w:rsidRPr="00817640">
        <w:rPr>
          <w:rFonts w:ascii="Arial" w:hAnsi="Arial" w:cs="Arial"/>
          <w:b/>
          <w:color w:val="0D0D0D" w:themeColor="text1" w:themeTint="F2"/>
        </w:rPr>
        <w:t>17004721</w:t>
      </w:r>
      <w:r w:rsidRPr="001F5A1E">
        <w:rPr>
          <w:rFonts w:ascii="Arial" w:hAnsi="Arial" w:cs="Arial"/>
          <w:color w:val="0D0D0D" w:themeColor="text1" w:themeTint="F2"/>
        </w:rPr>
        <w:t>.</w:t>
      </w:r>
    </w:p>
    <w:p w14:paraId="22D2508A" w14:textId="77777777" w:rsidR="00091BE4" w:rsidRPr="00E127F7" w:rsidRDefault="00093ABF"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5AC791E2" w14:textId="5DE7B3EC" w:rsidR="007152F1" w:rsidRPr="00817640" w:rsidRDefault="00817640" w:rsidP="00817640">
      <w:pPr>
        <w:numPr>
          <w:ilvl w:val="0"/>
          <w:numId w:val="19"/>
        </w:numPr>
        <w:spacing w:after="0"/>
        <w:ind w:left="426"/>
        <w:jc w:val="both"/>
        <w:rPr>
          <w:rFonts w:ascii="Arial" w:eastAsiaTheme="minorHAnsi" w:hAnsi="Arial" w:cs="Arial"/>
        </w:rPr>
      </w:pPr>
      <w:r w:rsidRPr="00817640">
        <w:rPr>
          <w:rFonts w:ascii="Arial" w:eastAsiaTheme="minorHAnsi" w:hAnsi="Arial" w:cs="Arial"/>
        </w:rPr>
        <w:t xml:space="preserve">zajišťování zastupování zájmů </w:t>
      </w:r>
      <w:r w:rsidR="00774565">
        <w:rPr>
          <w:rFonts w:ascii="Arial" w:eastAsiaTheme="minorHAnsi" w:hAnsi="Arial" w:cs="Arial"/>
        </w:rPr>
        <w:t>M</w:t>
      </w:r>
      <w:r w:rsidRPr="00817640">
        <w:rPr>
          <w:rFonts w:ascii="Arial" w:eastAsiaTheme="minorHAnsi" w:hAnsi="Arial" w:cs="Arial"/>
        </w:rPr>
        <w:t>inisterstva vnitra v soudních a</w:t>
      </w:r>
      <w:r>
        <w:rPr>
          <w:rFonts w:ascii="Arial" w:eastAsiaTheme="minorHAnsi" w:hAnsi="Arial" w:cs="Arial"/>
        </w:rPr>
        <w:t xml:space="preserve"> </w:t>
      </w:r>
      <w:r w:rsidRPr="00817640">
        <w:rPr>
          <w:rFonts w:ascii="Arial" w:eastAsiaTheme="minorHAnsi" w:hAnsi="Arial" w:cs="Arial"/>
        </w:rPr>
        <w:t>obdobných sporech spojených s vyhodnocování</w:t>
      </w:r>
      <w:r>
        <w:rPr>
          <w:rFonts w:ascii="Arial" w:eastAsiaTheme="minorHAnsi" w:hAnsi="Arial" w:cs="Arial"/>
        </w:rPr>
        <w:t>m</w:t>
      </w:r>
      <w:r w:rsidRPr="00817640">
        <w:rPr>
          <w:rFonts w:ascii="Arial" w:eastAsiaTheme="minorHAnsi" w:hAnsi="Arial" w:cs="Arial"/>
        </w:rPr>
        <w:t xml:space="preserve"> a syntézou</w:t>
      </w:r>
      <w:r>
        <w:rPr>
          <w:rFonts w:ascii="Arial" w:eastAsiaTheme="minorHAnsi" w:hAnsi="Arial" w:cs="Arial"/>
        </w:rPr>
        <w:t xml:space="preserve"> </w:t>
      </w:r>
      <w:r w:rsidRPr="00817640">
        <w:rPr>
          <w:rFonts w:ascii="Arial" w:eastAsiaTheme="minorHAnsi" w:hAnsi="Arial" w:cs="Arial"/>
        </w:rPr>
        <w:t>komplikovaných ekonomických a právních vazeb</w:t>
      </w:r>
      <w:r w:rsidR="00902E16" w:rsidRPr="00817640">
        <w:rPr>
          <w:rFonts w:ascii="Arial" w:eastAsiaTheme="minorHAnsi" w:hAnsi="Arial" w:cs="Arial"/>
        </w:rPr>
        <w:t>,</w:t>
      </w:r>
    </w:p>
    <w:p w14:paraId="3534653E" w14:textId="7C9B2B49" w:rsidR="007152F1" w:rsidRPr="00817640" w:rsidRDefault="00817640" w:rsidP="00817640">
      <w:pPr>
        <w:numPr>
          <w:ilvl w:val="0"/>
          <w:numId w:val="19"/>
        </w:numPr>
        <w:spacing w:after="0"/>
        <w:ind w:left="426"/>
        <w:jc w:val="both"/>
        <w:rPr>
          <w:rFonts w:ascii="Arial" w:eastAsiaTheme="minorHAnsi" w:hAnsi="Arial" w:cs="Arial"/>
        </w:rPr>
      </w:pPr>
      <w:r w:rsidRPr="00817640">
        <w:rPr>
          <w:rFonts w:ascii="Arial" w:eastAsiaTheme="minorHAnsi" w:hAnsi="Arial" w:cs="Arial"/>
        </w:rPr>
        <w:t>zajišťování výkonu komplexních právních činností v</w:t>
      </w:r>
      <w:r>
        <w:rPr>
          <w:rFonts w:ascii="Arial" w:eastAsiaTheme="minorHAnsi" w:hAnsi="Arial" w:cs="Arial"/>
        </w:rPr>
        <w:t> </w:t>
      </w:r>
      <w:r w:rsidRPr="00817640">
        <w:rPr>
          <w:rFonts w:ascii="Arial" w:eastAsiaTheme="minorHAnsi" w:hAnsi="Arial" w:cs="Arial"/>
        </w:rPr>
        <w:t>působnosti</w:t>
      </w:r>
      <w:r>
        <w:rPr>
          <w:rFonts w:ascii="Arial" w:eastAsiaTheme="minorHAnsi" w:hAnsi="Arial" w:cs="Arial"/>
        </w:rPr>
        <w:t xml:space="preserve"> </w:t>
      </w:r>
      <w:r w:rsidR="00774565">
        <w:rPr>
          <w:rFonts w:ascii="Arial" w:eastAsiaTheme="minorHAnsi" w:hAnsi="Arial" w:cs="Arial"/>
        </w:rPr>
        <w:t>M</w:t>
      </w:r>
      <w:r w:rsidRPr="00817640">
        <w:rPr>
          <w:rFonts w:ascii="Arial" w:eastAsiaTheme="minorHAnsi" w:hAnsi="Arial" w:cs="Arial"/>
        </w:rPr>
        <w:t>inisterstva vnitra, vypracovávání zásadních právních výkladů a stanovisek</w:t>
      </w:r>
      <w:r w:rsidR="007152F1" w:rsidRPr="00817640">
        <w:rPr>
          <w:rFonts w:ascii="Arial" w:eastAsiaTheme="minorHAnsi" w:hAnsi="Arial" w:cs="Arial"/>
        </w:rPr>
        <w:t>,</w:t>
      </w:r>
    </w:p>
    <w:p w14:paraId="361CC2B5" w14:textId="52A42F33" w:rsidR="007152F1" w:rsidRPr="00817640" w:rsidRDefault="00817640" w:rsidP="00817640">
      <w:pPr>
        <w:numPr>
          <w:ilvl w:val="0"/>
          <w:numId w:val="19"/>
        </w:numPr>
        <w:spacing w:after="0"/>
        <w:ind w:left="426"/>
        <w:jc w:val="both"/>
        <w:rPr>
          <w:rFonts w:ascii="Arial" w:eastAsiaTheme="minorHAnsi" w:hAnsi="Arial" w:cs="Arial"/>
        </w:rPr>
      </w:pPr>
      <w:r w:rsidRPr="00817640">
        <w:rPr>
          <w:rFonts w:ascii="Arial" w:eastAsiaTheme="minorHAnsi" w:hAnsi="Arial" w:cs="Arial"/>
        </w:rPr>
        <w:t>komplexní posuzování návrhů koncepčně nových právních</w:t>
      </w:r>
      <w:r>
        <w:rPr>
          <w:rFonts w:ascii="Arial" w:eastAsiaTheme="minorHAnsi" w:hAnsi="Arial" w:cs="Arial"/>
        </w:rPr>
        <w:t xml:space="preserve"> </w:t>
      </w:r>
      <w:r w:rsidRPr="00817640">
        <w:rPr>
          <w:rFonts w:ascii="Arial" w:eastAsiaTheme="minorHAnsi" w:hAnsi="Arial" w:cs="Arial"/>
        </w:rPr>
        <w:t>předpisů s celostátní působností v připomínkovém řízení</w:t>
      </w:r>
      <w:r w:rsidR="007152F1" w:rsidRPr="00817640">
        <w:rPr>
          <w:rFonts w:ascii="Arial" w:eastAsiaTheme="minorHAnsi" w:hAnsi="Arial" w:cs="Arial"/>
        </w:rPr>
        <w:t>,</w:t>
      </w:r>
    </w:p>
    <w:p w14:paraId="086662AA" w14:textId="5FFA9E8C" w:rsidR="007152F1" w:rsidRPr="00817640" w:rsidRDefault="00817640" w:rsidP="00774565">
      <w:pPr>
        <w:numPr>
          <w:ilvl w:val="0"/>
          <w:numId w:val="19"/>
        </w:numPr>
        <w:spacing w:after="0"/>
        <w:ind w:left="426"/>
        <w:jc w:val="both"/>
        <w:rPr>
          <w:rFonts w:ascii="Arial" w:eastAsiaTheme="minorHAnsi" w:hAnsi="Arial" w:cs="Arial"/>
        </w:rPr>
      </w:pPr>
      <w:r w:rsidRPr="00817640">
        <w:rPr>
          <w:rFonts w:ascii="Arial" w:eastAsiaTheme="minorHAnsi" w:hAnsi="Arial" w:cs="Arial"/>
        </w:rPr>
        <w:t>analýza právního a skutkového stavu návrhů právních předpisů</w:t>
      </w:r>
      <w:r>
        <w:rPr>
          <w:rFonts w:ascii="Arial" w:eastAsiaTheme="minorHAnsi" w:hAnsi="Arial" w:cs="Arial"/>
        </w:rPr>
        <w:t xml:space="preserve"> </w:t>
      </w:r>
      <w:r w:rsidRPr="00817640">
        <w:rPr>
          <w:rFonts w:ascii="Arial" w:eastAsiaTheme="minorHAnsi" w:hAnsi="Arial" w:cs="Arial"/>
        </w:rPr>
        <w:t>s celostátní působností, zhodnocování nezbytnosti změny právního stavu, změny rozsahu právní regulace, souladu s dalšími právními předpisy, mezinárodními smlouvami a s právem Evropské unie</w:t>
      </w:r>
      <w:r w:rsidR="007152F1" w:rsidRPr="00817640">
        <w:rPr>
          <w:rFonts w:ascii="Arial" w:eastAsiaTheme="minorHAnsi" w:hAnsi="Arial" w:cs="Arial"/>
        </w:rPr>
        <w:t>,</w:t>
      </w:r>
    </w:p>
    <w:p w14:paraId="5AE3BD1E" w14:textId="37456719" w:rsidR="007152F1" w:rsidRPr="00817640" w:rsidRDefault="00817640" w:rsidP="00774565">
      <w:pPr>
        <w:numPr>
          <w:ilvl w:val="0"/>
          <w:numId w:val="19"/>
        </w:numPr>
        <w:spacing w:after="0"/>
        <w:ind w:left="426"/>
        <w:jc w:val="both"/>
        <w:rPr>
          <w:rFonts w:ascii="Arial" w:eastAsiaTheme="minorHAnsi" w:hAnsi="Arial" w:cs="Arial"/>
        </w:rPr>
      </w:pPr>
      <w:r w:rsidRPr="00817640">
        <w:rPr>
          <w:rFonts w:ascii="Arial" w:eastAsiaTheme="minorHAnsi" w:hAnsi="Arial" w:cs="Arial"/>
        </w:rPr>
        <w:t>stanovování obecných postupů aplikace právních předpisů, včetně</w:t>
      </w:r>
      <w:r>
        <w:rPr>
          <w:rFonts w:ascii="Arial" w:eastAsiaTheme="minorHAnsi" w:hAnsi="Arial" w:cs="Arial"/>
        </w:rPr>
        <w:t xml:space="preserve"> </w:t>
      </w:r>
      <w:r w:rsidRPr="00817640">
        <w:rPr>
          <w:rFonts w:ascii="Arial" w:eastAsiaTheme="minorHAnsi" w:hAnsi="Arial" w:cs="Arial"/>
        </w:rPr>
        <w:t xml:space="preserve">řešení věcně a právně složitých případů a zastupování </w:t>
      </w:r>
      <w:r w:rsidR="00774565">
        <w:rPr>
          <w:rFonts w:ascii="Arial" w:eastAsiaTheme="minorHAnsi" w:hAnsi="Arial" w:cs="Arial"/>
        </w:rPr>
        <w:t>M</w:t>
      </w:r>
      <w:r w:rsidRPr="00817640">
        <w:rPr>
          <w:rFonts w:ascii="Arial" w:eastAsiaTheme="minorHAnsi" w:hAnsi="Arial" w:cs="Arial"/>
        </w:rPr>
        <w:t>inisterstva</w:t>
      </w:r>
      <w:r w:rsidR="00774565">
        <w:rPr>
          <w:rFonts w:ascii="Arial" w:eastAsiaTheme="minorHAnsi" w:hAnsi="Arial" w:cs="Arial"/>
        </w:rPr>
        <w:t xml:space="preserve"> vnitra</w:t>
      </w:r>
      <w:r w:rsidRPr="00817640">
        <w:rPr>
          <w:rFonts w:ascii="Arial" w:eastAsiaTheme="minorHAnsi" w:hAnsi="Arial" w:cs="Arial"/>
        </w:rPr>
        <w:t xml:space="preserve"> v řízení před soudy</w:t>
      </w:r>
      <w:r w:rsidR="007152F1" w:rsidRPr="00817640">
        <w:rPr>
          <w:rFonts w:ascii="Arial" w:eastAsiaTheme="minorHAnsi" w:hAnsi="Arial" w:cs="Arial"/>
        </w:rPr>
        <w:t>,</w:t>
      </w:r>
    </w:p>
    <w:p w14:paraId="6DDB0BED" w14:textId="6EE65EB5" w:rsidR="007152F1" w:rsidRPr="00817640" w:rsidRDefault="00817640" w:rsidP="00774565">
      <w:pPr>
        <w:numPr>
          <w:ilvl w:val="0"/>
          <w:numId w:val="19"/>
        </w:numPr>
        <w:spacing w:after="0"/>
        <w:ind w:left="426"/>
        <w:jc w:val="both"/>
        <w:rPr>
          <w:rFonts w:ascii="Arial" w:eastAsiaTheme="minorHAnsi" w:hAnsi="Arial" w:cs="Arial"/>
        </w:rPr>
      </w:pPr>
      <w:r w:rsidRPr="00817640">
        <w:rPr>
          <w:rFonts w:ascii="Arial" w:eastAsiaTheme="minorHAnsi" w:hAnsi="Arial" w:cs="Arial"/>
        </w:rPr>
        <w:t>rozhodování v mimosoudním řízení o náhradách škod a</w:t>
      </w:r>
      <w:r>
        <w:rPr>
          <w:rFonts w:ascii="Arial" w:eastAsiaTheme="minorHAnsi" w:hAnsi="Arial" w:cs="Arial"/>
        </w:rPr>
        <w:t xml:space="preserve"> </w:t>
      </w:r>
      <w:r w:rsidRPr="00817640">
        <w:rPr>
          <w:rFonts w:ascii="Arial" w:eastAsiaTheme="minorHAnsi" w:hAnsi="Arial" w:cs="Arial"/>
        </w:rPr>
        <w:t xml:space="preserve">nemajetkové újmy uplatňovaných vůči státu ve věcech týkajících se </w:t>
      </w:r>
      <w:r w:rsidR="00774565" w:rsidRPr="00774565">
        <w:rPr>
          <w:rFonts w:ascii="Arial" w:eastAsiaTheme="minorHAnsi" w:hAnsi="Arial" w:cs="Arial"/>
        </w:rPr>
        <w:t>Ministerstva vnitra</w:t>
      </w:r>
      <w:r w:rsidRPr="00817640">
        <w:rPr>
          <w:rFonts w:ascii="Arial" w:eastAsiaTheme="minorHAnsi" w:hAnsi="Arial" w:cs="Arial"/>
        </w:rPr>
        <w:t xml:space="preserve">, </w:t>
      </w:r>
      <w:r w:rsidR="0000389A" w:rsidRPr="0000389A">
        <w:rPr>
          <w:rFonts w:ascii="Arial" w:eastAsiaTheme="minorHAnsi" w:hAnsi="Arial" w:cs="Arial"/>
        </w:rPr>
        <w:t>Policie České republiky</w:t>
      </w:r>
      <w:r w:rsidRPr="00817640">
        <w:rPr>
          <w:rFonts w:ascii="Arial" w:eastAsiaTheme="minorHAnsi" w:hAnsi="Arial" w:cs="Arial"/>
        </w:rPr>
        <w:t>, zrušených okresních úřadů, krajů a složek integrovaného záchranného systému podle právních předpisů, které zakládají odpovědnost státu za škodu, případně podle občanského zákoníku nebo dalších právních předpisů</w:t>
      </w:r>
      <w:r w:rsidR="007152F1" w:rsidRPr="00817640">
        <w:rPr>
          <w:rFonts w:ascii="Arial" w:eastAsiaTheme="minorHAnsi" w:hAnsi="Arial" w:cs="Arial"/>
        </w:rPr>
        <w:t>,</w:t>
      </w:r>
    </w:p>
    <w:p w14:paraId="79322CDF" w14:textId="16C9E872" w:rsidR="00902E16" w:rsidRPr="00774565" w:rsidRDefault="00817640" w:rsidP="00774565">
      <w:pPr>
        <w:numPr>
          <w:ilvl w:val="0"/>
          <w:numId w:val="19"/>
        </w:numPr>
        <w:spacing w:after="0"/>
        <w:ind w:left="426"/>
        <w:jc w:val="both"/>
        <w:rPr>
          <w:rFonts w:ascii="Arial" w:eastAsiaTheme="minorHAnsi" w:hAnsi="Arial" w:cs="Arial"/>
        </w:rPr>
      </w:pPr>
      <w:r w:rsidRPr="00817640">
        <w:rPr>
          <w:rFonts w:ascii="Arial" w:eastAsiaTheme="minorHAnsi" w:hAnsi="Arial" w:cs="Arial"/>
        </w:rPr>
        <w:t>jednání za stát jako účastníka správního řízení v řízení o</w:t>
      </w:r>
      <w:r w:rsidR="00774565">
        <w:rPr>
          <w:rFonts w:ascii="Arial" w:eastAsiaTheme="minorHAnsi" w:hAnsi="Arial" w:cs="Arial"/>
        </w:rPr>
        <w:t xml:space="preserve"> </w:t>
      </w:r>
      <w:r w:rsidRPr="00774565">
        <w:rPr>
          <w:rFonts w:ascii="Arial" w:eastAsiaTheme="minorHAnsi" w:hAnsi="Arial" w:cs="Arial"/>
        </w:rPr>
        <w:t>odškodnění občanů České republiky za nemovitý majetek, který zanechali na Podkarpatské Rusi v souvislosti s jejím smluvním postoupením Svazu sovětských socialistických republik</w:t>
      </w:r>
      <w:r w:rsidR="007152F1" w:rsidRPr="00774565">
        <w:rPr>
          <w:rFonts w:ascii="Arial" w:eastAsiaTheme="minorHAnsi" w:hAnsi="Arial" w:cs="Arial"/>
        </w:rPr>
        <w:t>,</w:t>
      </w:r>
    </w:p>
    <w:p w14:paraId="07656FBF" w14:textId="70A93FE2" w:rsidR="007152F1" w:rsidRPr="00774565" w:rsidRDefault="00774565" w:rsidP="00774565">
      <w:pPr>
        <w:numPr>
          <w:ilvl w:val="0"/>
          <w:numId w:val="19"/>
        </w:numPr>
        <w:spacing w:after="0"/>
        <w:ind w:left="426"/>
        <w:jc w:val="both"/>
        <w:rPr>
          <w:rFonts w:ascii="Arial" w:eastAsiaTheme="minorHAnsi" w:hAnsi="Arial" w:cs="Arial"/>
        </w:rPr>
      </w:pPr>
      <w:r w:rsidRPr="00774565">
        <w:rPr>
          <w:rFonts w:ascii="Arial" w:eastAsiaTheme="minorHAnsi" w:hAnsi="Arial" w:cs="Arial"/>
        </w:rPr>
        <w:lastRenderedPageBreak/>
        <w:t>poskytování právní podpory útvarům Ministerstva vnitra a metodické</w:t>
      </w:r>
      <w:r>
        <w:rPr>
          <w:rFonts w:ascii="Arial" w:eastAsiaTheme="minorHAnsi" w:hAnsi="Arial" w:cs="Arial"/>
        </w:rPr>
        <w:t xml:space="preserve"> </w:t>
      </w:r>
      <w:r w:rsidRPr="00774565">
        <w:rPr>
          <w:rFonts w:ascii="Arial" w:eastAsiaTheme="minorHAnsi" w:hAnsi="Arial" w:cs="Arial"/>
        </w:rPr>
        <w:t xml:space="preserve">pomoci útvarům Ministerstva vnitra a útvarům </w:t>
      </w:r>
      <w:r w:rsidR="0000389A" w:rsidRPr="0000389A">
        <w:rPr>
          <w:rFonts w:ascii="Arial" w:eastAsiaTheme="minorHAnsi" w:hAnsi="Arial" w:cs="Arial"/>
        </w:rPr>
        <w:t>Policie České republiky</w:t>
      </w:r>
      <w:r w:rsidRPr="00774565">
        <w:rPr>
          <w:rFonts w:ascii="Arial" w:eastAsiaTheme="minorHAnsi" w:hAnsi="Arial" w:cs="Arial"/>
        </w:rPr>
        <w:t xml:space="preserve"> v oblasti zastupování v řízení před soudy</w:t>
      </w:r>
      <w:r w:rsidR="007152F1" w:rsidRPr="00774565">
        <w:rPr>
          <w:rFonts w:ascii="Arial" w:eastAsiaTheme="minorHAnsi" w:hAnsi="Arial" w:cs="Arial"/>
        </w:rPr>
        <w:t>,</w:t>
      </w:r>
    </w:p>
    <w:p w14:paraId="160642AE" w14:textId="49D4C962" w:rsidR="00774565" w:rsidRPr="00774565" w:rsidRDefault="00774565" w:rsidP="00774565">
      <w:pPr>
        <w:numPr>
          <w:ilvl w:val="0"/>
          <w:numId w:val="19"/>
        </w:numPr>
        <w:spacing w:after="0"/>
        <w:ind w:left="426"/>
        <w:jc w:val="both"/>
        <w:rPr>
          <w:rFonts w:ascii="Arial" w:eastAsiaTheme="minorHAnsi" w:hAnsi="Arial" w:cs="Arial"/>
        </w:rPr>
      </w:pPr>
      <w:r w:rsidRPr="00774565">
        <w:rPr>
          <w:rFonts w:ascii="Arial" w:eastAsiaTheme="minorHAnsi" w:hAnsi="Arial" w:cs="Arial"/>
        </w:rPr>
        <w:t>realizace povinností uložených rozhodnutím soudu v řízení před</w:t>
      </w:r>
      <w:r>
        <w:rPr>
          <w:rFonts w:ascii="Arial" w:eastAsiaTheme="minorHAnsi" w:hAnsi="Arial" w:cs="Arial"/>
        </w:rPr>
        <w:t xml:space="preserve"> </w:t>
      </w:r>
      <w:r w:rsidRPr="00774565">
        <w:rPr>
          <w:rFonts w:ascii="Arial" w:eastAsiaTheme="minorHAnsi" w:hAnsi="Arial" w:cs="Arial"/>
        </w:rPr>
        <w:t>soudy</w:t>
      </w:r>
      <w:r>
        <w:rPr>
          <w:rFonts w:ascii="Arial" w:eastAsiaTheme="minorHAnsi" w:hAnsi="Arial" w:cs="Arial"/>
        </w:rPr>
        <w:t>,</w:t>
      </w:r>
    </w:p>
    <w:p w14:paraId="2243BC6B" w14:textId="1BA01889" w:rsidR="00774565" w:rsidRDefault="00774565" w:rsidP="00774565">
      <w:pPr>
        <w:numPr>
          <w:ilvl w:val="0"/>
          <w:numId w:val="19"/>
        </w:numPr>
        <w:spacing w:after="0"/>
        <w:ind w:left="426"/>
        <w:jc w:val="both"/>
        <w:rPr>
          <w:rFonts w:ascii="Arial" w:eastAsiaTheme="minorHAnsi" w:hAnsi="Arial" w:cs="Arial"/>
        </w:rPr>
      </w:pPr>
      <w:r w:rsidRPr="00774565">
        <w:rPr>
          <w:rFonts w:ascii="Arial" w:eastAsiaTheme="minorHAnsi" w:hAnsi="Arial" w:cs="Arial"/>
        </w:rPr>
        <w:t>zajišťování stanovisek a vyjádření a další nezbytné součinnosti pro</w:t>
      </w:r>
      <w:r>
        <w:rPr>
          <w:rFonts w:ascii="Arial" w:eastAsiaTheme="minorHAnsi" w:hAnsi="Arial" w:cs="Arial"/>
        </w:rPr>
        <w:t xml:space="preserve"> </w:t>
      </w:r>
      <w:r w:rsidRPr="00774565">
        <w:rPr>
          <w:rFonts w:ascii="Arial" w:eastAsiaTheme="minorHAnsi" w:hAnsi="Arial" w:cs="Arial"/>
        </w:rPr>
        <w:t>vládního zmocněnce pro zastupování České republiky před Evropským soudem pro lidská práva a před Výborem Organizace spojených národů pro lidská práva</w:t>
      </w:r>
      <w:r>
        <w:rPr>
          <w:rFonts w:ascii="Arial" w:eastAsiaTheme="minorHAnsi" w:hAnsi="Arial" w:cs="Arial"/>
        </w:rPr>
        <w:t>,</w:t>
      </w:r>
    </w:p>
    <w:p w14:paraId="15CCFB7C" w14:textId="06D82FB0" w:rsidR="00774565" w:rsidRDefault="00774565" w:rsidP="00774565">
      <w:pPr>
        <w:numPr>
          <w:ilvl w:val="0"/>
          <w:numId w:val="19"/>
        </w:numPr>
        <w:spacing w:after="0"/>
        <w:ind w:left="426"/>
        <w:jc w:val="both"/>
        <w:rPr>
          <w:rFonts w:ascii="Arial" w:eastAsiaTheme="minorHAnsi" w:hAnsi="Arial" w:cs="Arial"/>
        </w:rPr>
      </w:pPr>
      <w:r w:rsidRPr="00774565">
        <w:rPr>
          <w:rFonts w:ascii="Arial" w:eastAsiaTheme="minorHAnsi" w:hAnsi="Arial" w:cs="Arial"/>
        </w:rPr>
        <w:t>zajišťování dalších činností podle příkazů představeného v</w:t>
      </w:r>
      <w:r>
        <w:rPr>
          <w:rFonts w:ascii="Arial" w:eastAsiaTheme="minorHAnsi" w:hAnsi="Arial" w:cs="Arial"/>
        </w:rPr>
        <w:t> </w:t>
      </w:r>
      <w:r w:rsidRPr="00774565">
        <w:rPr>
          <w:rFonts w:ascii="Arial" w:eastAsiaTheme="minorHAnsi" w:hAnsi="Arial" w:cs="Arial"/>
        </w:rPr>
        <w:t>rámci</w:t>
      </w:r>
      <w:r>
        <w:rPr>
          <w:rFonts w:ascii="Arial" w:eastAsiaTheme="minorHAnsi" w:hAnsi="Arial" w:cs="Arial"/>
        </w:rPr>
        <w:t xml:space="preserve"> </w:t>
      </w:r>
      <w:r w:rsidRPr="00774565">
        <w:rPr>
          <w:rFonts w:ascii="Arial" w:eastAsiaTheme="minorHAnsi" w:hAnsi="Arial" w:cs="Arial"/>
        </w:rPr>
        <w:t>platového zařazení a</w:t>
      </w:r>
      <w:r>
        <w:rPr>
          <w:rFonts w:ascii="Arial" w:eastAsiaTheme="minorHAnsi" w:hAnsi="Arial" w:cs="Arial"/>
        </w:rPr>
        <w:t> </w:t>
      </w:r>
      <w:r w:rsidRPr="00774565">
        <w:rPr>
          <w:rFonts w:ascii="Arial" w:eastAsiaTheme="minorHAnsi" w:hAnsi="Arial" w:cs="Arial"/>
        </w:rPr>
        <w:t>stanoveného oboru služby</w:t>
      </w:r>
      <w:r>
        <w:rPr>
          <w:rFonts w:ascii="Arial" w:eastAsiaTheme="minorHAnsi" w:hAnsi="Arial" w:cs="Arial"/>
        </w:rPr>
        <w:t>,</w:t>
      </w:r>
    </w:p>
    <w:p w14:paraId="32FCF6AA" w14:textId="2D4E700E" w:rsidR="00FB11D6" w:rsidRPr="00774565" w:rsidRDefault="00774565" w:rsidP="00774565">
      <w:pPr>
        <w:numPr>
          <w:ilvl w:val="0"/>
          <w:numId w:val="19"/>
        </w:numPr>
        <w:spacing w:after="0"/>
        <w:ind w:left="426"/>
        <w:jc w:val="both"/>
        <w:rPr>
          <w:rFonts w:ascii="Arial" w:eastAsiaTheme="minorHAnsi" w:hAnsi="Arial" w:cs="Arial"/>
        </w:rPr>
      </w:pPr>
      <w:r w:rsidRPr="00774565">
        <w:rPr>
          <w:rFonts w:ascii="Arial" w:eastAsiaTheme="minorHAnsi" w:hAnsi="Arial" w:cs="Arial"/>
        </w:rPr>
        <w:t>vedení podřízených státních zaměstnanců zařazených v</w:t>
      </w:r>
      <w:r>
        <w:rPr>
          <w:rFonts w:ascii="Arial" w:eastAsiaTheme="minorHAnsi" w:hAnsi="Arial" w:cs="Arial"/>
        </w:rPr>
        <w:t> </w:t>
      </w:r>
      <w:r w:rsidRPr="00774565">
        <w:rPr>
          <w:rFonts w:ascii="Arial" w:eastAsiaTheme="minorHAnsi" w:hAnsi="Arial" w:cs="Arial"/>
        </w:rPr>
        <w:t>odboru</w:t>
      </w:r>
      <w:r>
        <w:rPr>
          <w:rFonts w:ascii="Arial" w:eastAsiaTheme="minorHAnsi" w:hAnsi="Arial" w:cs="Arial"/>
        </w:rPr>
        <w:t xml:space="preserve"> </w:t>
      </w:r>
      <w:r w:rsidRPr="00774565">
        <w:rPr>
          <w:rFonts w:ascii="Arial" w:eastAsiaTheme="minorHAnsi" w:hAnsi="Arial" w:cs="Arial"/>
        </w:rPr>
        <w:t>právním, ukládání úkolů, organizování, řízení a kontrola výkonu</w:t>
      </w:r>
      <w:r>
        <w:rPr>
          <w:rFonts w:ascii="Arial" w:eastAsiaTheme="minorHAnsi" w:hAnsi="Arial" w:cs="Arial"/>
        </w:rPr>
        <w:t xml:space="preserve"> </w:t>
      </w:r>
      <w:r w:rsidRPr="00774565">
        <w:rPr>
          <w:rFonts w:ascii="Arial" w:eastAsiaTheme="minorHAnsi" w:hAnsi="Arial" w:cs="Arial"/>
        </w:rPr>
        <w:t>jejich služby včetně dávání příkazů a dále řízení, organizace a</w:t>
      </w:r>
      <w:r>
        <w:rPr>
          <w:rFonts w:ascii="Arial" w:eastAsiaTheme="minorHAnsi" w:hAnsi="Arial" w:cs="Arial"/>
        </w:rPr>
        <w:t xml:space="preserve"> </w:t>
      </w:r>
      <w:r w:rsidRPr="00774565">
        <w:rPr>
          <w:rFonts w:ascii="Arial" w:eastAsiaTheme="minorHAnsi" w:hAnsi="Arial" w:cs="Arial"/>
        </w:rPr>
        <w:t>kontrola práce zaměstnanců odboru</w:t>
      </w:r>
      <w:r w:rsidR="007152F1" w:rsidRPr="00774565">
        <w:rPr>
          <w:rFonts w:ascii="Arial" w:eastAsiaTheme="minorHAnsi" w:hAnsi="Arial" w:cs="Arial"/>
        </w:rPr>
        <w:t>.</w:t>
      </w:r>
    </w:p>
    <w:p w14:paraId="4436DCEE" w14:textId="5EA4B0BE" w:rsidR="003524FA" w:rsidRPr="00000103" w:rsidRDefault="00093ABF"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5D1F8C3A" w14:textId="77777777" w:rsidR="00E01A61" w:rsidRDefault="00E01A61" w:rsidP="006F3AF1">
      <w:pPr>
        <w:pStyle w:val="Odstavecseseznamem"/>
        <w:numPr>
          <w:ilvl w:val="0"/>
          <w:numId w:val="7"/>
        </w:numPr>
        <w:spacing w:after="240"/>
        <w:ind w:left="426" w:hanging="426"/>
        <w:jc w:val="both"/>
        <w:rPr>
          <w:rFonts w:ascii="Arial" w:hAnsi="Arial" w:cs="Arial"/>
          <w:color w:val="0D0D0D" w:themeColor="text1" w:themeTint="F2"/>
        </w:rPr>
      </w:pPr>
      <w:r w:rsidRPr="00E01A61">
        <w:rPr>
          <w:rFonts w:ascii="Arial" w:hAnsi="Arial" w:cs="Arial"/>
          <w:color w:val="0D0D0D" w:themeColor="text1" w:themeTint="F2"/>
        </w:rPr>
        <w:t>22. Legislativa a právní činnost</w:t>
      </w:r>
    </w:p>
    <w:p w14:paraId="22327DFF" w14:textId="77777777" w:rsidR="00091BE4" w:rsidRPr="00E127F7" w:rsidRDefault="00023595"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06186B51" w14:textId="376B4549" w:rsidR="00023595" w:rsidRDefault="00023595"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bookmarkStart w:id="2" w:name="_Hlk126590154"/>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bookmarkEnd w:id="2"/>
      <w:r w:rsidR="00817640" w:rsidRPr="00817640">
        <w:rPr>
          <w:rFonts w:ascii="Arial" w:eastAsia="Times New Roman" w:hAnsi="Arial" w:cs="Arial"/>
          <w:b/>
          <w:lang w:eastAsia="cs-CZ"/>
        </w:rPr>
        <w:t>17004721</w:t>
      </w:r>
    </w:p>
    <w:p w14:paraId="71D9C76F" w14:textId="46982037" w:rsidR="00091BE4" w:rsidRPr="000F399B"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14:paraId="5518C5AE" w14:textId="1D2E9B1C" w:rsidR="000F399B" w:rsidRPr="000F399B" w:rsidRDefault="000F399B" w:rsidP="000F399B">
      <w:pPr>
        <w:pStyle w:val="Odstavecseseznamem"/>
        <w:numPr>
          <w:ilvl w:val="0"/>
          <w:numId w:val="3"/>
        </w:numPr>
        <w:tabs>
          <w:tab w:val="clear" w:pos="360"/>
          <w:tab w:val="num" w:pos="426"/>
        </w:tabs>
        <w:spacing w:after="0"/>
        <w:ind w:left="426" w:hanging="426"/>
        <w:rPr>
          <w:rFonts w:ascii="Arial" w:eastAsia="Times New Roman" w:hAnsi="Arial" w:cs="Arial"/>
          <w:b/>
          <w:bCs/>
          <w:lang w:eastAsia="cs-CZ"/>
        </w:rPr>
      </w:pPr>
      <w:r w:rsidRPr="000F399B">
        <w:rPr>
          <w:rFonts w:ascii="Arial" w:eastAsia="Times New Roman" w:hAnsi="Arial" w:cs="Arial"/>
          <w:b/>
          <w:bCs/>
          <w:lang w:eastAsia="cs-CZ"/>
        </w:rPr>
        <w:t>funkční období v délce trvání 5 let</w:t>
      </w:r>
    </w:p>
    <w:p w14:paraId="4AC4D254"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E03FBA" w:rsidRPr="002D3709">
        <w:rPr>
          <w:rFonts w:ascii="Arial" w:eastAsia="Times New Roman" w:hAnsi="Arial" w:cs="Arial"/>
          <w:b/>
          <w:lang w:eastAsia="cs-CZ"/>
        </w:rPr>
        <w:t>Praha</w:t>
      </w:r>
    </w:p>
    <w:p w14:paraId="7BC5B4A8"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6AB0908F" w14:textId="7D4BADB9"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774565">
        <w:rPr>
          <w:rFonts w:ascii="Arial" w:eastAsia="Times New Roman" w:hAnsi="Arial" w:cs="Arial"/>
          <w:b/>
          <w:lang w:eastAsia="cs-CZ"/>
        </w:rPr>
        <w:t>listopad</w:t>
      </w:r>
      <w:r w:rsidR="002D3709">
        <w:rPr>
          <w:rFonts w:ascii="Arial" w:eastAsia="Times New Roman" w:hAnsi="Arial" w:cs="Arial"/>
          <w:b/>
          <w:lang w:eastAsia="cs-CZ"/>
        </w:rPr>
        <w:t xml:space="preserve"> 2023</w:t>
      </w:r>
    </w:p>
    <w:p w14:paraId="12A69DC9" w14:textId="0DD2A51B"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 xml:space="preserve">termín pro podávání </w:t>
      </w:r>
      <w:r w:rsidRPr="00365BC5">
        <w:rPr>
          <w:rFonts w:ascii="Arial" w:eastAsia="Times New Roman" w:hAnsi="Arial" w:cs="Arial"/>
          <w:color w:val="0D0D0D" w:themeColor="text1" w:themeTint="F2"/>
          <w:lang w:eastAsia="cs-CZ"/>
        </w:rPr>
        <w:t xml:space="preserve">žádostí do </w:t>
      </w:r>
      <w:r w:rsidR="00817640" w:rsidRPr="00817640">
        <w:rPr>
          <w:rFonts w:ascii="Arial" w:eastAsia="Times New Roman" w:hAnsi="Arial" w:cs="Arial"/>
          <w:b/>
          <w:color w:val="0D0D0D" w:themeColor="text1" w:themeTint="F2"/>
          <w:lang w:eastAsia="cs-CZ"/>
        </w:rPr>
        <w:t>23. října 2023</w:t>
      </w:r>
    </w:p>
    <w:p w14:paraId="1CFFE7B6" w14:textId="24EF0634" w:rsidR="00E03FBA" w:rsidRPr="00B400A7" w:rsidRDefault="00096DF3"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005466CC"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tento/tato</w:t>
      </w:r>
      <w:r w:rsidRPr="00E03FBA">
        <w:rPr>
          <w:rFonts w:ascii="Arial" w:hAnsi="Arial" w:cs="Arial"/>
        </w:rPr>
        <w:t xml:space="preserve"> </w:t>
      </w:r>
      <w:r w:rsidR="005466CC" w:rsidRPr="005466CC">
        <w:rPr>
          <w:rFonts w:ascii="Arial" w:hAnsi="Arial" w:cs="Arial"/>
        </w:rPr>
        <w:t xml:space="preserve">žadatel/žadatelka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 to s</w:t>
      </w:r>
      <w:r w:rsidR="00D21D9F">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w:t>
      </w:r>
      <w:r w:rsidR="00902E16" w:rsidRPr="00902E16">
        <w:rPr>
          <w:rFonts w:ascii="Arial" w:hAnsi="Arial" w:cs="Arial"/>
        </w:rPr>
        <w:t>se změní doba trvání služebního poměru na dobu neurčitou, nebo na dobu určitou do doby ukončení trvání daného služebního místa dle platné systemizace služebních a pracovních míst</w:t>
      </w:r>
      <w:r w:rsidR="00E03FBA" w:rsidRPr="00B400A7">
        <w:rPr>
          <w:rFonts w:ascii="Arial" w:hAnsi="Arial" w:cs="Arial"/>
        </w:rPr>
        <w:t>.</w:t>
      </w:r>
    </w:p>
    <w:p w14:paraId="2068F3BB" w14:textId="77777777" w:rsidR="00091BE4" w:rsidRPr="002D3709" w:rsidRDefault="00091BE4" w:rsidP="00E5032C">
      <w:pPr>
        <w:shd w:val="clear" w:color="auto" w:fill="D5DCE4" w:themeFill="text2" w:themeFillTint="33"/>
        <w:spacing w:before="26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755B12C4" w14:textId="54093458"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774565">
        <w:rPr>
          <w:rFonts w:ascii="Arial" w:eastAsia="Times New Roman" w:hAnsi="Arial" w:cs="Arial"/>
          <w:b/>
          <w:lang w:eastAsia="cs-CZ"/>
        </w:rPr>
        <w:t>4</w:t>
      </w:r>
      <w:r w:rsidRPr="002D3709">
        <w:rPr>
          <w:rFonts w:ascii="Arial" w:eastAsia="Times New Roman" w:hAnsi="Arial" w:cs="Arial"/>
          <w:b/>
          <w:lang w:eastAsia="cs-CZ"/>
        </w:rPr>
        <w:t>. platové třídy</w:t>
      </w:r>
    </w:p>
    <w:p w14:paraId="41EBCE22"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E4FBB9B"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23DCE734" w14:textId="77777777" w:rsidR="00091BE4" w:rsidRPr="00E127F7" w:rsidRDefault="00091BE4" w:rsidP="00E5032C">
      <w:pPr>
        <w:keepNext/>
        <w:keepLines/>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Zaměstnanecké benefity</w:t>
      </w:r>
    </w:p>
    <w:p w14:paraId="6C9E6AB6"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1470CA7F"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46151FB6"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336E5E16"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2C1C4B15"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54793D58"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4A333535"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298CFCBC"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20C880E8"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4705F822"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B0CFE80"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C8C5FA6"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403E336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2D46D6ED"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11B01A24"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2BE79AF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6F30BEEF"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3C19C26C"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43447CC8"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3573CC70" w14:textId="77777777" w:rsidR="00C60EAC"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3676BEFA" w14:textId="77777777" w:rsidR="00091BE4" w:rsidRPr="00E127F7" w:rsidRDefault="00091BE4"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048951F1" w14:textId="460B52CB"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BE7184">
        <w:rPr>
          <w:rFonts w:ascii="Arial" w:hAnsi="Arial" w:cs="Arial"/>
          <w:b/>
        </w:rPr>
        <w:t>do</w:t>
      </w:r>
      <w:r w:rsidR="00852BFA" w:rsidRPr="00BE7184">
        <w:rPr>
          <w:rFonts w:ascii="Arial" w:hAnsi="Arial" w:cs="Arial"/>
          <w:b/>
        </w:rPr>
        <w:t> </w:t>
      </w:r>
      <w:r w:rsidR="00817640" w:rsidRPr="00817640">
        <w:rPr>
          <w:rFonts w:ascii="Arial" w:hAnsi="Arial" w:cs="Arial"/>
          <w:b/>
        </w:rPr>
        <w:t>23. října 2023</w:t>
      </w:r>
      <w:r w:rsidR="00A25452" w:rsidRPr="00BE7184">
        <w:rPr>
          <w:rFonts w:ascii="Arial" w:hAnsi="Arial" w:cs="Arial"/>
          <w:b/>
        </w:rPr>
        <w:t>.</w:t>
      </w:r>
    </w:p>
    <w:p w14:paraId="23194B37"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1C674D75" w14:textId="41C0E642"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sidRPr="00442019">
        <w:rPr>
          <w:rFonts w:ascii="Arial" w:hAnsi="Arial" w:cs="Arial"/>
        </w:rPr>
        <w:t xml:space="preserve"> </w:t>
      </w:r>
    </w:p>
    <w:p w14:paraId="42133820" w14:textId="00CDCDCA"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7152F1" w:rsidRPr="007152F1">
        <w:rPr>
          <w:rFonts w:ascii="Arial" w:hAnsi="Arial" w:cs="Arial"/>
        </w:rPr>
        <w:t>Ministerstva vnitra na adrese: Nad Štolou 936/3, 170 34 Praha 7 nebo na adrese: náměstí Hrdinů 1634/3, 140 21 Praha 4</w:t>
      </w:r>
      <w:r w:rsidR="00902E16">
        <w:rPr>
          <w:rFonts w:ascii="Arial" w:hAnsi="Arial" w:cs="Arial"/>
        </w:rPr>
        <w:t>,</w:t>
      </w:r>
    </w:p>
    <w:p w14:paraId="765D0D6C"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6AD8D45B"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B578519"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0799C210" w14:textId="0F9EE19F" w:rsidR="00091BE4" w:rsidRDefault="00091BE4" w:rsidP="00AD0580">
      <w:pPr>
        <w:jc w:val="both"/>
        <w:rPr>
          <w:rFonts w:ascii="Arial" w:hAnsi="Arial" w:cs="Arial"/>
        </w:rPr>
      </w:pPr>
      <w:r w:rsidRPr="00442019">
        <w:rPr>
          <w:rFonts w:ascii="Arial" w:hAnsi="Arial" w:cs="Arial"/>
        </w:rPr>
        <w:lastRenderedPageBreak/>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7152F1" w:rsidRPr="007152F1">
        <w:rPr>
          <w:rFonts w:ascii="Arial" w:eastAsia="Times New Roman" w:hAnsi="Arial" w:cs="Arial"/>
        </w:rPr>
        <w:t xml:space="preserve">ředitele/ředitelky odboru </w:t>
      </w:r>
      <w:r w:rsidR="00817640" w:rsidRPr="00817640">
        <w:rPr>
          <w:rFonts w:ascii="Arial" w:eastAsia="Times New Roman" w:hAnsi="Arial" w:cs="Arial"/>
        </w:rPr>
        <w:t>právního</w:t>
      </w:r>
      <w:r w:rsidR="00B20F3C">
        <w:rPr>
          <w:rFonts w:ascii="Arial" w:eastAsia="Times New Roman" w:hAnsi="Arial" w:cs="Arial"/>
        </w:rPr>
        <w:t xml:space="preserve">, </w:t>
      </w:r>
      <w:r w:rsidR="00B20F3C" w:rsidRPr="00B20F3C">
        <w:rPr>
          <w:rFonts w:ascii="Arial" w:eastAsia="Times New Roman" w:hAnsi="Arial" w:cs="Arial"/>
        </w:rPr>
        <w:t xml:space="preserve">ID </w:t>
      </w:r>
      <w:r w:rsidR="00817640" w:rsidRPr="00817640">
        <w:rPr>
          <w:rFonts w:ascii="Arial" w:eastAsia="Times New Roman" w:hAnsi="Arial" w:cs="Arial"/>
        </w:rPr>
        <w:t>17004721</w:t>
      </w:r>
      <w:r w:rsidR="00157ECC" w:rsidRPr="00157ECC">
        <w:rPr>
          <w:rFonts w:ascii="Arial" w:hAnsi="Arial" w:cs="Arial"/>
        </w:rPr>
        <w:t>, č.j.</w:t>
      </w:r>
      <w:r w:rsidR="00406798" w:rsidRPr="00365BC5">
        <w:rPr>
          <w:rFonts w:ascii="Arial" w:hAnsi="Arial" w:cs="Arial"/>
        </w:rPr>
        <w:t>:</w:t>
      </w:r>
      <w:r w:rsidR="00157ECC" w:rsidRPr="00365BC5">
        <w:rPr>
          <w:rFonts w:ascii="Arial" w:hAnsi="Arial" w:cs="Arial"/>
        </w:rPr>
        <w:t xml:space="preserve"> </w:t>
      </w:r>
      <w:r w:rsidR="00817640" w:rsidRPr="00817640">
        <w:rPr>
          <w:rFonts w:ascii="Arial" w:hAnsi="Arial" w:cs="Arial"/>
        </w:rPr>
        <w:t>MV-137160-2/SST-2023</w:t>
      </w:r>
      <w:r w:rsidRPr="00365BC5">
        <w:rPr>
          <w:rFonts w:ascii="Arial" w:hAnsi="Arial" w:cs="Arial"/>
        </w:rPr>
        <w:t>“.</w:t>
      </w:r>
      <w:r w:rsidRPr="00442019">
        <w:rPr>
          <w:rFonts w:ascii="Arial" w:hAnsi="Arial" w:cs="Arial"/>
        </w:rPr>
        <w:t xml:space="preserve"> </w:t>
      </w:r>
    </w:p>
    <w:p w14:paraId="37A179F7" w14:textId="04D0A786" w:rsidR="00700075" w:rsidRDefault="00157ECC" w:rsidP="00700075">
      <w:pPr>
        <w:spacing w:after="240"/>
        <w:jc w:val="both"/>
        <w:rPr>
          <w:rFonts w:ascii="Arial" w:hAnsi="Arial" w:cs="Arial"/>
        </w:rPr>
      </w:pPr>
      <w:r w:rsidRPr="004E5408">
        <w:rPr>
          <w:rFonts w:ascii="Arial" w:hAnsi="Arial" w:cs="Arial"/>
        </w:rPr>
        <w:t>Z výběrového řízení bude vyřazena žádost, která bude doručena po stanovené lhůtě</w:t>
      </w:r>
      <w:r w:rsidR="00700075">
        <w:rPr>
          <w:rFonts w:ascii="Arial" w:hAnsi="Arial" w:cs="Arial"/>
        </w:rPr>
        <w:t>.</w:t>
      </w:r>
    </w:p>
    <w:p w14:paraId="5C2B8C78" w14:textId="77777777" w:rsidR="00700075" w:rsidRPr="00700075" w:rsidRDefault="00700075" w:rsidP="00E5032C">
      <w:pPr>
        <w:shd w:val="clear" w:color="auto" w:fill="D5DCE4" w:themeFill="text2" w:themeFillTint="33"/>
        <w:spacing w:before="260" w:after="240"/>
        <w:jc w:val="both"/>
        <w:rPr>
          <w:rFonts w:ascii="Arial" w:hAnsi="Arial" w:cs="Arial"/>
          <w:b/>
          <w:bCs/>
        </w:rPr>
      </w:pPr>
      <w:r w:rsidRPr="00700075">
        <w:rPr>
          <w:rFonts w:ascii="Arial" w:hAnsi="Arial" w:cs="Arial"/>
          <w:b/>
          <w:bCs/>
        </w:rPr>
        <w:t>Podmínky účasti ve výběrovém řízení</w:t>
      </w:r>
    </w:p>
    <w:p w14:paraId="57BC14E4" w14:textId="0AD86186" w:rsidR="00E5032C" w:rsidRDefault="00700075" w:rsidP="00700075">
      <w:pPr>
        <w:jc w:val="both"/>
        <w:rPr>
          <w:rFonts w:ascii="Arial" w:hAnsi="Arial" w:cs="Arial"/>
        </w:rPr>
      </w:pPr>
      <w:r w:rsidRPr="00700075">
        <w:rPr>
          <w:rFonts w:ascii="Arial" w:hAnsi="Arial" w:cs="Arial"/>
        </w:rPr>
        <w:t>Výběrového řízení na výše uvedené služební místo se v souladu se zákonem o státní službě může zúčastnit žadatel/žadatelka, který/která:</w:t>
      </w:r>
    </w:p>
    <w:p w14:paraId="1A3911D3" w14:textId="77777777" w:rsidR="00774565" w:rsidRPr="00700075" w:rsidRDefault="00B66A04" w:rsidP="00774565">
      <w:pPr>
        <w:numPr>
          <w:ilvl w:val="0"/>
          <w:numId w:val="8"/>
        </w:numPr>
        <w:spacing w:after="120"/>
        <w:ind w:left="425" w:hanging="425"/>
        <w:jc w:val="both"/>
        <w:rPr>
          <w:rFonts w:ascii="Arial" w:hAnsi="Arial" w:cs="Arial"/>
        </w:rPr>
      </w:pPr>
      <w:r w:rsidRPr="0040038C">
        <w:rPr>
          <w:rFonts w:ascii="Arial" w:hAnsi="Arial" w:cs="Arial"/>
        </w:rPr>
        <w:t xml:space="preserve">je státním </w:t>
      </w:r>
      <w:r w:rsidR="00774565" w:rsidRPr="00700075">
        <w:rPr>
          <w:rFonts w:ascii="Arial" w:hAnsi="Arial" w:cs="Arial"/>
        </w:rPr>
        <w:t>občanem/státní občankou České republiky nebo</w:t>
      </w:r>
    </w:p>
    <w:p w14:paraId="1A6D9948" w14:textId="77777777" w:rsidR="00774565" w:rsidRPr="00700075" w:rsidRDefault="00774565" w:rsidP="00774565">
      <w:pPr>
        <w:ind w:left="426"/>
        <w:jc w:val="both"/>
        <w:rPr>
          <w:rFonts w:ascii="Arial" w:hAnsi="Arial" w:cs="Arial"/>
          <w:sz w:val="20"/>
          <w:szCs w:val="20"/>
        </w:rPr>
      </w:pPr>
      <w:r w:rsidRPr="00700075">
        <w:rPr>
          <w:rFonts w:ascii="Arial" w:hAnsi="Arial" w:cs="Arial"/>
          <w:i/>
          <w:sz w:val="20"/>
          <w:szCs w:val="20"/>
        </w:rPr>
        <w:t>Splnění tohoto předpokladu se podle § 26 odst. 1 věty první zákona</w:t>
      </w:r>
      <w:r w:rsidRPr="00700075">
        <w:rPr>
          <w:rFonts w:ascii="Arial" w:hAnsi="Arial" w:cs="Arial"/>
          <w:sz w:val="20"/>
          <w:szCs w:val="20"/>
        </w:rPr>
        <w:t xml:space="preserve"> </w:t>
      </w:r>
      <w:r w:rsidRPr="00700075">
        <w:rPr>
          <w:rFonts w:ascii="Arial" w:hAnsi="Arial" w:cs="Arial"/>
          <w:i/>
          <w:sz w:val="20"/>
          <w:szCs w:val="20"/>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bookmarkStart w:id="3" w:name="_Hlk127532656"/>
    </w:p>
    <w:bookmarkEnd w:id="3"/>
    <w:p w14:paraId="799E1986" w14:textId="77777777" w:rsidR="00774565" w:rsidRDefault="00774565" w:rsidP="00774565">
      <w:pPr>
        <w:pStyle w:val="Odstavecseseznamem"/>
        <w:spacing w:after="120"/>
        <w:ind w:left="426"/>
        <w:contextualSpacing w:val="0"/>
        <w:jc w:val="both"/>
        <w:rPr>
          <w:rFonts w:ascii="Arial" w:hAnsi="Arial" w:cs="Arial"/>
        </w:rPr>
      </w:pPr>
      <w:r>
        <w:rPr>
          <w:rFonts w:ascii="Arial" w:hAnsi="Arial" w:cs="Arial"/>
        </w:rPr>
        <w:t xml:space="preserve">je </w:t>
      </w:r>
      <w:r w:rsidRPr="0040038C">
        <w:rPr>
          <w:rFonts w:ascii="Arial" w:hAnsi="Arial" w:cs="Arial"/>
        </w:rPr>
        <w:t>občanem/občankou jiného členského státu Evropské unie nebo občanem/občankou státu, který je smluvním státem Dohody o Evropském ho</w:t>
      </w:r>
      <w:r>
        <w:rPr>
          <w:rFonts w:ascii="Arial" w:hAnsi="Arial" w:cs="Arial"/>
        </w:rPr>
        <w:t>spodářském prostoru [§ 25 odst. </w:t>
      </w:r>
      <w:r w:rsidRPr="0040038C">
        <w:rPr>
          <w:rFonts w:ascii="Arial" w:hAnsi="Arial" w:cs="Arial"/>
        </w:rPr>
        <w:t>1 písm. a) zákona o státní službě];</w:t>
      </w:r>
    </w:p>
    <w:p w14:paraId="414616A0" w14:textId="77777777" w:rsidR="00774565" w:rsidRPr="0040038C" w:rsidRDefault="00774565" w:rsidP="00774565">
      <w:pPr>
        <w:pStyle w:val="Odstavecseseznamem"/>
        <w:ind w:left="425"/>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Pr>
          <w:rFonts w:ascii="Arial" w:hAnsi="Arial" w:cs="Arial"/>
          <w:i/>
          <w:sz w:val="20"/>
          <w:szCs w:val="18"/>
        </w:rPr>
        <w:t>/která</w:t>
      </w:r>
      <w:r w:rsidRPr="0040038C">
        <w:rPr>
          <w:rFonts w:ascii="Arial" w:hAnsi="Arial" w:cs="Arial"/>
          <w:i/>
          <w:sz w:val="20"/>
          <w:szCs w:val="18"/>
        </w:rPr>
        <w:t xml:space="preserve"> není státním občanem</w:t>
      </w:r>
      <w:r>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Pr>
          <w:rFonts w:ascii="Arial" w:hAnsi="Arial" w:cs="Arial"/>
          <w:i/>
          <w:sz w:val="20"/>
          <w:szCs w:val="18"/>
        </w:rPr>
        <w:t>latí v případě, že</w:t>
      </w:r>
      <w:r w:rsidRPr="0040038C">
        <w:rPr>
          <w:rFonts w:ascii="Arial" w:hAnsi="Arial" w:cs="Arial"/>
          <w:i/>
          <w:sz w:val="20"/>
          <w:szCs w:val="18"/>
        </w:rPr>
        <w:t xml:space="preserve"> doloží</w:t>
      </w:r>
      <w:r>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14:paraId="59347566" w14:textId="38DED629" w:rsidR="00091BE4" w:rsidRDefault="00091BE4" w:rsidP="00774565">
      <w:pPr>
        <w:pStyle w:val="Odstavecseseznamem"/>
        <w:keepNext/>
        <w:keepLines/>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4C88BFFE"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353A495E"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181D69AD"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3B6BD31C" w14:textId="3DA53C1A" w:rsid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w:t>
      </w:r>
      <w:r w:rsidR="00902E16">
        <w:rPr>
          <w:rFonts w:ascii="Arial" w:hAnsi="Arial" w:cs="Arial"/>
          <w:i/>
          <w:sz w:val="20"/>
          <w:szCs w:val="18"/>
        </w:rPr>
        <w:t> </w:t>
      </w:r>
      <w:r w:rsidRPr="00C55022">
        <w:rPr>
          <w:rFonts w:ascii="Arial" w:hAnsi="Arial" w:cs="Arial"/>
          <w:i/>
          <w:sz w:val="20"/>
          <w:szCs w:val="18"/>
        </w:rPr>
        <w:t xml:space="preserve">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06FF8179" w14:textId="6A6C7356" w:rsidR="00FE1E65" w:rsidRPr="00FE1E65" w:rsidRDefault="00FE1E65" w:rsidP="00FE1E65">
      <w:pPr>
        <w:pStyle w:val="Odstavecseseznamem"/>
        <w:ind w:left="425"/>
        <w:contextualSpacing w:val="0"/>
        <w:jc w:val="both"/>
        <w:rPr>
          <w:rFonts w:ascii="Arial" w:hAnsi="Arial" w:cs="Arial"/>
          <w:sz w:val="24"/>
        </w:rPr>
      </w:pPr>
      <w:r w:rsidRPr="00C55022">
        <w:rPr>
          <w:rFonts w:ascii="Arial" w:hAnsi="Arial" w:cs="Arial"/>
          <w:i/>
          <w:iCs/>
          <w:sz w:val="20"/>
          <w:szCs w:val="18"/>
        </w:rPr>
        <w:t>Není-li žadatel/</w:t>
      </w:r>
      <w:r>
        <w:rPr>
          <w:rFonts w:ascii="Arial" w:hAnsi="Arial" w:cs="Arial"/>
          <w:i/>
          <w:iCs/>
          <w:sz w:val="20"/>
          <w:szCs w:val="18"/>
        </w:rPr>
        <w:t>žadatelka</w:t>
      </w:r>
      <w:r w:rsidRPr="00C55022">
        <w:rPr>
          <w:rFonts w:ascii="Arial" w:hAnsi="Arial" w:cs="Arial"/>
          <w:i/>
          <w:iCs/>
          <w:sz w:val="20"/>
          <w:szCs w:val="18"/>
        </w:rPr>
        <w:t xml:space="preserve"> státním občanem</w:t>
      </w:r>
      <w:r>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Pr>
          <w:rFonts w:ascii="Arial" w:hAnsi="Arial" w:cs="Arial"/>
          <w:i/>
          <w:iCs/>
          <w:sz w:val="20"/>
          <w:szCs w:val="18"/>
        </w:rPr>
        <w:t>/žadatelka</w:t>
      </w:r>
      <w:r w:rsidRPr="00C55022">
        <w:rPr>
          <w:rFonts w:ascii="Arial" w:hAnsi="Arial" w:cs="Arial"/>
          <w:i/>
          <w:iCs/>
          <w:sz w:val="20"/>
          <w:szCs w:val="18"/>
        </w:rPr>
        <w:t xml:space="preserve"> státním občanem</w:t>
      </w:r>
      <w:r>
        <w:rPr>
          <w:rFonts w:ascii="Arial" w:hAnsi="Arial" w:cs="Arial"/>
          <w:i/>
          <w:iCs/>
          <w:sz w:val="20"/>
          <w:szCs w:val="18"/>
        </w:rPr>
        <w:t>/státní občankou</w:t>
      </w:r>
      <w:r w:rsidRPr="00C55022">
        <w:rPr>
          <w:rFonts w:ascii="Arial" w:hAnsi="Arial" w:cs="Arial"/>
          <w:i/>
          <w:iCs/>
          <w:sz w:val="20"/>
          <w:szCs w:val="18"/>
        </w:rPr>
        <w:t>, jakož i státy, v nichž žadatel</w:t>
      </w:r>
      <w:r>
        <w:rPr>
          <w:rFonts w:ascii="Arial" w:hAnsi="Arial" w:cs="Arial"/>
          <w:i/>
          <w:iCs/>
          <w:sz w:val="20"/>
          <w:szCs w:val="18"/>
        </w:rPr>
        <w:t>/žadatelka</w:t>
      </w:r>
      <w:r w:rsidRPr="00C55022">
        <w:rPr>
          <w:rFonts w:ascii="Arial" w:hAnsi="Arial" w:cs="Arial"/>
          <w:i/>
          <w:iCs/>
          <w:sz w:val="20"/>
          <w:szCs w:val="18"/>
        </w:rPr>
        <w:t xml:space="preserve"> pobýval</w:t>
      </w:r>
      <w:r>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w:t>
      </w:r>
      <w:r>
        <w:rPr>
          <w:rFonts w:ascii="Arial" w:hAnsi="Arial" w:cs="Arial"/>
          <w:i/>
          <w:iCs/>
          <w:sz w:val="20"/>
          <w:szCs w:val="18"/>
        </w:rPr>
        <w:t>movský stát nevydává, doloží se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14:paraId="28A9DDED" w14:textId="7777777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lastRenderedPageBreak/>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17B39388" w14:textId="2F255B4E"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o státní službě doložit pouze písemné čestné prohlášení o dosaženém vzdělání. Písemné čestné prohlášení o</w:t>
      </w:r>
      <w:r w:rsidR="00B66A04">
        <w:rPr>
          <w:rFonts w:ascii="Arial" w:hAnsi="Arial" w:cs="Arial"/>
          <w:i/>
          <w:iCs/>
          <w:sz w:val="20"/>
          <w:szCs w:val="18"/>
        </w:rPr>
        <w:t> </w:t>
      </w:r>
      <w:r w:rsidRPr="00DA0B8C">
        <w:rPr>
          <w:rFonts w:ascii="Arial" w:hAnsi="Arial" w:cs="Arial"/>
          <w:i/>
          <w:iCs/>
          <w:sz w:val="20"/>
          <w:szCs w:val="18"/>
        </w:rPr>
        <w:t xml:space="preserve">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5F2F985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3FF4ADA1" w14:textId="521B1C03" w:rsidR="00DA0B8C" w:rsidRDefault="00DA0B8C" w:rsidP="003C6485">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1F73893D" w14:textId="1DB61A96" w:rsidR="00B66A04" w:rsidRPr="00F403F8" w:rsidRDefault="00B66A04" w:rsidP="00F403F8">
      <w:pPr>
        <w:pStyle w:val="Odstavecseseznamem"/>
        <w:numPr>
          <w:ilvl w:val="0"/>
          <w:numId w:val="8"/>
        </w:numPr>
        <w:spacing w:after="120" w:line="288" w:lineRule="auto"/>
        <w:ind w:left="426" w:hanging="429"/>
        <w:contextualSpacing w:val="0"/>
        <w:jc w:val="both"/>
        <w:rPr>
          <w:rFonts w:ascii="Arial" w:hAnsi="Arial" w:cs="Arial"/>
        </w:rPr>
      </w:pPr>
      <w:r w:rsidRPr="00F57CF3">
        <w:rPr>
          <w:rFonts w:ascii="Arial" w:hAnsi="Arial" w:cs="Arial"/>
        </w:rPr>
        <w:t>splňuje jiný požadavek stanovený podle § 25 odst. 5 písm. a) zákona</w:t>
      </w:r>
      <w:r w:rsidRPr="00F57CF3">
        <w:t xml:space="preserve"> </w:t>
      </w:r>
      <w:r w:rsidRPr="00F57CF3">
        <w:rPr>
          <w:rFonts w:ascii="Arial" w:hAnsi="Arial" w:cs="Arial"/>
        </w:rPr>
        <w:t>o státní službě společným služebním předpisem nejvyššího státního tajemníka a státního tajemníka v</w:t>
      </w:r>
      <w:r>
        <w:rPr>
          <w:rFonts w:ascii="Arial" w:hAnsi="Arial" w:cs="Arial"/>
        </w:rPr>
        <w:t> </w:t>
      </w:r>
      <w:r w:rsidRPr="00F57CF3">
        <w:rPr>
          <w:rFonts w:ascii="Arial" w:hAnsi="Arial" w:cs="Arial"/>
        </w:rPr>
        <w:t xml:space="preserve">Ministerstvu vnitra č. </w:t>
      </w:r>
      <w:r w:rsidR="00FE1E65">
        <w:rPr>
          <w:rFonts w:ascii="Arial" w:hAnsi="Arial" w:cs="Arial"/>
        </w:rPr>
        <w:t>26</w:t>
      </w:r>
      <w:r w:rsidRPr="00F57CF3">
        <w:rPr>
          <w:rFonts w:ascii="Arial" w:hAnsi="Arial" w:cs="Arial"/>
        </w:rPr>
        <w:t>/2023, o stanovení požadavků na služební a pracovní místa na</w:t>
      </w:r>
      <w:r>
        <w:rPr>
          <w:rFonts w:ascii="Arial" w:hAnsi="Arial" w:cs="Arial"/>
        </w:rPr>
        <w:t> </w:t>
      </w:r>
      <w:r w:rsidRPr="00F57CF3">
        <w:rPr>
          <w:rFonts w:ascii="Arial" w:hAnsi="Arial" w:cs="Arial"/>
        </w:rPr>
        <w:t>Ministerstvu vnitra, kterým je</w:t>
      </w:r>
      <w:r w:rsidR="00F403F8">
        <w:rPr>
          <w:rFonts w:ascii="Arial" w:hAnsi="Arial" w:cs="Arial"/>
        </w:rPr>
        <w:t xml:space="preserve"> </w:t>
      </w:r>
      <w:r w:rsidRPr="00F403F8">
        <w:rPr>
          <w:rFonts w:ascii="Arial" w:hAnsi="Arial" w:cs="Arial"/>
          <w:b/>
        </w:rPr>
        <w:t>odborné zaměření vzdělání</w:t>
      </w:r>
      <w:r w:rsidRPr="00F403F8">
        <w:rPr>
          <w:rFonts w:ascii="Arial" w:hAnsi="Arial" w:cs="Arial"/>
        </w:rPr>
        <w:t xml:space="preserve"> získané studiem v</w:t>
      </w:r>
      <w:r w:rsidR="00F403F8">
        <w:rPr>
          <w:rFonts w:ascii="Arial" w:hAnsi="Arial" w:cs="Arial"/>
        </w:rPr>
        <w:t> </w:t>
      </w:r>
      <w:r w:rsidRPr="00F403F8">
        <w:rPr>
          <w:rFonts w:ascii="Arial" w:hAnsi="Arial" w:cs="Arial"/>
        </w:rPr>
        <w:t xml:space="preserve">magisterském studijním programu v oboru </w:t>
      </w:r>
      <w:r w:rsidRPr="00F403F8">
        <w:rPr>
          <w:rFonts w:ascii="Arial" w:hAnsi="Arial" w:cs="Arial"/>
          <w:b/>
          <w:bCs/>
        </w:rPr>
        <w:t>Právo</w:t>
      </w:r>
      <w:r w:rsidRPr="00F403F8">
        <w:rPr>
          <w:rFonts w:ascii="Arial" w:hAnsi="Arial" w:cs="Arial"/>
        </w:rPr>
        <w:t>;</w:t>
      </w:r>
    </w:p>
    <w:p w14:paraId="7F5CFF38" w14:textId="155C00C1" w:rsidR="00B66A04" w:rsidRPr="00B66A04" w:rsidRDefault="00B66A04" w:rsidP="00F403F8">
      <w:pPr>
        <w:pStyle w:val="Odstavecseseznamem"/>
        <w:spacing w:after="120" w:line="288" w:lineRule="auto"/>
        <w:ind w:left="426"/>
        <w:contextualSpacing w:val="0"/>
        <w:jc w:val="both"/>
        <w:rPr>
          <w:rFonts w:ascii="Arial" w:hAnsi="Arial" w:cs="Arial"/>
          <w:i/>
          <w:iCs/>
          <w:sz w:val="20"/>
          <w:szCs w:val="18"/>
        </w:rPr>
      </w:pPr>
      <w:r w:rsidRPr="00F57CF3">
        <w:rPr>
          <w:rFonts w:ascii="Arial" w:hAnsi="Arial" w:cs="Arial"/>
          <w:i/>
          <w:iCs/>
          <w:sz w:val="20"/>
          <w:szCs w:val="18"/>
        </w:rPr>
        <w:t xml:space="preserve">Splnění tohoto požadavku se dokládá originálem nebo úředně ověřenou kopií příslušné listiny (vysokoškolský diplom v oboru </w:t>
      </w:r>
      <w:r w:rsidRPr="00BB5397">
        <w:rPr>
          <w:rFonts w:ascii="Arial" w:hAnsi="Arial" w:cs="Arial"/>
          <w:i/>
          <w:iCs/>
          <w:sz w:val="20"/>
          <w:szCs w:val="18"/>
        </w:rPr>
        <w:t>Právo</w:t>
      </w:r>
      <w:r w:rsidRPr="00F57CF3">
        <w:rPr>
          <w:rFonts w:ascii="Arial" w:hAnsi="Arial" w:cs="Arial"/>
          <w:i/>
          <w:iCs/>
          <w:sz w:val="20"/>
          <w:szCs w:val="18"/>
        </w:rPr>
        <w:t>).</w:t>
      </w:r>
    </w:p>
    <w:p w14:paraId="28B5D9C6" w14:textId="3167E0D1"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w:t>
      </w:r>
      <w:r w:rsidR="00E5032C" w:rsidRPr="00E5032C">
        <w:rPr>
          <w:rFonts w:ascii="Arial" w:hAnsi="Arial" w:cs="Arial"/>
        </w:rPr>
        <w:t>nejvyššího státního tajemníka</w:t>
      </w:r>
      <w:r w:rsidR="00E5032C">
        <w:rPr>
          <w:rFonts w:ascii="Arial" w:hAnsi="Arial" w:cs="Arial"/>
        </w:rPr>
        <w:t xml:space="preserve"> </w:t>
      </w:r>
      <w:r w:rsidRPr="00BF461D">
        <w:rPr>
          <w:rFonts w:ascii="Arial" w:hAnsi="Arial" w:cs="Arial"/>
        </w:rPr>
        <w:t>a státního tajemníka v</w:t>
      </w:r>
      <w:r w:rsidR="00E5032C">
        <w:rPr>
          <w:rFonts w:ascii="Arial" w:hAnsi="Arial" w:cs="Arial"/>
        </w:rPr>
        <w:t> </w:t>
      </w:r>
      <w:r w:rsidRPr="00BF461D">
        <w:rPr>
          <w:rFonts w:ascii="Arial" w:hAnsi="Arial" w:cs="Arial"/>
        </w:rPr>
        <w:t xml:space="preserve">Ministerstvu vnitra č. </w:t>
      </w:r>
      <w:r w:rsidR="004B484E">
        <w:rPr>
          <w:rFonts w:ascii="Arial" w:hAnsi="Arial" w:cs="Arial"/>
        </w:rPr>
        <w:t>26</w:t>
      </w:r>
      <w:r w:rsidR="00B612B7" w:rsidRPr="00AD7279">
        <w:rPr>
          <w:rFonts w:ascii="Arial" w:hAnsi="Arial" w:cs="Arial"/>
        </w:rPr>
        <w:t>/2023</w:t>
      </w:r>
      <w:r w:rsidR="00B612B7" w:rsidRPr="00CC02E5">
        <w:rPr>
          <w:rFonts w:ascii="Arial" w:hAnsi="Arial" w:cs="Arial"/>
        </w:rPr>
        <w:t>, o stanovení požadavků na služební a pracovní místa na</w:t>
      </w:r>
      <w:r w:rsidR="00B612B7">
        <w:rPr>
          <w:rFonts w:ascii="Arial" w:hAnsi="Arial" w:cs="Arial"/>
        </w:rPr>
        <w:t> </w:t>
      </w:r>
      <w:r w:rsidR="00B612B7" w:rsidRPr="00CC02E5">
        <w:rPr>
          <w:rFonts w:ascii="Arial" w:hAnsi="Arial" w:cs="Arial"/>
        </w:rPr>
        <w:t>Ministerstvu vnitra</w:t>
      </w:r>
      <w:r w:rsidR="00B612B7" w:rsidRPr="00BF461D">
        <w:rPr>
          <w:rFonts w:ascii="Arial" w:hAnsi="Arial" w:cs="Arial"/>
        </w:rPr>
        <w:t xml:space="preserve">, kterým je </w:t>
      </w:r>
      <w:r w:rsidR="00B612B7" w:rsidRPr="00BF461D">
        <w:rPr>
          <w:rFonts w:ascii="Arial" w:hAnsi="Arial" w:cs="Arial"/>
          <w:b/>
        </w:rPr>
        <w:t>způsobilost mít přístup k utajovaným in</w:t>
      </w:r>
      <w:r w:rsidR="00B612B7">
        <w:rPr>
          <w:rFonts w:ascii="Arial" w:hAnsi="Arial" w:cs="Arial"/>
          <w:b/>
        </w:rPr>
        <w:t xml:space="preserve">formacím stupně utajení </w:t>
      </w:r>
      <w:r w:rsidR="00B612B7" w:rsidRPr="00B20F3C">
        <w:rPr>
          <w:rFonts w:ascii="Arial" w:hAnsi="Arial" w:cs="Arial"/>
          <w:b/>
        </w:rPr>
        <w:t>„</w:t>
      </w:r>
      <w:r w:rsidR="00FE1E65" w:rsidRPr="00FE1E65">
        <w:rPr>
          <w:rFonts w:ascii="Arial" w:hAnsi="Arial" w:cs="Arial"/>
          <w:b/>
        </w:rPr>
        <w:t>Důvěrné</w:t>
      </w:r>
      <w:r w:rsidR="00B612B7" w:rsidRPr="00B20F3C">
        <w:rPr>
          <w:rFonts w:ascii="Arial" w:hAnsi="Arial" w:cs="Arial"/>
          <w:b/>
        </w:rPr>
        <w:t>“</w:t>
      </w:r>
      <w:r w:rsidR="00B20F3C" w:rsidRPr="00B20F3C">
        <w:rPr>
          <w:rFonts w:ascii="Arial" w:hAnsi="Arial" w:cs="Arial"/>
          <w:b/>
        </w:rPr>
        <w:t xml:space="preserve"> </w:t>
      </w:r>
      <w:r w:rsidRPr="00BF461D">
        <w:rPr>
          <w:rFonts w:ascii="Arial" w:hAnsi="Arial" w:cs="Arial"/>
        </w:rPr>
        <w:t>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43C72D62" w14:textId="7D4BBD56" w:rsidR="00B20F3C" w:rsidRPr="00BF461D" w:rsidRDefault="00B612B7" w:rsidP="00B20F3C">
      <w:pPr>
        <w:pStyle w:val="Odstavecseseznamem"/>
        <w:spacing w:after="120" w:line="288" w:lineRule="auto"/>
        <w:ind w:left="426"/>
        <w:contextualSpacing w:val="0"/>
        <w:jc w:val="both"/>
        <w:rPr>
          <w:rFonts w:ascii="Arial" w:hAnsi="Arial" w:cs="Arial"/>
          <w:i/>
          <w:iCs/>
          <w:szCs w:val="18"/>
        </w:rPr>
      </w:pPr>
      <w:r>
        <w:rPr>
          <w:rFonts w:ascii="Arial" w:hAnsi="Arial" w:cs="Arial"/>
          <w:i/>
          <w:iCs/>
          <w:sz w:val="20"/>
          <w:szCs w:val="18"/>
        </w:rPr>
        <w:t xml:space="preserve">Splnění požadavku na stupeň </w:t>
      </w:r>
      <w:r w:rsidR="00FE1E65" w:rsidRPr="00FE1E65">
        <w:rPr>
          <w:rFonts w:ascii="Arial" w:hAnsi="Arial" w:cs="Arial"/>
          <w:i/>
          <w:iCs/>
          <w:sz w:val="20"/>
          <w:szCs w:val="18"/>
        </w:rPr>
        <w:t>“Důvěrné“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w:t>
      </w:r>
      <w:r w:rsidR="00FE1E65">
        <w:rPr>
          <w:rFonts w:ascii="Arial" w:hAnsi="Arial" w:cs="Arial"/>
          <w:i/>
          <w:iCs/>
          <w:sz w:val="20"/>
          <w:szCs w:val="18"/>
        </w:rPr>
        <w:t> </w:t>
      </w:r>
      <w:r w:rsidR="00FE1E65" w:rsidRPr="00FE1E65">
        <w:rPr>
          <w:rFonts w:ascii="Arial" w:hAnsi="Arial" w:cs="Arial"/>
          <w:i/>
          <w:iCs/>
          <w:sz w:val="20"/>
          <w:szCs w:val="18"/>
        </w:rPr>
        <w:t>státní službě</w:t>
      </w:r>
      <w:r w:rsidRPr="00BF461D">
        <w:rPr>
          <w:rFonts w:ascii="Arial" w:hAnsi="Arial" w:cs="Arial"/>
          <w:i/>
          <w:iCs/>
          <w:sz w:val="20"/>
          <w:szCs w:val="18"/>
        </w:rPr>
        <w:t xml:space="preserve">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Pr>
          <w:rFonts w:ascii="Arial" w:hAnsi="Arial" w:cs="Arial"/>
          <w:i/>
          <w:iCs/>
          <w:sz w:val="20"/>
          <w:szCs w:val="18"/>
        </w:rPr>
        <w:t xml:space="preserve"> </w:t>
      </w:r>
      <w:r w:rsidR="00B20F3C">
        <w:rPr>
          <w:rFonts w:ascii="Arial" w:hAnsi="Arial" w:cs="Arial"/>
          <w:i/>
          <w:iCs/>
          <w:sz w:val="20"/>
          <w:szCs w:val="18"/>
        </w:rPr>
        <w:t>o jmenování.</w:t>
      </w:r>
    </w:p>
    <w:p w14:paraId="64F0106C" w14:textId="181E1CF4"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795852" w:rsidRPr="00795852">
        <w:rPr>
          <w:rFonts w:ascii="Arial" w:eastAsia="Times New Roman" w:hAnsi="Arial" w:cs="Arial"/>
          <w:b/>
        </w:rPr>
        <w:t>ředitele odboru</w:t>
      </w:r>
      <w:r w:rsidRPr="00CF3E2B">
        <w:rPr>
          <w:rFonts w:ascii="Arial" w:hAnsi="Arial" w:cs="Arial"/>
        </w:rPr>
        <w:t xml:space="preserve"> </w:t>
      </w:r>
      <w:r w:rsidR="00AE3027">
        <w:rPr>
          <w:rFonts w:ascii="Arial" w:hAnsi="Arial" w:cs="Arial"/>
        </w:rPr>
        <w:t>podle § </w:t>
      </w:r>
      <w:r w:rsidRPr="001E0559">
        <w:rPr>
          <w:rFonts w:ascii="Arial" w:hAnsi="Arial" w:cs="Arial"/>
        </w:rPr>
        <w:t>5</w:t>
      </w:r>
      <w:r w:rsidR="00795852">
        <w:rPr>
          <w:rFonts w:ascii="Arial" w:hAnsi="Arial" w:cs="Arial"/>
        </w:rPr>
        <w:t>7</w:t>
      </w:r>
      <w:r w:rsidRPr="001E0559">
        <w:rPr>
          <w:rFonts w:ascii="Arial" w:hAnsi="Arial" w:cs="Arial"/>
        </w:rPr>
        <w:t xml:space="preserve"> odst. </w:t>
      </w:r>
      <w:r w:rsidR="00B20F3C">
        <w:rPr>
          <w:rFonts w:ascii="Arial" w:hAnsi="Arial" w:cs="Arial"/>
        </w:rPr>
        <w:t>3</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xml:space="preserve">, která v uplynulých </w:t>
      </w:r>
      <w:r w:rsidR="00BB75BE" w:rsidRPr="00BB75BE">
        <w:rPr>
          <w:rFonts w:ascii="Arial" w:hAnsi="Arial" w:cs="Arial"/>
          <w:color w:val="0D0D0D" w:themeColor="text1" w:themeTint="F2"/>
        </w:rPr>
        <w:t xml:space="preserve">15 letech vykonávala nejméně po dobu </w:t>
      </w:r>
      <w:r w:rsidR="00795852">
        <w:rPr>
          <w:rFonts w:ascii="Arial" w:hAnsi="Arial" w:cs="Arial"/>
          <w:color w:val="0D0D0D" w:themeColor="text1" w:themeTint="F2"/>
        </w:rPr>
        <w:t>2</w:t>
      </w:r>
      <w:r w:rsidR="00BB75BE">
        <w:rPr>
          <w:rFonts w:ascii="Arial" w:hAnsi="Arial" w:cs="Arial"/>
          <w:color w:val="0D0D0D" w:themeColor="text1" w:themeTint="F2"/>
        </w:rPr>
        <w:t> </w:t>
      </w:r>
      <w:r w:rsidR="00BB75BE" w:rsidRPr="00BB75BE">
        <w:rPr>
          <w:rFonts w:ascii="Arial" w:hAnsi="Arial" w:cs="Arial"/>
          <w:color w:val="0D0D0D" w:themeColor="text1" w:themeTint="F2"/>
        </w:rPr>
        <w:t>let činnosti podle § 5 zákona o státní službě nebo činnosti obdobné, z toho nejméně po</w:t>
      </w:r>
      <w:r w:rsidR="00BB75BE">
        <w:rPr>
          <w:rFonts w:ascii="Arial" w:hAnsi="Arial" w:cs="Arial"/>
          <w:color w:val="0D0D0D" w:themeColor="text1" w:themeTint="F2"/>
        </w:rPr>
        <w:t> </w:t>
      </w:r>
      <w:r w:rsidR="00BB75BE" w:rsidRPr="00BB75BE">
        <w:rPr>
          <w:rFonts w:ascii="Arial" w:hAnsi="Arial" w:cs="Arial"/>
          <w:color w:val="0D0D0D" w:themeColor="text1" w:themeTint="F2"/>
        </w:rPr>
        <w:t xml:space="preserve">dobu </w:t>
      </w:r>
      <w:r w:rsidR="00795852">
        <w:rPr>
          <w:rFonts w:ascii="Arial" w:hAnsi="Arial" w:cs="Arial"/>
          <w:color w:val="0D0D0D" w:themeColor="text1" w:themeTint="F2"/>
        </w:rPr>
        <w:t>1</w:t>
      </w:r>
      <w:r w:rsidR="00BB75BE" w:rsidRPr="00BB75BE">
        <w:rPr>
          <w:rFonts w:ascii="Arial" w:hAnsi="Arial" w:cs="Arial"/>
          <w:color w:val="0D0D0D" w:themeColor="text1" w:themeTint="F2"/>
        </w:rPr>
        <w:t xml:space="preserve"> </w:t>
      </w:r>
      <w:r w:rsidR="00795852">
        <w:rPr>
          <w:rFonts w:ascii="Arial" w:hAnsi="Arial" w:cs="Arial"/>
          <w:color w:val="0D0D0D" w:themeColor="text1" w:themeTint="F2"/>
        </w:rPr>
        <w:t>roku</w:t>
      </w:r>
      <w:r w:rsidR="00BB75BE" w:rsidRPr="00BB75BE">
        <w:rPr>
          <w:rFonts w:ascii="Arial" w:hAnsi="Arial" w:cs="Arial"/>
          <w:color w:val="0D0D0D" w:themeColor="text1" w:themeTint="F2"/>
        </w:rPr>
        <w:t xml:space="preserve"> ve vedoucí funkci nebo jako člen statutárního orgánu právnické osoby</w:t>
      </w:r>
      <w:r w:rsidR="00CF3E2B">
        <w:rPr>
          <w:rFonts w:ascii="Arial" w:hAnsi="Arial" w:cs="Arial"/>
        </w:rPr>
        <w:t>;</w:t>
      </w:r>
    </w:p>
    <w:p w14:paraId="68B2EDAD"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 xml:space="preserve">funkce, rozhodnutí o jmenování nebo o odvolání ze služebního místa, potvrzení o zaměstnání </w:t>
      </w:r>
      <w:r w:rsidRPr="00CF3E2B">
        <w:rPr>
          <w:rFonts w:ascii="Arial" w:hAnsi="Arial" w:cs="Arial"/>
          <w:i/>
          <w:iCs/>
          <w:sz w:val="20"/>
          <w:szCs w:val="18"/>
        </w:rPr>
        <w:lastRenderedPageBreak/>
        <w:t>vydané zaměstnavatelem, výpis z personálního spisu, pracovní náplň), z nichž je zřejmé, kdo je vydal, a které prokazují dosaženou délku a povahu činností podle § 5 odst. 1 zákona o státní službě nebo činností obdobných.</w:t>
      </w:r>
    </w:p>
    <w:p w14:paraId="3354FC03"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3B918377" w14:textId="0EBBCC51" w:rsidR="00E5032C" w:rsidRPr="00B97D3E" w:rsidRDefault="0073050E" w:rsidP="00B97D3E">
      <w:pPr>
        <w:pStyle w:val="Odstavecseseznamem"/>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74E578BB" w14:textId="1B4298DE" w:rsidR="0073050E" w:rsidRPr="00B97D3E" w:rsidRDefault="00091BE4" w:rsidP="00B97D3E">
      <w:pPr>
        <w:pStyle w:val="Odstavecseseznamem"/>
        <w:numPr>
          <w:ilvl w:val="0"/>
          <w:numId w:val="8"/>
        </w:numPr>
        <w:spacing w:after="120"/>
        <w:ind w:left="357" w:hanging="357"/>
        <w:contextualSpacing w:val="0"/>
        <w:jc w:val="both"/>
        <w:rPr>
          <w:rFonts w:ascii="Arial" w:hAnsi="Arial" w:cs="Arial"/>
        </w:rPr>
      </w:pPr>
      <w:r w:rsidRPr="00B97D3E">
        <w:rPr>
          <w:rFonts w:ascii="Arial" w:hAnsi="Arial" w:cs="Arial"/>
        </w:rPr>
        <w:t>je-li narozen/</w:t>
      </w:r>
      <w:r w:rsidR="0073050E" w:rsidRPr="00B97D3E">
        <w:rPr>
          <w:rFonts w:ascii="Arial" w:hAnsi="Arial" w:cs="Arial"/>
        </w:rPr>
        <w:t>narozen</w:t>
      </w:r>
      <w:r w:rsidR="00AE3027" w:rsidRPr="00B97D3E">
        <w:rPr>
          <w:rFonts w:ascii="Arial" w:hAnsi="Arial" w:cs="Arial"/>
        </w:rPr>
        <w:t>a přede dnem 1. prosince</w:t>
      </w:r>
      <w:r w:rsidRPr="00B97D3E">
        <w:rPr>
          <w:rFonts w:ascii="Arial" w:hAnsi="Arial" w:cs="Arial"/>
        </w:rPr>
        <w:t xml:space="preserve"> 1971, předloží čestné prohlášení</w:t>
      </w:r>
      <w:r w:rsidR="00852BFA" w:rsidRPr="00B97D3E">
        <w:rPr>
          <w:rFonts w:ascii="Arial" w:hAnsi="Arial" w:cs="Arial"/>
        </w:rPr>
        <w:t xml:space="preserve"> podle § </w:t>
      </w:r>
      <w:r w:rsidR="00743FE4" w:rsidRPr="00B97D3E">
        <w:rPr>
          <w:rFonts w:ascii="Arial" w:hAnsi="Arial" w:cs="Arial"/>
        </w:rPr>
        <w:t>4 </w:t>
      </w:r>
      <w:r w:rsidRPr="00B97D3E">
        <w:rPr>
          <w:rFonts w:ascii="Arial" w:hAnsi="Arial" w:cs="Arial"/>
        </w:rPr>
        <w:t>odst. 3 zákona č. 451/1991 Sb., kterým se stanov</w:t>
      </w:r>
      <w:r w:rsidR="00743FE4" w:rsidRPr="00B97D3E">
        <w:rPr>
          <w:rFonts w:ascii="Arial" w:hAnsi="Arial" w:cs="Arial"/>
        </w:rPr>
        <w:t>í některé další předpoklady pro </w:t>
      </w:r>
      <w:r w:rsidRPr="00B97D3E">
        <w:rPr>
          <w:rFonts w:ascii="Arial" w:hAnsi="Arial" w:cs="Arial"/>
        </w:rPr>
        <w:t xml:space="preserve">výkon některých funkcí ve státních orgánech a organizacích České a Slovenské Federativní Republiky, České </w:t>
      </w:r>
      <w:r w:rsidR="0073050E" w:rsidRPr="00B97D3E">
        <w:rPr>
          <w:rFonts w:ascii="Arial" w:hAnsi="Arial" w:cs="Arial"/>
        </w:rPr>
        <w:t>republiky a Slovenské republiky.</w:t>
      </w:r>
    </w:p>
    <w:p w14:paraId="225586AF"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461CBF04"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57D8D55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347C6E9A"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24ABCC2F"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6DC4F06D"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37487F22" w14:textId="242D6860" w:rsidR="00091BE4" w:rsidRPr="00FE1E65" w:rsidRDefault="00091BE4" w:rsidP="00FE1E65">
      <w:pPr>
        <w:pStyle w:val="Odstavecseseznamem"/>
        <w:numPr>
          <w:ilvl w:val="0"/>
          <w:numId w:val="9"/>
        </w:numPr>
        <w:spacing w:after="120" w:line="288" w:lineRule="auto"/>
        <w:ind w:left="357" w:hanging="357"/>
        <w:contextualSpacing w:val="0"/>
        <w:jc w:val="both"/>
        <w:rPr>
          <w:rFonts w:ascii="Arial" w:hAnsi="Arial" w:cs="Arial"/>
        </w:rPr>
      </w:pPr>
      <w:r w:rsidRPr="00CF3E2B">
        <w:rPr>
          <w:rFonts w:ascii="Arial" w:hAnsi="Arial" w:cs="Arial"/>
        </w:rPr>
        <w:t xml:space="preserve">písemnou práci na téma </w:t>
      </w:r>
      <w:r w:rsidR="00CF3E2B" w:rsidRPr="00CF3E2B">
        <w:rPr>
          <w:rFonts w:ascii="Arial" w:hAnsi="Arial" w:cs="Arial"/>
        </w:rPr>
        <w:t>„</w:t>
      </w:r>
      <w:r w:rsidR="00FE1E65" w:rsidRPr="00FE1E65">
        <w:rPr>
          <w:rFonts w:ascii="Arial" w:hAnsi="Arial" w:cs="Arial"/>
        </w:rPr>
        <w:t>Možnosti a meze optimalizac</w:t>
      </w:r>
      <w:r w:rsidR="00FE1E65">
        <w:rPr>
          <w:rFonts w:ascii="Arial" w:hAnsi="Arial" w:cs="Arial"/>
        </w:rPr>
        <w:t xml:space="preserve">e </w:t>
      </w:r>
      <w:r w:rsidR="00FE1E65" w:rsidRPr="00FE1E65">
        <w:rPr>
          <w:rFonts w:ascii="Arial" w:hAnsi="Arial" w:cs="Arial"/>
        </w:rPr>
        <w:t>zastupování Ministerstva vnitra v</w:t>
      </w:r>
      <w:r w:rsidR="004B484E">
        <w:rPr>
          <w:rFonts w:ascii="Arial" w:hAnsi="Arial" w:cs="Arial"/>
        </w:rPr>
        <w:t> </w:t>
      </w:r>
      <w:r w:rsidR="00FE1E65" w:rsidRPr="00FE1E65">
        <w:rPr>
          <w:rFonts w:ascii="Arial" w:hAnsi="Arial" w:cs="Arial"/>
        </w:rPr>
        <w:t>soudních sporech, zefektivnění řešení žádostí o</w:t>
      </w:r>
      <w:r w:rsidR="00FE1E65">
        <w:rPr>
          <w:rFonts w:ascii="Arial" w:hAnsi="Arial" w:cs="Arial"/>
        </w:rPr>
        <w:t xml:space="preserve"> </w:t>
      </w:r>
      <w:r w:rsidR="00FE1E65" w:rsidRPr="00FE1E65">
        <w:rPr>
          <w:rFonts w:ascii="Arial" w:hAnsi="Arial" w:cs="Arial"/>
        </w:rPr>
        <w:t>náhradu škody a zkvalitnění posuzování smluvní dokumentace a tvorby právních</w:t>
      </w:r>
      <w:r w:rsidR="00FE1E65">
        <w:rPr>
          <w:rFonts w:ascii="Arial" w:hAnsi="Arial" w:cs="Arial"/>
        </w:rPr>
        <w:t xml:space="preserve"> </w:t>
      </w:r>
      <w:r w:rsidR="00FE1E65" w:rsidRPr="00FE1E65">
        <w:rPr>
          <w:rFonts w:ascii="Arial" w:hAnsi="Arial" w:cs="Arial"/>
        </w:rPr>
        <w:t>stanovisek dle potřeb resortu</w:t>
      </w:r>
      <w:r w:rsidR="00AE3027" w:rsidRPr="00FE1E65">
        <w:rPr>
          <w:rFonts w:ascii="Arial" w:hAnsi="Arial" w:cs="Arial"/>
        </w:rPr>
        <w:t xml:space="preserve">“ v rozsahu </w:t>
      </w:r>
      <w:r w:rsidR="00CB5CB4" w:rsidRPr="00FE1E65">
        <w:rPr>
          <w:rFonts w:ascii="Arial" w:hAnsi="Arial" w:cs="Arial"/>
        </w:rPr>
        <w:t xml:space="preserve">maximálně </w:t>
      </w:r>
      <w:r w:rsidR="00B612B7" w:rsidRPr="00FE1E65">
        <w:rPr>
          <w:rFonts w:ascii="Arial" w:hAnsi="Arial" w:cs="Arial"/>
        </w:rPr>
        <w:t>10</w:t>
      </w:r>
      <w:r w:rsidR="00CB5CB4" w:rsidRPr="00FE1E65">
        <w:rPr>
          <w:rFonts w:ascii="Arial" w:hAnsi="Arial" w:cs="Arial"/>
        </w:rPr>
        <w:t xml:space="preserve"> normostran</w:t>
      </w:r>
      <w:r w:rsidRPr="00FE1E65">
        <w:rPr>
          <w:rFonts w:ascii="Arial" w:hAnsi="Arial" w:cs="Arial"/>
        </w:rPr>
        <w:t>.</w:t>
      </w:r>
    </w:p>
    <w:p w14:paraId="734206CD"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470BE34E"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2E1BF27E"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0132865F"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0A599FA4"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2B4E01BD"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w:t>
      </w:r>
      <w:r w:rsidRPr="00DB417A">
        <w:rPr>
          <w:rFonts w:ascii="Arial" w:hAnsi="Arial" w:cs="Arial"/>
        </w:rPr>
        <w:lastRenderedPageBreak/>
        <w:t>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6AA5869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69A46522" w14:textId="738EC614" w:rsidR="00E5032C"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493A158C"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54596B82"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304BB898" w14:textId="77777777" w:rsidR="00FB1492" w:rsidRPr="00DB417A" w:rsidRDefault="00FB1492" w:rsidP="00FB1492">
      <w:pPr>
        <w:spacing w:after="120"/>
        <w:jc w:val="both"/>
        <w:rPr>
          <w:rFonts w:ascii="Arial" w:hAnsi="Arial" w:cs="Arial"/>
          <w:color w:val="FF0000"/>
        </w:rPr>
      </w:pPr>
      <w:r w:rsidRPr="006C0987">
        <w:rPr>
          <w:rFonts w:ascii="Arial" w:hAnsi="Arial" w:cs="Arial"/>
        </w:rPr>
        <w:t>Výběrová komise může provést s žadatelem pohovor v náhradním termínu na jeho požádání, pokud provedení pohovoru v náhradním termínu nebrání řádnému plnění úkolů služebního úřadu</w:t>
      </w:r>
      <w:r w:rsidRPr="00CF3E2B">
        <w:rPr>
          <w:rFonts w:ascii="Arial" w:hAnsi="Arial" w:cs="Arial"/>
        </w:rPr>
        <w:t xml:space="preserve">. </w:t>
      </w:r>
      <w:r w:rsidRPr="00DB417A">
        <w:rPr>
          <w:rFonts w:ascii="Arial" w:hAnsi="Arial" w:cs="Arial"/>
          <w:color w:val="FF0000"/>
        </w:rPr>
        <w:t xml:space="preserve"> </w:t>
      </w:r>
    </w:p>
    <w:p w14:paraId="561BDC49"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5DEC486"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4E2600A7"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22F3D472" w14:textId="77777777" w:rsidR="00091BE4" w:rsidRDefault="00091BE4" w:rsidP="00311600">
      <w:pPr>
        <w:spacing w:after="0" w:line="288" w:lineRule="auto"/>
        <w:contextualSpacing/>
        <w:jc w:val="both"/>
        <w:rPr>
          <w:rFonts w:ascii="Arial" w:hAnsi="Arial" w:cs="Arial"/>
          <w:b/>
        </w:rPr>
      </w:pPr>
    </w:p>
    <w:p w14:paraId="7F29E1B7"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04C5348D" w14:textId="77777777" w:rsidR="00CF3E2B" w:rsidRPr="00CF3E2B" w:rsidRDefault="00AE3027" w:rsidP="00CF3E2B">
      <w:pPr>
        <w:spacing w:after="0" w:line="288" w:lineRule="auto"/>
        <w:contextualSpacing/>
        <w:jc w:val="both"/>
        <w:rPr>
          <w:rFonts w:ascii="Arial" w:hAnsi="Arial" w:cs="Arial"/>
        </w:rPr>
      </w:pPr>
      <w:r>
        <w:rPr>
          <w:rFonts w:ascii="Arial" w:hAnsi="Arial" w:cs="Arial"/>
        </w:rPr>
        <w:t>Mgr. Jana Macháčková</w:t>
      </w:r>
    </w:p>
    <w:p w14:paraId="1C7DBD7F"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1EDB746D"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AE3027">
        <w:rPr>
          <w:rFonts w:ascii="Arial" w:hAnsi="Arial" w:cs="Arial"/>
        </w:rPr>
        <w:t>el.: +420 974 833 361</w:t>
      </w:r>
      <w:r w:rsidR="00CF3E2B" w:rsidRPr="00CF3E2B">
        <w:rPr>
          <w:rFonts w:ascii="Arial" w:hAnsi="Arial" w:cs="Arial"/>
        </w:rPr>
        <w:t xml:space="preserve"> </w:t>
      </w:r>
    </w:p>
    <w:p w14:paraId="640E316B"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AE3027">
        <w:rPr>
          <w:rFonts w:ascii="Arial" w:eastAsia="Times New Roman" w:hAnsi="Arial" w:cs="Arial"/>
          <w:lang w:eastAsia="cs-CZ"/>
        </w:rPr>
        <w:t>jana.machackova@mvcr.cz</w:t>
      </w:r>
      <w:r w:rsidR="00AE3027" w:rsidRPr="00761588">
        <w:rPr>
          <w:rFonts w:ascii="Arial" w:eastAsia="Times New Roman" w:hAnsi="Arial" w:cs="Arial"/>
          <w:lang w:eastAsia="cs-CZ"/>
        </w:rPr>
        <w:t xml:space="preserve"> </w:t>
      </w:r>
    </w:p>
    <w:p w14:paraId="0F8ABC14" w14:textId="77777777" w:rsidR="00091BE4" w:rsidRDefault="00091BE4" w:rsidP="00CF3E2B">
      <w:pPr>
        <w:spacing w:after="0" w:line="288" w:lineRule="auto"/>
        <w:contextualSpacing/>
        <w:jc w:val="both"/>
        <w:rPr>
          <w:rFonts w:ascii="Arial" w:hAnsi="Arial" w:cs="Arial"/>
        </w:rPr>
      </w:pPr>
    </w:p>
    <w:p w14:paraId="585DF573" w14:textId="77777777" w:rsidR="009B4B03" w:rsidRPr="00442019" w:rsidRDefault="009B4B03" w:rsidP="00311600">
      <w:pPr>
        <w:spacing w:line="288" w:lineRule="auto"/>
        <w:jc w:val="both"/>
        <w:rPr>
          <w:rFonts w:ascii="Arial" w:hAnsi="Arial" w:cs="Arial"/>
        </w:rPr>
      </w:pPr>
    </w:p>
    <w:p w14:paraId="279E20BC"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85A8B9C" w14:textId="1AF04A8E"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0F68ECCD" w14:textId="3B9A7EEE" w:rsidR="003B4757" w:rsidRPr="00AD0AFF" w:rsidRDefault="003B4757" w:rsidP="00AD0AFF">
      <w:pPr>
        <w:spacing w:line="288" w:lineRule="auto"/>
        <w:ind w:left="4956"/>
        <w:contextualSpacing/>
        <w:jc w:val="center"/>
        <w:rPr>
          <w:rFonts w:ascii="Arial" w:hAnsi="Arial" w:cs="Arial"/>
          <w:b/>
        </w:rPr>
      </w:pPr>
    </w:p>
    <w:sectPr w:rsidR="003B4757" w:rsidRPr="00AD0AFF" w:rsidSect="007B26A4">
      <w:headerReference w:type="default" r:id="rId11"/>
      <w:footerReference w:type="default" r:id="rId12"/>
      <w:endnotePr>
        <w:numFmt w:val="decimal"/>
      </w:endnotePr>
      <w:pgSz w:w="11906" w:h="16838"/>
      <w:pgMar w:top="1417" w:right="1417" w:bottom="156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71055" w14:textId="77777777" w:rsidR="00C52A5E" w:rsidRDefault="00C52A5E" w:rsidP="00091BE4">
      <w:pPr>
        <w:spacing w:after="0" w:line="240" w:lineRule="auto"/>
      </w:pPr>
      <w:r>
        <w:separator/>
      </w:r>
    </w:p>
  </w:endnote>
  <w:endnote w:type="continuationSeparator" w:id="0">
    <w:p w14:paraId="27A81865" w14:textId="77777777" w:rsidR="00C52A5E" w:rsidRDefault="00C52A5E"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ExtB">
    <w:panose1 w:val="02010609060101010101"/>
    <w:charset w:val="86"/>
    <w:family w:val="modern"/>
    <w:pitch w:val="fixed"/>
    <w:sig w:usb0="00000003" w:usb1="0A0E0000" w:usb2="00000010" w:usb3="00000000" w:csb0="00040001"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029BB3F3" w14:textId="77777777" w:rsidR="00093ABF" w:rsidRPr="00311600" w:rsidRDefault="00093ABF" w:rsidP="00277356">
        <w:pPr>
          <w:pStyle w:val="Zpat"/>
          <w:jc w:val="right"/>
          <w:rPr>
            <w:rFonts w:ascii="Arial" w:hAnsi="Arial" w:cs="Arial"/>
            <w:sz w:val="20"/>
          </w:rPr>
        </w:pPr>
      </w:p>
      <w:p w14:paraId="2A531E9C" w14:textId="77777777" w:rsidR="00093ABF" w:rsidRPr="00311600" w:rsidRDefault="00093ABF" w:rsidP="00277356">
        <w:pPr>
          <w:pStyle w:val="Zpat"/>
          <w:jc w:val="right"/>
          <w:rPr>
            <w:rFonts w:ascii="Arial" w:hAnsi="Arial" w:cs="Arial"/>
            <w:sz w:val="20"/>
          </w:rPr>
        </w:pPr>
      </w:p>
      <w:p w14:paraId="51CA1C64" w14:textId="4FB1A11D"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3B4757">
          <w:rPr>
            <w:rFonts w:ascii="Arial" w:hAnsi="Arial" w:cs="Arial"/>
            <w:noProof/>
            <w:sz w:val="20"/>
          </w:rPr>
          <w:t>7</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1C66B" w14:textId="77777777" w:rsidR="00C52A5E" w:rsidRDefault="00C52A5E" w:rsidP="00091BE4">
      <w:pPr>
        <w:spacing w:after="0" w:line="240" w:lineRule="auto"/>
      </w:pPr>
      <w:r>
        <w:separator/>
      </w:r>
    </w:p>
  </w:footnote>
  <w:footnote w:type="continuationSeparator" w:id="0">
    <w:p w14:paraId="1B164430" w14:textId="77777777" w:rsidR="00C52A5E" w:rsidRDefault="00C52A5E"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67B79" w14:textId="77777777" w:rsidR="00311600" w:rsidRDefault="00311600" w:rsidP="003A613A">
    <w:pPr>
      <w:spacing w:after="0" w:line="288" w:lineRule="auto"/>
      <w:ind w:left="6663"/>
      <w:jc w:val="both"/>
    </w:pPr>
  </w:p>
  <w:p w14:paraId="3A4B9405" w14:textId="77777777" w:rsidR="003A0459" w:rsidRDefault="003A0459" w:rsidP="00311600">
    <w:pPr>
      <w:spacing w:after="0" w:line="288" w:lineRule="auto"/>
      <w:jc w:val="both"/>
    </w:pPr>
  </w:p>
  <w:p w14:paraId="007A4D1A"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7357A"/>
    <w:multiLevelType w:val="hybridMultilevel"/>
    <w:tmpl w:val="255A307A"/>
    <w:lvl w:ilvl="0" w:tplc="73249892">
      <w:start w:val="1"/>
      <w:numFmt w:val="bullet"/>
      <w:lvlText w:val="-"/>
      <w:lvlJc w:val="left"/>
      <w:pPr>
        <w:ind w:left="360" w:hanging="360"/>
      </w:pPr>
      <w:rPr>
        <w:rFonts w:ascii="Calibri" w:hAnsi="Calibri"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3" w15:restartNumberingAfterBreak="0">
    <w:nsid w:val="0D7B4F9A"/>
    <w:multiLevelType w:val="hybridMultilevel"/>
    <w:tmpl w:val="3F1A14C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64D4040"/>
    <w:multiLevelType w:val="hybridMultilevel"/>
    <w:tmpl w:val="756882E6"/>
    <w:lvl w:ilvl="0" w:tplc="75325990">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1DE8089D"/>
    <w:multiLevelType w:val="hybridMultilevel"/>
    <w:tmpl w:val="C73E1D0E"/>
    <w:lvl w:ilvl="0" w:tplc="711CCE06">
      <w:start w:val="1"/>
      <w:numFmt w:val="bullet"/>
      <w:lvlText w:val="-"/>
      <w:lvlJc w:val="left"/>
      <w:pPr>
        <w:ind w:left="720" w:hanging="360"/>
      </w:pPr>
      <w:rPr>
        <w:rFonts w:ascii="SimSun-ExtB" w:eastAsia="SimSun-ExtB" w:hAnsi="SimSun-ExtB" w:hint="eastAsia"/>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22344CB7"/>
    <w:multiLevelType w:val="hybridMultilevel"/>
    <w:tmpl w:val="B7BC1C94"/>
    <w:lvl w:ilvl="0" w:tplc="04050001">
      <w:start w:val="1"/>
      <w:numFmt w:val="bullet"/>
      <w:lvlText w:val=""/>
      <w:lvlJc w:val="left"/>
      <w:pPr>
        <w:ind w:left="720" w:hanging="360"/>
      </w:pPr>
      <w:rPr>
        <w:rFonts w:ascii="Symbol" w:hAnsi="Symbol" w:hint="default"/>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25445D1D"/>
    <w:multiLevelType w:val="hybridMultilevel"/>
    <w:tmpl w:val="B1F6E21E"/>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1"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706EBE52"/>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9AB1DB3"/>
    <w:multiLevelType w:val="hybridMultilevel"/>
    <w:tmpl w:val="2EBA0F6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15"/>
  </w:num>
  <w:num w:numId="3">
    <w:abstractNumId w:val="7"/>
  </w:num>
  <w:num w:numId="4">
    <w:abstractNumId w:val="1"/>
  </w:num>
  <w:num w:numId="5">
    <w:abstractNumId w:val="13"/>
  </w:num>
  <w:num w:numId="6">
    <w:abstractNumId w:val="12"/>
  </w:num>
  <w:num w:numId="7">
    <w:abstractNumId w:val="0"/>
  </w:num>
  <w:num w:numId="8">
    <w:abstractNumId w:val="16"/>
  </w:num>
  <w:num w:numId="9">
    <w:abstractNumId w:val="11"/>
  </w:num>
  <w:num w:numId="10">
    <w:abstractNumId w:val="17"/>
  </w:num>
  <w:num w:numId="11">
    <w:abstractNumId w:val="19"/>
  </w:num>
  <w:num w:numId="12">
    <w:abstractNumId w:val="14"/>
  </w:num>
  <w:num w:numId="13">
    <w:abstractNumId w:val="5"/>
  </w:num>
  <w:num w:numId="14">
    <w:abstractNumId w:val="2"/>
  </w:num>
  <w:num w:numId="15">
    <w:abstractNumId w:val="10"/>
  </w:num>
  <w:num w:numId="16">
    <w:abstractNumId w:val="4"/>
  </w:num>
  <w:num w:numId="17">
    <w:abstractNumId w:val="3"/>
  </w:num>
  <w:num w:numId="18">
    <w:abstractNumId w:val="8"/>
  </w:num>
  <w:num w:numId="19">
    <w:abstractNumId w:val="9"/>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00103"/>
    <w:rsid w:val="0000389A"/>
    <w:rsid w:val="00016E64"/>
    <w:rsid w:val="00023595"/>
    <w:rsid w:val="000323A0"/>
    <w:rsid w:val="00091BE4"/>
    <w:rsid w:val="00093ABF"/>
    <w:rsid w:val="00096DF3"/>
    <w:rsid w:val="000A4065"/>
    <w:rsid w:val="000A4740"/>
    <w:rsid w:val="000D3E84"/>
    <w:rsid w:val="000F399B"/>
    <w:rsid w:val="00126659"/>
    <w:rsid w:val="00157ECC"/>
    <w:rsid w:val="00176205"/>
    <w:rsid w:val="00184FEB"/>
    <w:rsid w:val="00185E5D"/>
    <w:rsid w:val="001B606B"/>
    <w:rsid w:val="001E0559"/>
    <w:rsid w:val="001F0CB5"/>
    <w:rsid w:val="00224E73"/>
    <w:rsid w:val="00252984"/>
    <w:rsid w:val="00277356"/>
    <w:rsid w:val="00293EC7"/>
    <w:rsid w:val="002C5484"/>
    <w:rsid w:val="002D3709"/>
    <w:rsid w:val="00311600"/>
    <w:rsid w:val="00313446"/>
    <w:rsid w:val="003362E5"/>
    <w:rsid w:val="003524FA"/>
    <w:rsid w:val="00365BC5"/>
    <w:rsid w:val="003736F7"/>
    <w:rsid w:val="00374FA2"/>
    <w:rsid w:val="00394D00"/>
    <w:rsid w:val="003A0459"/>
    <w:rsid w:val="003A1438"/>
    <w:rsid w:val="003A302D"/>
    <w:rsid w:val="003A613A"/>
    <w:rsid w:val="003B4757"/>
    <w:rsid w:val="003C6485"/>
    <w:rsid w:val="003C73CF"/>
    <w:rsid w:val="003D57DD"/>
    <w:rsid w:val="0040038C"/>
    <w:rsid w:val="00406798"/>
    <w:rsid w:val="004165D0"/>
    <w:rsid w:val="0041762A"/>
    <w:rsid w:val="0042394B"/>
    <w:rsid w:val="00472007"/>
    <w:rsid w:val="00486971"/>
    <w:rsid w:val="00497B13"/>
    <w:rsid w:val="004B484E"/>
    <w:rsid w:val="004E1378"/>
    <w:rsid w:val="004E5408"/>
    <w:rsid w:val="004E5B2A"/>
    <w:rsid w:val="0052511E"/>
    <w:rsid w:val="00525C3A"/>
    <w:rsid w:val="00536B2E"/>
    <w:rsid w:val="0054404D"/>
    <w:rsid w:val="005466CC"/>
    <w:rsid w:val="005A7173"/>
    <w:rsid w:val="005C747E"/>
    <w:rsid w:val="00625B3D"/>
    <w:rsid w:val="00642833"/>
    <w:rsid w:val="006B1EFD"/>
    <w:rsid w:val="006B40A2"/>
    <w:rsid w:val="006F3AF1"/>
    <w:rsid w:val="006F7DFF"/>
    <w:rsid w:val="00700075"/>
    <w:rsid w:val="007152F1"/>
    <w:rsid w:val="0073050E"/>
    <w:rsid w:val="00743FE4"/>
    <w:rsid w:val="00750F19"/>
    <w:rsid w:val="00774565"/>
    <w:rsid w:val="00795852"/>
    <w:rsid w:val="007B26A4"/>
    <w:rsid w:val="007C5419"/>
    <w:rsid w:val="007D3F8C"/>
    <w:rsid w:val="00817640"/>
    <w:rsid w:val="008277C2"/>
    <w:rsid w:val="00852BFA"/>
    <w:rsid w:val="00883347"/>
    <w:rsid w:val="00886654"/>
    <w:rsid w:val="008B0044"/>
    <w:rsid w:val="008B5707"/>
    <w:rsid w:val="008E54B8"/>
    <w:rsid w:val="008F2C66"/>
    <w:rsid w:val="00902E16"/>
    <w:rsid w:val="009417D8"/>
    <w:rsid w:val="00963CB0"/>
    <w:rsid w:val="009714F5"/>
    <w:rsid w:val="009B486D"/>
    <w:rsid w:val="009B4B03"/>
    <w:rsid w:val="009F2146"/>
    <w:rsid w:val="00A0256D"/>
    <w:rsid w:val="00A10B75"/>
    <w:rsid w:val="00A139CA"/>
    <w:rsid w:val="00A25452"/>
    <w:rsid w:val="00AC6594"/>
    <w:rsid w:val="00AC7820"/>
    <w:rsid w:val="00AD0580"/>
    <w:rsid w:val="00AD0AFF"/>
    <w:rsid w:val="00AE3027"/>
    <w:rsid w:val="00AE3466"/>
    <w:rsid w:val="00B02694"/>
    <w:rsid w:val="00B0701F"/>
    <w:rsid w:val="00B10F44"/>
    <w:rsid w:val="00B20F3C"/>
    <w:rsid w:val="00B348A8"/>
    <w:rsid w:val="00B400A7"/>
    <w:rsid w:val="00B41C2C"/>
    <w:rsid w:val="00B57B8C"/>
    <w:rsid w:val="00B612B7"/>
    <w:rsid w:val="00B66A04"/>
    <w:rsid w:val="00B805FF"/>
    <w:rsid w:val="00B97D3E"/>
    <w:rsid w:val="00BA3D09"/>
    <w:rsid w:val="00BB6ECC"/>
    <w:rsid w:val="00BB75BE"/>
    <w:rsid w:val="00BB7E83"/>
    <w:rsid w:val="00BD7D6B"/>
    <w:rsid w:val="00BE7184"/>
    <w:rsid w:val="00BF461D"/>
    <w:rsid w:val="00C04670"/>
    <w:rsid w:val="00C11885"/>
    <w:rsid w:val="00C2497E"/>
    <w:rsid w:val="00C52A5E"/>
    <w:rsid w:val="00C55022"/>
    <w:rsid w:val="00C60EAC"/>
    <w:rsid w:val="00C84035"/>
    <w:rsid w:val="00C91C7C"/>
    <w:rsid w:val="00CB5CB4"/>
    <w:rsid w:val="00CF3A86"/>
    <w:rsid w:val="00CF3E2B"/>
    <w:rsid w:val="00D0005C"/>
    <w:rsid w:val="00D14429"/>
    <w:rsid w:val="00D21D9F"/>
    <w:rsid w:val="00D270E3"/>
    <w:rsid w:val="00D97230"/>
    <w:rsid w:val="00DA0B8C"/>
    <w:rsid w:val="00DB417A"/>
    <w:rsid w:val="00DB76A4"/>
    <w:rsid w:val="00E01A61"/>
    <w:rsid w:val="00E03FBA"/>
    <w:rsid w:val="00E127F7"/>
    <w:rsid w:val="00E5032C"/>
    <w:rsid w:val="00E63C2D"/>
    <w:rsid w:val="00E63DC8"/>
    <w:rsid w:val="00E94C61"/>
    <w:rsid w:val="00EB4E34"/>
    <w:rsid w:val="00EC2C77"/>
    <w:rsid w:val="00ED3A70"/>
    <w:rsid w:val="00EF0A6B"/>
    <w:rsid w:val="00F24BDC"/>
    <w:rsid w:val="00F403F8"/>
    <w:rsid w:val="00F73DFB"/>
    <w:rsid w:val="00FB11D6"/>
    <w:rsid w:val="00FB1492"/>
    <w:rsid w:val="00FE1E65"/>
    <w:rsid w:val="00FF5C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3779A"/>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 w:type="table" w:styleId="Mkatabulky">
    <w:name w:val="Table Grid"/>
    <w:basedOn w:val="Normlntabulka"/>
    <w:uiPriority w:val="59"/>
    <w:rsid w:val="008E54B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1">
    <w:name w:val="Nevyřešená zmínka1"/>
    <w:basedOn w:val="Standardnpsmoodstavce"/>
    <w:uiPriority w:val="99"/>
    <w:semiHidden/>
    <w:unhideWhenUsed/>
    <w:rsid w:val="00B66A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B1768-580A-41AB-AEBF-2B5F5B86F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2519</Words>
  <Characters>14864</Characters>
  <Application>Microsoft Office Word</Application>
  <DocSecurity>0</DocSecurity>
  <Lines>123</Lines>
  <Paragraphs>34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2023-01-13T08:42:00Z</cp:lastPrinted>
  <dcterms:created xsi:type="dcterms:W3CDTF">2023-10-12T12:43:00Z</dcterms:created>
  <dcterms:modified xsi:type="dcterms:W3CDTF">2023-10-12T12:43:00Z</dcterms:modified>
</cp:coreProperties>
</file>