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FA490" w14:textId="2131B582" w:rsidR="003A2F00" w:rsidRPr="002F6547" w:rsidRDefault="003A2F00" w:rsidP="003A2F00">
      <w:pPr>
        <w:pStyle w:val="Nzev"/>
        <w:outlineLvl w:val="0"/>
      </w:pPr>
      <w:r>
        <w:t>ÚPLNÉ</w:t>
      </w:r>
      <w:r w:rsidRPr="00EF3F11">
        <w:t xml:space="preserve"> ZNĚNÍ </w:t>
      </w:r>
      <w:r>
        <w:t xml:space="preserve">NOVELIZOVANÝCH USTANOVENÍ </w:t>
      </w:r>
      <w:r>
        <w:br/>
      </w:r>
      <w:r w:rsidRPr="00EF3F11">
        <w:t xml:space="preserve">ZÁKONA Č. 234/2014 Sb., O STÁTNÍ SLUŽBĚ, </w:t>
      </w:r>
      <w:r>
        <w:br/>
      </w:r>
      <w:r w:rsidRPr="00EF3F11">
        <w:t xml:space="preserve">VE ZNĚNÍ POZDĚJŠÍCH PŘEDPISŮ, </w:t>
      </w:r>
      <w:r>
        <w:br/>
        <w:t>JAK VYPLÝVÁ ZE ZMĚN PROVEDENÝCH ZÁKONEM Č. 3</w:t>
      </w:r>
      <w:r>
        <w:t>84</w:t>
      </w:r>
      <w:r>
        <w:t>/20</w:t>
      </w:r>
      <w:r>
        <w:t>22</w:t>
      </w:r>
      <w:r>
        <w:t xml:space="preserve"> Sb.</w:t>
      </w:r>
      <w:r>
        <w:rPr>
          <w:rStyle w:val="Znakapoznpodarou"/>
        </w:rPr>
        <w:footnoteReference w:id="1"/>
      </w:r>
    </w:p>
    <w:p w14:paraId="2EF903E0" w14:textId="77777777" w:rsidR="003A2F00" w:rsidRPr="00EF3F11" w:rsidRDefault="003A2F00" w:rsidP="003A2F00">
      <w:pPr>
        <w:autoSpaceDE w:val="0"/>
        <w:adjustRightInd w:val="0"/>
        <w:rPr>
          <w:rFonts w:cs="Times New Roman"/>
          <w:bCs/>
        </w:rPr>
      </w:pPr>
    </w:p>
    <w:p w14:paraId="221680DE" w14:textId="55F8F97B" w:rsidR="003A2F00" w:rsidRPr="00EF3F11" w:rsidRDefault="003A2F00" w:rsidP="003A2F00">
      <w:pPr>
        <w:autoSpaceDE w:val="0"/>
        <w:adjustRightInd w:val="0"/>
        <w:jc w:val="both"/>
        <w:rPr>
          <w:rFonts w:cs="Times New Roman"/>
          <w:b/>
          <w:bCs/>
        </w:rPr>
      </w:pPr>
      <w:r w:rsidRPr="00EF3F11">
        <w:rPr>
          <w:rFonts w:cs="Times New Roman"/>
          <w:b/>
          <w:bCs/>
        </w:rPr>
        <w:t xml:space="preserve">Tučně zvýrazněný text, resp. černě přeškrtnutý text – změny zákona </w:t>
      </w:r>
      <w:r>
        <w:rPr>
          <w:rFonts w:cs="Times New Roman"/>
          <w:b/>
          <w:bCs/>
        </w:rPr>
        <w:t>provedené zákonem č. 3</w:t>
      </w:r>
      <w:r>
        <w:rPr>
          <w:rFonts w:cs="Times New Roman"/>
          <w:b/>
          <w:bCs/>
        </w:rPr>
        <w:t>84</w:t>
      </w:r>
      <w:r>
        <w:rPr>
          <w:rFonts w:cs="Times New Roman"/>
          <w:b/>
          <w:bCs/>
        </w:rPr>
        <w:t>/20</w:t>
      </w:r>
      <w:r>
        <w:rPr>
          <w:rFonts w:cs="Times New Roman"/>
          <w:b/>
          <w:bCs/>
        </w:rPr>
        <w:t>22</w:t>
      </w:r>
      <w:r>
        <w:rPr>
          <w:rFonts w:cs="Times New Roman"/>
          <w:b/>
          <w:bCs/>
        </w:rPr>
        <w:t xml:space="preserve"> Sb.</w:t>
      </w:r>
    </w:p>
    <w:p w14:paraId="6933802F" w14:textId="7EB117B2" w:rsidR="00044F6D" w:rsidRPr="00D265DE" w:rsidRDefault="002C2ABE" w:rsidP="00D265DE">
      <w:pPr>
        <w:pStyle w:val="Textbody"/>
      </w:pPr>
      <w:r w:rsidRPr="00C94476">
        <w:t> </w:t>
      </w:r>
    </w:p>
    <w:p w14:paraId="45BF45F4" w14:textId="103AFC85" w:rsidR="006008F8" w:rsidRPr="006008F8" w:rsidRDefault="006008F8" w:rsidP="006008F8">
      <w:pPr>
        <w:autoSpaceDE w:val="0"/>
        <w:adjustRightInd w:val="0"/>
        <w:spacing w:after="120"/>
        <w:jc w:val="center"/>
        <w:rPr>
          <w:rFonts w:cs="Times New Roman"/>
        </w:rPr>
      </w:pPr>
      <w:r w:rsidRPr="006008F8">
        <w:rPr>
          <w:rFonts w:cs="Times New Roman"/>
        </w:rPr>
        <w:t>§ 9</w:t>
      </w:r>
    </w:p>
    <w:p w14:paraId="55EB691F" w14:textId="77777777" w:rsidR="006008F8" w:rsidRPr="006008F8" w:rsidRDefault="006008F8" w:rsidP="006008F8">
      <w:pPr>
        <w:autoSpaceDE w:val="0"/>
        <w:adjustRightInd w:val="0"/>
        <w:spacing w:after="120"/>
        <w:jc w:val="center"/>
        <w:rPr>
          <w:rFonts w:cs="Times New Roman"/>
        </w:rPr>
      </w:pPr>
      <w:r w:rsidRPr="006008F8">
        <w:rPr>
          <w:rFonts w:cs="Times New Roman"/>
        </w:rPr>
        <w:t>Představený</w:t>
      </w:r>
    </w:p>
    <w:p w14:paraId="432CAF0A" w14:textId="2489D154" w:rsidR="006008F8" w:rsidRPr="006008F8" w:rsidRDefault="006008F8" w:rsidP="006008F8">
      <w:pPr>
        <w:autoSpaceDE w:val="0"/>
        <w:adjustRightInd w:val="0"/>
        <w:spacing w:after="120"/>
        <w:ind w:firstLine="709"/>
        <w:jc w:val="both"/>
        <w:rPr>
          <w:rFonts w:cs="Times New Roman"/>
        </w:rPr>
      </w:pPr>
      <w:r w:rsidRPr="006008F8">
        <w:rPr>
          <w:rFonts w:cs="Times New Roman"/>
        </w:rPr>
        <w:t>(1) Představeným je státní zaměstnanec, který je oprávněn vést podřízené státní zaměstnance, ukládat jim služební úkoly, organizovat, řídit a kontrolovat výkon jejich služby a</w:t>
      </w:r>
      <w:r w:rsidR="00334283">
        <w:rPr>
          <w:rFonts w:cs="Times New Roman"/>
        </w:rPr>
        <w:t> </w:t>
      </w:r>
      <w:r w:rsidRPr="006008F8">
        <w:rPr>
          <w:rFonts w:cs="Times New Roman"/>
        </w:rPr>
        <w:t>dávat jim k tomu příkazy. Za představeného se za podmínek stanovených tímto zákonem považuje i fyzická osoba, která je oprávněna na základě zákona dávat státnímu zaměstnanci příkazy k výkonu služby; představeným může být i příslušník bezpečnostního sboru nebo voják z povolání.</w:t>
      </w:r>
    </w:p>
    <w:p w14:paraId="2443F83D" w14:textId="77777777" w:rsidR="006008F8" w:rsidRPr="006008F8" w:rsidRDefault="006008F8" w:rsidP="006008F8">
      <w:pPr>
        <w:autoSpaceDE w:val="0"/>
        <w:adjustRightInd w:val="0"/>
        <w:spacing w:after="120"/>
        <w:ind w:firstLine="709"/>
        <w:jc w:val="both"/>
        <w:rPr>
          <w:rFonts w:cs="Times New Roman"/>
        </w:rPr>
      </w:pPr>
      <w:r w:rsidRPr="006008F8">
        <w:rPr>
          <w:rFonts w:cs="Times New Roman"/>
        </w:rPr>
        <w:t>(2) Služební místa představených v ministerstvu nebo v Úřadu vlády a jejich služební označení jsou</w:t>
      </w:r>
    </w:p>
    <w:p w14:paraId="5E96FB53" w14:textId="076BB932" w:rsidR="006008F8" w:rsidRPr="006008F8" w:rsidRDefault="006008F8" w:rsidP="006008F8">
      <w:pPr>
        <w:autoSpaceDE w:val="0"/>
        <w:adjustRightInd w:val="0"/>
        <w:spacing w:after="120"/>
        <w:jc w:val="both"/>
        <w:rPr>
          <w:rFonts w:cs="Times New Roman"/>
        </w:rPr>
      </w:pPr>
      <w:r w:rsidRPr="006008F8">
        <w:rPr>
          <w:rFonts w:cs="Times New Roman"/>
        </w:rPr>
        <w:t>a) </w:t>
      </w:r>
      <w:r w:rsidRPr="006008F8">
        <w:rPr>
          <w:rFonts w:cs="Times New Roman"/>
          <w:strike/>
        </w:rPr>
        <w:t xml:space="preserve"> náměstek pro řízení</w:t>
      </w:r>
      <w:r w:rsidR="00FB6D1D" w:rsidRPr="00FB6D1D">
        <w:rPr>
          <w:rFonts w:cs="Times New Roman"/>
        </w:rPr>
        <w:t xml:space="preserve"> </w:t>
      </w:r>
      <w:r w:rsidR="00FB6D1D" w:rsidRPr="00FB6D1D">
        <w:rPr>
          <w:rFonts w:cs="Times New Roman"/>
          <w:b/>
        </w:rPr>
        <w:t>vr</w:t>
      </w:r>
      <w:r w:rsidR="00FB6D1D" w:rsidRPr="006008F8">
        <w:rPr>
          <w:rFonts w:cs="Times New Roman"/>
          <w:b/>
          <w:bCs/>
        </w:rPr>
        <w:t>chní ředitel</w:t>
      </w:r>
      <w:r w:rsidRPr="006008F8">
        <w:rPr>
          <w:rFonts w:cs="Times New Roman"/>
        </w:rPr>
        <w:t xml:space="preserve"> sekce,</w:t>
      </w:r>
    </w:p>
    <w:p w14:paraId="61347DB6" w14:textId="77777777" w:rsidR="006008F8" w:rsidRPr="006008F8" w:rsidRDefault="006008F8" w:rsidP="006008F8">
      <w:pPr>
        <w:autoSpaceDE w:val="0"/>
        <w:adjustRightInd w:val="0"/>
        <w:spacing w:after="120"/>
        <w:jc w:val="both"/>
        <w:rPr>
          <w:rFonts w:cs="Times New Roman"/>
        </w:rPr>
      </w:pPr>
      <w:r w:rsidRPr="006008F8">
        <w:rPr>
          <w:rFonts w:cs="Times New Roman"/>
        </w:rPr>
        <w:t>b) ředitel odboru,</w:t>
      </w:r>
    </w:p>
    <w:p w14:paraId="35C791CC" w14:textId="77777777" w:rsidR="006008F8" w:rsidRPr="006008F8" w:rsidRDefault="006008F8" w:rsidP="006008F8">
      <w:pPr>
        <w:autoSpaceDE w:val="0"/>
        <w:adjustRightInd w:val="0"/>
        <w:spacing w:after="120"/>
        <w:jc w:val="both"/>
        <w:rPr>
          <w:rFonts w:cs="Times New Roman"/>
        </w:rPr>
      </w:pPr>
      <w:r w:rsidRPr="006008F8">
        <w:rPr>
          <w:rFonts w:cs="Times New Roman"/>
        </w:rPr>
        <w:t>c) vedoucí oddělení.</w:t>
      </w:r>
    </w:p>
    <w:p w14:paraId="4431216A" w14:textId="77777777" w:rsidR="006008F8" w:rsidRPr="006008F8" w:rsidRDefault="006008F8" w:rsidP="006008F8">
      <w:pPr>
        <w:autoSpaceDE w:val="0"/>
        <w:adjustRightInd w:val="0"/>
        <w:spacing w:after="120"/>
        <w:ind w:firstLine="709"/>
        <w:jc w:val="both"/>
        <w:rPr>
          <w:rFonts w:cs="Times New Roman"/>
        </w:rPr>
      </w:pPr>
      <w:r w:rsidRPr="006008F8">
        <w:rPr>
          <w:rFonts w:cs="Times New Roman"/>
        </w:rPr>
        <w:t>(3) Služební místa představených v jiných správních úřadech a jejich služební označení jsou</w:t>
      </w:r>
    </w:p>
    <w:p w14:paraId="2BDBC556" w14:textId="77777777" w:rsidR="006008F8" w:rsidRPr="006008F8" w:rsidRDefault="006008F8" w:rsidP="006008F8">
      <w:pPr>
        <w:autoSpaceDE w:val="0"/>
        <w:adjustRightInd w:val="0"/>
        <w:spacing w:after="120"/>
        <w:jc w:val="both"/>
        <w:rPr>
          <w:rFonts w:cs="Times New Roman"/>
        </w:rPr>
      </w:pPr>
      <w:r w:rsidRPr="006008F8">
        <w:rPr>
          <w:rFonts w:cs="Times New Roman"/>
        </w:rPr>
        <w:t>a) vedoucí služebního úřadu,</w:t>
      </w:r>
    </w:p>
    <w:p w14:paraId="292E4850" w14:textId="77777777" w:rsidR="006008F8" w:rsidRPr="006008F8" w:rsidRDefault="006008F8" w:rsidP="006008F8">
      <w:pPr>
        <w:autoSpaceDE w:val="0"/>
        <w:adjustRightInd w:val="0"/>
        <w:spacing w:after="120"/>
        <w:jc w:val="both"/>
        <w:rPr>
          <w:rFonts w:cs="Times New Roman"/>
        </w:rPr>
      </w:pPr>
      <w:r w:rsidRPr="006008F8">
        <w:rPr>
          <w:rFonts w:cs="Times New Roman"/>
        </w:rPr>
        <w:t>b) ředitel sekce,</w:t>
      </w:r>
    </w:p>
    <w:p w14:paraId="6F98F742" w14:textId="77777777" w:rsidR="006008F8" w:rsidRPr="006008F8" w:rsidRDefault="006008F8" w:rsidP="006008F8">
      <w:pPr>
        <w:autoSpaceDE w:val="0"/>
        <w:adjustRightInd w:val="0"/>
        <w:spacing w:after="120"/>
        <w:jc w:val="both"/>
        <w:rPr>
          <w:rFonts w:cs="Times New Roman"/>
        </w:rPr>
      </w:pPr>
      <w:r w:rsidRPr="006008F8">
        <w:rPr>
          <w:rFonts w:cs="Times New Roman"/>
        </w:rPr>
        <w:t>c) ředitel odboru,</w:t>
      </w:r>
    </w:p>
    <w:p w14:paraId="5A5282C8" w14:textId="77777777" w:rsidR="006008F8" w:rsidRPr="006008F8" w:rsidRDefault="006008F8" w:rsidP="006008F8">
      <w:pPr>
        <w:autoSpaceDE w:val="0"/>
        <w:adjustRightInd w:val="0"/>
        <w:spacing w:after="120"/>
        <w:jc w:val="both"/>
        <w:rPr>
          <w:rFonts w:cs="Times New Roman"/>
        </w:rPr>
      </w:pPr>
      <w:r w:rsidRPr="006008F8">
        <w:rPr>
          <w:rFonts w:cs="Times New Roman"/>
        </w:rPr>
        <w:t>d) vedoucí oddělení.</w:t>
      </w:r>
    </w:p>
    <w:p w14:paraId="2A700A66" w14:textId="77777777" w:rsidR="006008F8" w:rsidRPr="006008F8" w:rsidRDefault="006008F8" w:rsidP="006008F8">
      <w:pPr>
        <w:autoSpaceDE w:val="0"/>
        <w:adjustRightInd w:val="0"/>
        <w:spacing w:after="120"/>
        <w:ind w:firstLine="709"/>
        <w:jc w:val="both"/>
        <w:rPr>
          <w:rFonts w:cs="Times New Roman"/>
        </w:rPr>
      </w:pPr>
      <w:r w:rsidRPr="006008F8">
        <w:rPr>
          <w:rFonts w:cs="Times New Roman"/>
        </w:rPr>
        <w:t>(4) Představeným je též vedoucí zastupitelského úřadu.</w:t>
      </w:r>
    </w:p>
    <w:p w14:paraId="274BB96E" w14:textId="77777777" w:rsidR="006008F8" w:rsidRPr="006008F8" w:rsidRDefault="006008F8" w:rsidP="006008F8">
      <w:pPr>
        <w:autoSpaceDE w:val="0"/>
        <w:adjustRightInd w:val="0"/>
        <w:spacing w:after="120"/>
        <w:ind w:firstLine="709"/>
        <w:jc w:val="both"/>
        <w:rPr>
          <w:rFonts w:cs="Times New Roman"/>
        </w:rPr>
      </w:pPr>
      <w:r w:rsidRPr="006008F8">
        <w:rPr>
          <w:rFonts w:cs="Times New Roman"/>
        </w:rPr>
        <w:t>(5) Vedoucím služebního úřadu je ten, kdo podle jiného zákona stojí v čele tohoto správního úřadu a tento úřad řídí, bez ohledu na to, zda je státním zaměstnancem.</w:t>
      </w:r>
    </w:p>
    <w:p w14:paraId="1F158AA7" w14:textId="77777777" w:rsidR="006008F8" w:rsidRPr="006008F8" w:rsidRDefault="006008F8" w:rsidP="006008F8">
      <w:pPr>
        <w:autoSpaceDE w:val="0"/>
        <w:adjustRightInd w:val="0"/>
        <w:spacing w:after="120"/>
        <w:ind w:firstLine="709"/>
        <w:jc w:val="both"/>
        <w:rPr>
          <w:rFonts w:cs="Times New Roman"/>
        </w:rPr>
      </w:pPr>
      <w:r w:rsidRPr="006008F8">
        <w:rPr>
          <w:rFonts w:cs="Times New Roman"/>
        </w:rPr>
        <w:t>(6) Stanovené vzdělání představeného je odvozeno od nejnáročnější činnosti, jejíž výkon řídí nebo sám vykonává.</w:t>
      </w:r>
    </w:p>
    <w:p w14:paraId="1874EC68" w14:textId="4ABEFE13" w:rsidR="006008F8" w:rsidRPr="006008F8" w:rsidRDefault="006008F8" w:rsidP="006008F8">
      <w:pPr>
        <w:autoSpaceDE w:val="0"/>
        <w:adjustRightInd w:val="0"/>
        <w:spacing w:after="120"/>
        <w:ind w:firstLine="709"/>
        <w:jc w:val="both"/>
        <w:rPr>
          <w:rFonts w:cs="Times New Roman"/>
        </w:rPr>
      </w:pPr>
      <w:r w:rsidRPr="006008F8">
        <w:rPr>
          <w:rFonts w:cs="Times New Roman"/>
        </w:rPr>
        <w:t>(7) Představený ze svých přímo podřízených představených určí jednoho, který je jeho zástupcem. Nemá-li představený přímo podřízené představené, nebo jde-li o vedoucího služebního úřadu</w:t>
      </w:r>
      <w:r w:rsidR="007E53F6" w:rsidRPr="007E53F6">
        <w:rPr>
          <w:rFonts w:cs="Times New Roman"/>
          <w:b/>
          <w:bCs/>
        </w:rPr>
        <w:t>,</w:t>
      </w:r>
      <w:r w:rsidRPr="006008F8">
        <w:rPr>
          <w:rFonts w:cs="Times New Roman"/>
        </w:rPr>
        <w:t xml:space="preserve"> </w:t>
      </w:r>
      <w:r w:rsidRPr="007E53F6">
        <w:rPr>
          <w:rFonts w:cs="Times New Roman"/>
          <w:strike/>
        </w:rPr>
        <w:t>náměstka pro řízení</w:t>
      </w:r>
      <w:r w:rsidRPr="006008F8">
        <w:rPr>
          <w:rFonts w:cs="Times New Roman"/>
        </w:rPr>
        <w:t xml:space="preserve"> </w:t>
      </w:r>
      <w:r w:rsidR="00F839E4" w:rsidRPr="007E53F6">
        <w:rPr>
          <w:rFonts w:cs="Times New Roman"/>
          <w:b/>
          <w:bCs/>
        </w:rPr>
        <w:t>vrchního ředitele</w:t>
      </w:r>
      <w:r w:rsidR="00F839E4">
        <w:rPr>
          <w:rFonts w:cs="Times New Roman"/>
        </w:rPr>
        <w:t xml:space="preserve"> </w:t>
      </w:r>
      <w:r w:rsidRPr="006008F8">
        <w:rPr>
          <w:rFonts w:cs="Times New Roman"/>
        </w:rPr>
        <w:t>sekce nebo o ředitele odboru v</w:t>
      </w:r>
      <w:r w:rsidR="00334283">
        <w:t> </w:t>
      </w:r>
      <w:r w:rsidRPr="006008F8">
        <w:rPr>
          <w:rFonts w:cs="Times New Roman"/>
        </w:rPr>
        <w:t>ministerstvu nebo v Úřadu vlády, určí zástupce ze svých podřízených státních zaměstnanců. Takto určený státní zaměstnanec zastupuje představeného v plném rozsahu jeho činnosti; přitom se považuje za představeného.</w:t>
      </w:r>
    </w:p>
    <w:p w14:paraId="589E0D0C" w14:textId="032F1499" w:rsidR="006008F8" w:rsidRPr="006008F8" w:rsidRDefault="006008F8" w:rsidP="006008F8">
      <w:pPr>
        <w:autoSpaceDE w:val="0"/>
        <w:adjustRightInd w:val="0"/>
        <w:spacing w:after="120"/>
        <w:ind w:firstLine="709"/>
        <w:jc w:val="both"/>
        <w:rPr>
          <w:rFonts w:cs="Times New Roman"/>
        </w:rPr>
      </w:pPr>
      <w:r w:rsidRPr="006008F8">
        <w:rPr>
          <w:rFonts w:cs="Times New Roman"/>
        </w:rPr>
        <w:t xml:space="preserve">(8) Příslušný člen vlády může stanovit, že </w:t>
      </w:r>
      <w:r w:rsidRPr="0006624C">
        <w:rPr>
          <w:rFonts w:cs="Times New Roman"/>
          <w:strike/>
        </w:rPr>
        <w:t>náměstek pro řízení</w:t>
      </w:r>
      <w:r w:rsidR="00F839E4" w:rsidRPr="00F839E4">
        <w:rPr>
          <w:rFonts w:cs="Times New Roman"/>
          <w:b/>
        </w:rPr>
        <w:t xml:space="preserve"> </w:t>
      </w:r>
      <w:r w:rsidR="00F839E4" w:rsidRPr="0006624C">
        <w:rPr>
          <w:rFonts w:cs="Times New Roman"/>
          <w:b/>
        </w:rPr>
        <w:t>vrchní ředitel</w:t>
      </w:r>
      <w:r w:rsidRPr="006008F8">
        <w:rPr>
          <w:rFonts w:cs="Times New Roman"/>
        </w:rPr>
        <w:t xml:space="preserve"> sekce je oprávněn účastnit se místo člena vlády jednání schůze vlády a zastupovat jej na schůzi výboru nebo komise Poslanecké sněmovny včetně vyšetřovací komise, není-li výslovně požadována osobní účast člena vlády, nebo na schůzi výboru nebo komise Senátu</w:t>
      </w:r>
      <w:r w:rsidR="0006624C" w:rsidRPr="0006624C">
        <w:rPr>
          <w:rFonts w:cs="Times New Roman"/>
          <w:b/>
        </w:rPr>
        <w:t xml:space="preserve">; přitom se považuje </w:t>
      </w:r>
      <w:r w:rsidR="0006624C" w:rsidRPr="0006624C">
        <w:rPr>
          <w:rFonts w:cs="Times New Roman"/>
          <w:b/>
        </w:rPr>
        <w:lastRenderedPageBreak/>
        <w:t>za</w:t>
      </w:r>
      <w:r w:rsidR="00334283">
        <w:rPr>
          <w:rFonts w:cs="Times New Roman"/>
          <w:b/>
        </w:rPr>
        <w:t> </w:t>
      </w:r>
      <w:r w:rsidR="0006624C" w:rsidRPr="0006624C">
        <w:rPr>
          <w:rFonts w:cs="Times New Roman"/>
          <w:b/>
        </w:rPr>
        <w:t>náměstka člena vlády</w:t>
      </w:r>
      <w:r w:rsidRPr="006008F8">
        <w:rPr>
          <w:rFonts w:cs="Times New Roman"/>
        </w:rPr>
        <w:t>.</w:t>
      </w:r>
    </w:p>
    <w:p w14:paraId="046BE45B" w14:textId="77777777" w:rsidR="006008F8" w:rsidRDefault="006008F8" w:rsidP="0067260C">
      <w:pPr>
        <w:autoSpaceDE w:val="0"/>
        <w:adjustRightInd w:val="0"/>
        <w:spacing w:after="120"/>
        <w:jc w:val="center"/>
        <w:rPr>
          <w:rFonts w:cs="Times New Roman"/>
          <w:bCs/>
        </w:rPr>
      </w:pPr>
    </w:p>
    <w:p w14:paraId="2F430199" w14:textId="77777777" w:rsidR="00B93BAE" w:rsidRPr="00B93BAE" w:rsidRDefault="00B93BAE" w:rsidP="00B93BAE">
      <w:pPr>
        <w:autoSpaceDE w:val="0"/>
        <w:adjustRightInd w:val="0"/>
        <w:spacing w:after="120"/>
        <w:jc w:val="center"/>
        <w:rPr>
          <w:rFonts w:cs="Times New Roman"/>
        </w:rPr>
      </w:pPr>
      <w:r w:rsidRPr="00B93BAE">
        <w:rPr>
          <w:rFonts w:cs="Times New Roman"/>
        </w:rPr>
        <w:t>§ 10</w:t>
      </w:r>
    </w:p>
    <w:p w14:paraId="38A10F5E" w14:textId="77777777" w:rsidR="00B93BAE" w:rsidRPr="00B93BAE" w:rsidRDefault="00B93BAE" w:rsidP="00B93BAE">
      <w:pPr>
        <w:autoSpaceDE w:val="0"/>
        <w:adjustRightInd w:val="0"/>
        <w:spacing w:after="120"/>
        <w:jc w:val="center"/>
        <w:rPr>
          <w:rFonts w:cs="Times New Roman"/>
        </w:rPr>
      </w:pPr>
      <w:r w:rsidRPr="00B93BAE">
        <w:rPr>
          <w:rFonts w:cs="Times New Roman"/>
        </w:rPr>
        <w:t>Služební orgán</w:t>
      </w:r>
    </w:p>
    <w:p w14:paraId="15D75940" w14:textId="77777777" w:rsidR="00B93BAE" w:rsidRPr="00B93BAE" w:rsidRDefault="00B93BAE" w:rsidP="00B93BAE">
      <w:pPr>
        <w:autoSpaceDE w:val="0"/>
        <w:adjustRightInd w:val="0"/>
        <w:spacing w:after="120"/>
        <w:ind w:firstLine="709"/>
        <w:jc w:val="both"/>
        <w:rPr>
          <w:rFonts w:cs="Times New Roman"/>
        </w:rPr>
      </w:pPr>
      <w:r w:rsidRPr="00B93BAE">
        <w:rPr>
          <w:rFonts w:cs="Times New Roman"/>
        </w:rPr>
        <w:t>(1) Služebním orgánem je</w:t>
      </w:r>
    </w:p>
    <w:p w14:paraId="0187A666" w14:textId="27EFFE47" w:rsidR="00B93BAE" w:rsidRPr="00B93BAE" w:rsidRDefault="00B93BAE" w:rsidP="00B93BAE">
      <w:pPr>
        <w:autoSpaceDE w:val="0"/>
        <w:adjustRightInd w:val="0"/>
        <w:spacing w:after="120"/>
        <w:jc w:val="both"/>
        <w:rPr>
          <w:rFonts w:cs="Times New Roman"/>
        </w:rPr>
      </w:pPr>
      <w:r w:rsidRPr="00B93BAE">
        <w:rPr>
          <w:rFonts w:cs="Times New Roman"/>
        </w:rPr>
        <w:t xml:space="preserve">a) vláda nebo ministr vnitra na základě pověření vlády vůči </w:t>
      </w:r>
      <w:r w:rsidRPr="00B93BAE">
        <w:rPr>
          <w:rFonts w:cs="Times New Roman"/>
          <w:strike/>
        </w:rPr>
        <w:t>náměstkovi ministra vnitra pro</w:t>
      </w:r>
      <w:r w:rsidR="00334283">
        <w:t> </w:t>
      </w:r>
      <w:r w:rsidRPr="00B93BAE">
        <w:rPr>
          <w:rFonts w:cs="Times New Roman"/>
          <w:strike/>
        </w:rPr>
        <w:t>státní službu (dále jen „náměstek pro státní službu“)</w:t>
      </w:r>
      <w:r w:rsidR="00553B88">
        <w:rPr>
          <w:rFonts w:cs="Times New Roman"/>
        </w:rPr>
        <w:t xml:space="preserve"> </w:t>
      </w:r>
      <w:r w:rsidR="00553B88" w:rsidRPr="00B93BAE">
        <w:rPr>
          <w:rFonts w:cs="Times New Roman"/>
          <w:b/>
          <w:bCs/>
        </w:rPr>
        <w:t>nejvyššímu státnímu tajemníkovi</w:t>
      </w:r>
      <w:r w:rsidRPr="00B93BAE">
        <w:rPr>
          <w:rFonts w:cs="Times New Roman"/>
        </w:rPr>
        <w:t>,</w:t>
      </w:r>
    </w:p>
    <w:p w14:paraId="4C0748BB" w14:textId="77777777" w:rsidR="00B93BAE" w:rsidRPr="00B93BAE" w:rsidRDefault="00B93BAE" w:rsidP="00B93BAE">
      <w:pPr>
        <w:autoSpaceDE w:val="0"/>
        <w:adjustRightInd w:val="0"/>
        <w:spacing w:after="120"/>
        <w:jc w:val="both"/>
        <w:rPr>
          <w:rFonts w:cs="Times New Roman"/>
        </w:rPr>
      </w:pPr>
      <w:r w:rsidRPr="00B93BAE">
        <w:rPr>
          <w:rFonts w:cs="Times New Roman"/>
        </w:rPr>
        <w:t>b) vláda nebo pověřený člen vlády vůči vedoucímu služebního úřadu, který je ústředním správním úřadem,</w:t>
      </w:r>
    </w:p>
    <w:p w14:paraId="4E7E182F" w14:textId="2689D4E6" w:rsidR="00B93BAE" w:rsidRPr="00B93BAE" w:rsidRDefault="00B93BAE" w:rsidP="00B93BAE">
      <w:pPr>
        <w:autoSpaceDE w:val="0"/>
        <w:adjustRightInd w:val="0"/>
        <w:spacing w:after="120"/>
        <w:jc w:val="both"/>
        <w:rPr>
          <w:rFonts w:cs="Times New Roman"/>
        </w:rPr>
      </w:pPr>
      <w:r w:rsidRPr="00B93BAE">
        <w:rPr>
          <w:rFonts w:cs="Times New Roman"/>
        </w:rPr>
        <w:t>c) </w:t>
      </w:r>
      <w:r w:rsidRPr="00B93BAE">
        <w:rPr>
          <w:rFonts w:cs="Times New Roman"/>
          <w:strike/>
        </w:rPr>
        <w:t xml:space="preserve"> náměstek pro státní službu</w:t>
      </w:r>
      <w:r w:rsidR="00553B88">
        <w:rPr>
          <w:rFonts w:cs="Times New Roman"/>
        </w:rPr>
        <w:t xml:space="preserve"> </w:t>
      </w:r>
      <w:r w:rsidR="00553B88" w:rsidRPr="00B93BAE">
        <w:rPr>
          <w:rFonts w:cs="Times New Roman"/>
          <w:b/>
          <w:bCs/>
        </w:rPr>
        <w:t>nejvyšší státní tajemník</w:t>
      </w:r>
      <w:r w:rsidRPr="00B93BAE">
        <w:rPr>
          <w:rFonts w:cs="Times New Roman"/>
        </w:rPr>
        <w:t xml:space="preserve"> vůči vedoucímu služebního úřadu, který nemá nadřízený služební úřad, státnímu tajemníkovi a personálnímu řediteli sekce pro</w:t>
      </w:r>
      <w:r w:rsidR="00334283">
        <w:rPr>
          <w:rFonts w:cs="Times New Roman"/>
        </w:rPr>
        <w:t> </w:t>
      </w:r>
      <w:r w:rsidRPr="00B93BAE">
        <w:rPr>
          <w:rFonts w:cs="Times New Roman"/>
        </w:rPr>
        <w:t>státní službu,</w:t>
      </w:r>
    </w:p>
    <w:p w14:paraId="567297BE" w14:textId="77777777" w:rsidR="00B93BAE" w:rsidRPr="00B93BAE" w:rsidRDefault="00B93BAE" w:rsidP="00B93BAE">
      <w:pPr>
        <w:autoSpaceDE w:val="0"/>
        <w:adjustRightInd w:val="0"/>
        <w:spacing w:after="120"/>
        <w:jc w:val="both"/>
        <w:rPr>
          <w:rFonts w:cs="Times New Roman"/>
        </w:rPr>
      </w:pPr>
      <w:r w:rsidRPr="00B93BAE">
        <w:rPr>
          <w:rFonts w:cs="Times New Roman"/>
        </w:rPr>
        <w:t>d) vedoucí služebního úřadu nebo státní tajemník vůči vedoucímu podřízeného služebního úřadu,</w:t>
      </w:r>
    </w:p>
    <w:p w14:paraId="0534379B" w14:textId="1011AEF2" w:rsidR="00B93BAE" w:rsidRPr="00B93BAE" w:rsidRDefault="00B93BAE" w:rsidP="00B93BAE">
      <w:pPr>
        <w:autoSpaceDE w:val="0"/>
        <w:adjustRightInd w:val="0"/>
        <w:spacing w:after="120"/>
        <w:jc w:val="both"/>
        <w:rPr>
          <w:rFonts w:cs="Times New Roman"/>
        </w:rPr>
      </w:pPr>
      <w:r w:rsidRPr="00B93BAE">
        <w:rPr>
          <w:rFonts w:cs="Times New Roman"/>
        </w:rPr>
        <w:t>e) personální ředitel sekce pro státní službu vůči státním zaměstnancům zařazeným v sekci pro</w:t>
      </w:r>
      <w:r w:rsidR="00334283">
        <w:rPr>
          <w:rFonts w:cs="Times New Roman"/>
        </w:rPr>
        <w:t> </w:t>
      </w:r>
      <w:r w:rsidRPr="00B93BAE">
        <w:rPr>
          <w:rFonts w:cs="Times New Roman"/>
        </w:rPr>
        <w:t>státní službu,</w:t>
      </w:r>
    </w:p>
    <w:p w14:paraId="3F45F825" w14:textId="77777777" w:rsidR="00B93BAE" w:rsidRPr="00B93BAE" w:rsidRDefault="00B93BAE" w:rsidP="00B93BAE">
      <w:pPr>
        <w:autoSpaceDE w:val="0"/>
        <w:adjustRightInd w:val="0"/>
        <w:spacing w:after="120"/>
        <w:jc w:val="both"/>
        <w:rPr>
          <w:rFonts w:cs="Times New Roman"/>
        </w:rPr>
      </w:pPr>
      <w:r w:rsidRPr="00B93BAE">
        <w:rPr>
          <w:rFonts w:cs="Times New Roman"/>
        </w:rPr>
        <w:t>f) vedoucí služebního úřadu nebo státní tajemník vůči ostatním státním zaměstnancům.</w:t>
      </w:r>
    </w:p>
    <w:p w14:paraId="7A4D7E2D" w14:textId="77777777" w:rsidR="00B93BAE" w:rsidRPr="00B93BAE" w:rsidRDefault="00B93BAE" w:rsidP="00B93BAE">
      <w:pPr>
        <w:autoSpaceDE w:val="0"/>
        <w:adjustRightInd w:val="0"/>
        <w:spacing w:after="120"/>
        <w:ind w:firstLine="709"/>
        <w:jc w:val="both"/>
        <w:rPr>
          <w:rFonts w:cs="Times New Roman"/>
        </w:rPr>
      </w:pPr>
      <w:r w:rsidRPr="00B93BAE">
        <w:rPr>
          <w:rFonts w:cs="Times New Roman"/>
        </w:rPr>
        <w:t>(2) Služební orgán jedná a rozhoduje ve věcech služebního poměru.</w:t>
      </w:r>
    </w:p>
    <w:p w14:paraId="56647FF0" w14:textId="77777777" w:rsidR="00B93BAE" w:rsidRDefault="00B93BAE" w:rsidP="00B93BAE">
      <w:pPr>
        <w:autoSpaceDE w:val="0"/>
        <w:adjustRightInd w:val="0"/>
        <w:spacing w:after="120"/>
        <w:jc w:val="both"/>
        <w:rPr>
          <w:rFonts w:cs="Times New Roman"/>
        </w:rPr>
      </w:pPr>
    </w:p>
    <w:p w14:paraId="09EE8348" w14:textId="7843A6D7" w:rsidR="00B93BAE" w:rsidRPr="00B93BAE" w:rsidRDefault="00B93BAE" w:rsidP="00B93BAE">
      <w:pPr>
        <w:autoSpaceDE w:val="0"/>
        <w:adjustRightInd w:val="0"/>
        <w:spacing w:after="120"/>
        <w:jc w:val="center"/>
        <w:rPr>
          <w:rFonts w:cs="Times New Roman"/>
        </w:rPr>
      </w:pPr>
      <w:r w:rsidRPr="00B93BAE">
        <w:rPr>
          <w:rFonts w:cs="Times New Roman"/>
        </w:rPr>
        <w:t>Služební předpis</w:t>
      </w:r>
    </w:p>
    <w:p w14:paraId="1E2F093F" w14:textId="77777777" w:rsidR="00B93BAE" w:rsidRPr="00B93BAE" w:rsidRDefault="00B93BAE" w:rsidP="00B93BAE">
      <w:pPr>
        <w:autoSpaceDE w:val="0"/>
        <w:adjustRightInd w:val="0"/>
        <w:spacing w:after="120"/>
        <w:jc w:val="center"/>
        <w:rPr>
          <w:rFonts w:cs="Times New Roman"/>
        </w:rPr>
      </w:pPr>
      <w:r w:rsidRPr="00B93BAE">
        <w:rPr>
          <w:rFonts w:cs="Times New Roman"/>
        </w:rPr>
        <w:t>§ 11</w:t>
      </w:r>
    </w:p>
    <w:p w14:paraId="0D82702F" w14:textId="77777777" w:rsidR="00B93BAE" w:rsidRPr="00B93BAE" w:rsidRDefault="00B93BAE" w:rsidP="00B93BAE">
      <w:pPr>
        <w:autoSpaceDE w:val="0"/>
        <w:adjustRightInd w:val="0"/>
        <w:spacing w:after="120"/>
        <w:ind w:firstLine="709"/>
        <w:jc w:val="both"/>
        <w:rPr>
          <w:rFonts w:cs="Times New Roman"/>
        </w:rPr>
      </w:pPr>
      <w:r w:rsidRPr="00B93BAE">
        <w:rPr>
          <w:rFonts w:cs="Times New Roman"/>
        </w:rPr>
        <w:t>(1) Služební předpis stanoví organizační věci služby.</w:t>
      </w:r>
    </w:p>
    <w:p w14:paraId="60167AB0" w14:textId="77777777" w:rsidR="00B93BAE" w:rsidRPr="00B93BAE" w:rsidRDefault="00B93BAE" w:rsidP="00B93BAE">
      <w:pPr>
        <w:autoSpaceDE w:val="0"/>
        <w:adjustRightInd w:val="0"/>
        <w:spacing w:after="120"/>
        <w:ind w:firstLine="709"/>
        <w:jc w:val="both"/>
        <w:rPr>
          <w:rFonts w:cs="Times New Roman"/>
        </w:rPr>
      </w:pPr>
      <w:r w:rsidRPr="00B93BAE">
        <w:rPr>
          <w:rFonts w:cs="Times New Roman"/>
        </w:rPr>
        <w:t>(2) Služební předpis se vydává písemně.</w:t>
      </w:r>
    </w:p>
    <w:p w14:paraId="596D93F1" w14:textId="58360BC4" w:rsidR="00B93BAE" w:rsidRPr="00B93BAE" w:rsidRDefault="00B93BAE" w:rsidP="00B93BAE">
      <w:pPr>
        <w:autoSpaceDE w:val="0"/>
        <w:adjustRightInd w:val="0"/>
        <w:spacing w:after="120"/>
        <w:ind w:firstLine="709"/>
        <w:jc w:val="both"/>
        <w:rPr>
          <w:rFonts w:cs="Times New Roman"/>
        </w:rPr>
      </w:pPr>
      <w:r w:rsidRPr="00B93BAE">
        <w:rPr>
          <w:rFonts w:cs="Times New Roman"/>
        </w:rPr>
        <w:t>(3) Služební předpis je pro státního zaměstnance závazný; služební předpis je závazný i pro zaměstnance v pracovním poměru vykonávajícího činnosti podle </w:t>
      </w:r>
      <w:hyperlink r:id="rId8" w:anchor="f5356815" w:history="1">
        <w:r w:rsidRPr="00B93BAE">
          <w:rPr>
            <w:rFonts w:cs="Times New Roman"/>
          </w:rPr>
          <w:t>§ 5</w:t>
        </w:r>
      </w:hyperlink>
      <w:r w:rsidRPr="00B93BAE">
        <w:rPr>
          <w:rFonts w:cs="Times New Roman"/>
        </w:rPr>
        <w:t> a pro osobu ve</w:t>
      </w:r>
      <w:r w:rsidR="00334283">
        <w:rPr>
          <w:rFonts w:cs="Times New Roman"/>
        </w:rPr>
        <w:t> </w:t>
      </w:r>
      <w:r w:rsidRPr="00B93BAE">
        <w:rPr>
          <w:rFonts w:cs="Times New Roman"/>
        </w:rPr>
        <w:t>služebním poměru podle jiného zákona zařazenou k výkonu služby ve služebním úřadu. Služební úřad je povinen zajistit, aby tyto osoby byly se služebními předpisy řádně seznámeny a měly k nim zajištěn přístup.</w:t>
      </w:r>
    </w:p>
    <w:p w14:paraId="5BD174DE" w14:textId="553F985F" w:rsidR="00B93BAE" w:rsidRPr="00B93BAE" w:rsidRDefault="00B93BAE" w:rsidP="00B93BAE">
      <w:pPr>
        <w:autoSpaceDE w:val="0"/>
        <w:adjustRightInd w:val="0"/>
        <w:spacing w:after="120"/>
        <w:ind w:firstLine="709"/>
        <w:jc w:val="both"/>
        <w:rPr>
          <w:rFonts w:cs="Times New Roman"/>
        </w:rPr>
      </w:pPr>
      <w:r w:rsidRPr="00B93BAE">
        <w:rPr>
          <w:rFonts w:cs="Times New Roman"/>
        </w:rPr>
        <w:t xml:space="preserve">(4) Služební předpisy vydává </w:t>
      </w:r>
      <w:r w:rsidRPr="00684A48">
        <w:rPr>
          <w:rFonts w:cs="Times New Roman"/>
          <w:strike/>
        </w:rPr>
        <w:t>náměstek pro státní službu</w:t>
      </w:r>
      <w:r w:rsidR="00553B88">
        <w:rPr>
          <w:rFonts w:cs="Times New Roman"/>
        </w:rPr>
        <w:t xml:space="preserve"> </w:t>
      </w:r>
      <w:r w:rsidR="00553B88" w:rsidRPr="00B93BAE">
        <w:rPr>
          <w:rFonts w:cs="Times New Roman"/>
          <w:b/>
          <w:bCs/>
        </w:rPr>
        <w:t>nejvyšší státní tajemník</w:t>
      </w:r>
      <w:r w:rsidRPr="00B93BAE">
        <w:rPr>
          <w:rFonts w:cs="Times New Roman"/>
        </w:rPr>
        <w:t>, vedoucí služebního úřadu, státní tajemník nebo personální ředitel sekce pro státní službu.</w:t>
      </w:r>
    </w:p>
    <w:p w14:paraId="0D7D4D35" w14:textId="010BA4CD" w:rsidR="00B93BAE" w:rsidRPr="00B93BAE" w:rsidRDefault="00B93BAE" w:rsidP="00B93BAE">
      <w:pPr>
        <w:autoSpaceDE w:val="0"/>
        <w:adjustRightInd w:val="0"/>
        <w:spacing w:after="120"/>
        <w:ind w:firstLine="709"/>
        <w:jc w:val="both"/>
        <w:rPr>
          <w:rFonts w:cs="Times New Roman"/>
        </w:rPr>
      </w:pPr>
      <w:r w:rsidRPr="00B93BAE">
        <w:rPr>
          <w:rFonts w:cs="Times New Roman"/>
        </w:rPr>
        <w:t>(5) </w:t>
      </w:r>
      <w:r w:rsidR="00684A48" w:rsidRPr="00684A48">
        <w:rPr>
          <w:rFonts w:cs="Times New Roman"/>
          <w:strike/>
        </w:rPr>
        <w:t xml:space="preserve"> </w:t>
      </w:r>
      <w:r w:rsidRPr="00684A48">
        <w:rPr>
          <w:rFonts w:cs="Times New Roman"/>
          <w:strike/>
        </w:rPr>
        <w:t>Náměstek pro státní službu</w:t>
      </w:r>
      <w:r w:rsidR="00553B88">
        <w:rPr>
          <w:rFonts w:cs="Times New Roman"/>
        </w:rPr>
        <w:t xml:space="preserve"> </w:t>
      </w:r>
      <w:r w:rsidR="00553B88" w:rsidRPr="00684A48">
        <w:rPr>
          <w:rFonts w:cs="Times New Roman"/>
          <w:b/>
          <w:bCs/>
        </w:rPr>
        <w:t>N</w:t>
      </w:r>
      <w:r w:rsidR="00553B88" w:rsidRPr="00B93BAE">
        <w:rPr>
          <w:rFonts w:cs="Times New Roman"/>
          <w:b/>
          <w:bCs/>
        </w:rPr>
        <w:t>ejvyšší státní tajemník</w:t>
      </w:r>
      <w:r w:rsidRPr="00B93BAE">
        <w:rPr>
          <w:rFonts w:cs="Times New Roman"/>
        </w:rPr>
        <w:t xml:space="preserve"> může vydat služební předpis, který je závazný pro všechny státní zaměstnance, zaměstnance v pracovním poměru vykonávající činnosti podle § 5 a osoby ve služebním poměru podle jiného zákona zařazené k</w:t>
      </w:r>
      <w:r w:rsidR="00334283">
        <w:rPr>
          <w:rFonts w:cs="Times New Roman"/>
        </w:rPr>
        <w:t> </w:t>
      </w:r>
      <w:r w:rsidRPr="00B93BAE">
        <w:rPr>
          <w:rFonts w:cs="Times New Roman"/>
        </w:rPr>
        <w:t>výkonu služby ve služebním úřadu. Ustanovení věty první se nepoužije v případě státního zaměstnance, který vykonává službu v Radě pro rozhlasové a televizní vysílání, Českém telekomunikačním úřadu, Energetickém regulačním úřadu, Úřadu pro ochranu hospodářské soutěže, Úřadu pro ochranu osobních údajů, Úřadu pro dohled nad hospodařením politických stran a politických hnutí, Českém statistickém úřadu, Úřadu pro přístup k dopravní infrastruktuře nebo Státním úřadu pro jadernou bezpečnost. Ustanovení věty první se dále nepoužije v případě zaměstnance v pracovním poměru vykonávajícího činnosti podle § 5 v</w:t>
      </w:r>
      <w:r w:rsidR="00334283">
        <w:rPr>
          <w:rFonts w:cs="Times New Roman"/>
        </w:rPr>
        <w:t> </w:t>
      </w:r>
      <w:r w:rsidRPr="00B93BAE">
        <w:rPr>
          <w:rFonts w:cs="Times New Roman"/>
        </w:rPr>
        <w:t>úřadu uvedeném ve větě druhé a v případě osoby ve služebním poměru podle jiného zákona zařazené k výkonu služby v úřadu uvedeném ve větě druhé.</w:t>
      </w:r>
    </w:p>
    <w:p w14:paraId="1B079497" w14:textId="3161F816" w:rsidR="00B93BAE" w:rsidRPr="00B93BAE" w:rsidRDefault="00B93BAE" w:rsidP="00B93BAE">
      <w:pPr>
        <w:autoSpaceDE w:val="0"/>
        <w:adjustRightInd w:val="0"/>
        <w:spacing w:after="120"/>
        <w:ind w:firstLine="709"/>
        <w:jc w:val="both"/>
        <w:rPr>
          <w:rFonts w:cs="Times New Roman"/>
        </w:rPr>
      </w:pPr>
      <w:r w:rsidRPr="00B93BAE">
        <w:rPr>
          <w:rFonts w:cs="Times New Roman"/>
        </w:rPr>
        <w:t xml:space="preserve">(6) Vedoucí služebního úřadu nebo státní tajemník může vydat služební předpis, který je závazný i pro státního zaměstnance, který vykonává službu v podřízeném služebním úřadu, </w:t>
      </w:r>
      <w:r w:rsidRPr="00B93BAE">
        <w:rPr>
          <w:rFonts w:cs="Times New Roman"/>
        </w:rPr>
        <w:lastRenderedPageBreak/>
        <w:t>zaměstnance v pracovním poměru vykonávajícího činnosti podle § 5 v podřízeném služebním úřadu a osobu ve služebním poměru podle jiného zákona zařazenou k výkonu služby v</w:t>
      </w:r>
      <w:r w:rsidR="00334283">
        <w:rPr>
          <w:rFonts w:cs="Times New Roman"/>
        </w:rPr>
        <w:t> </w:t>
      </w:r>
      <w:r w:rsidRPr="00B93BAE">
        <w:rPr>
          <w:rFonts w:cs="Times New Roman"/>
        </w:rPr>
        <w:t>podřízeném služebním úřadu, je-li pro podřízené služební úřady nezbytná jednotná úprava organizačních věcí služby.</w:t>
      </w:r>
    </w:p>
    <w:p w14:paraId="0CDC3063" w14:textId="77777777" w:rsidR="00B93BAE" w:rsidRPr="00B93BAE" w:rsidRDefault="00B93BAE" w:rsidP="00B93BAE">
      <w:pPr>
        <w:autoSpaceDE w:val="0"/>
        <w:adjustRightInd w:val="0"/>
        <w:spacing w:after="120"/>
        <w:ind w:firstLine="709"/>
        <w:jc w:val="both"/>
        <w:rPr>
          <w:rFonts w:cs="Times New Roman"/>
        </w:rPr>
      </w:pPr>
      <w:r w:rsidRPr="00B93BAE">
        <w:rPr>
          <w:rFonts w:cs="Times New Roman"/>
        </w:rPr>
        <w:t>(7) Služební orgán je povinen vést přehled platných služebních předpisů a aktualizovat jej.</w:t>
      </w:r>
    </w:p>
    <w:p w14:paraId="7638FD09" w14:textId="688D0183" w:rsidR="00B93BAE" w:rsidRPr="00B93BAE" w:rsidRDefault="00B93BAE" w:rsidP="00B93BAE">
      <w:pPr>
        <w:autoSpaceDE w:val="0"/>
        <w:adjustRightInd w:val="0"/>
        <w:spacing w:after="120"/>
        <w:jc w:val="center"/>
        <w:rPr>
          <w:rFonts w:cs="Times New Roman"/>
        </w:rPr>
      </w:pPr>
      <w:r w:rsidRPr="00B93BAE">
        <w:rPr>
          <w:rFonts w:cs="Times New Roman"/>
        </w:rPr>
        <w:t>§ 12</w:t>
      </w:r>
    </w:p>
    <w:p w14:paraId="03502F85" w14:textId="5FC92F92" w:rsidR="00B93BAE" w:rsidRPr="00B93BAE" w:rsidRDefault="00B93BAE" w:rsidP="00B93BAE">
      <w:pPr>
        <w:autoSpaceDE w:val="0"/>
        <w:adjustRightInd w:val="0"/>
        <w:spacing w:after="120"/>
        <w:ind w:firstLine="709"/>
        <w:jc w:val="both"/>
        <w:rPr>
          <w:rFonts w:cs="Times New Roman"/>
        </w:rPr>
      </w:pPr>
      <w:r w:rsidRPr="00B93BAE">
        <w:rPr>
          <w:rFonts w:cs="Times New Roman"/>
        </w:rPr>
        <w:t xml:space="preserve">(1) Služební předpis nesmí být v rozporu s právním předpisem nebo služebním předpisem vydaným služebním orgánem v nadřízeném služebním úřadu nebo </w:t>
      </w:r>
      <w:r w:rsidRPr="00181AB6">
        <w:rPr>
          <w:rFonts w:cs="Times New Roman"/>
          <w:strike/>
        </w:rPr>
        <w:t>náměstkem pro</w:t>
      </w:r>
      <w:r w:rsidR="00334283">
        <w:rPr>
          <w:rFonts w:cs="Times New Roman"/>
          <w:strike/>
        </w:rPr>
        <w:t> </w:t>
      </w:r>
      <w:r w:rsidRPr="00181AB6">
        <w:rPr>
          <w:rFonts w:cs="Times New Roman"/>
          <w:strike/>
        </w:rPr>
        <w:t xml:space="preserve"> státní službu</w:t>
      </w:r>
      <w:r w:rsidR="00553B88">
        <w:rPr>
          <w:rFonts w:cs="Times New Roman"/>
        </w:rPr>
        <w:t xml:space="preserve"> </w:t>
      </w:r>
      <w:r w:rsidR="00553B88" w:rsidRPr="00B93BAE">
        <w:rPr>
          <w:rFonts w:cs="Times New Roman"/>
          <w:b/>
          <w:bCs/>
        </w:rPr>
        <w:t>nejvyšší</w:t>
      </w:r>
      <w:r w:rsidR="00553B88">
        <w:rPr>
          <w:rFonts w:cs="Times New Roman"/>
          <w:b/>
          <w:bCs/>
        </w:rPr>
        <w:t>m</w:t>
      </w:r>
      <w:r w:rsidR="00553B88" w:rsidRPr="00B93BAE">
        <w:rPr>
          <w:rFonts w:cs="Times New Roman"/>
          <w:b/>
          <w:bCs/>
        </w:rPr>
        <w:t xml:space="preserve"> státní</w:t>
      </w:r>
      <w:r w:rsidR="00553B88">
        <w:rPr>
          <w:rFonts w:cs="Times New Roman"/>
          <w:b/>
          <w:bCs/>
        </w:rPr>
        <w:t>m</w:t>
      </w:r>
      <w:r w:rsidR="00553B88" w:rsidRPr="00B93BAE">
        <w:rPr>
          <w:rFonts w:cs="Times New Roman"/>
          <w:b/>
          <w:bCs/>
        </w:rPr>
        <w:t xml:space="preserve"> tajemník</w:t>
      </w:r>
      <w:r w:rsidR="00553B88">
        <w:rPr>
          <w:rFonts w:cs="Times New Roman"/>
          <w:b/>
          <w:bCs/>
        </w:rPr>
        <w:t>em</w:t>
      </w:r>
      <w:r w:rsidRPr="00B93BAE">
        <w:rPr>
          <w:rFonts w:cs="Times New Roman"/>
        </w:rPr>
        <w:t>.</w:t>
      </w:r>
    </w:p>
    <w:p w14:paraId="363BAE80" w14:textId="77777777" w:rsidR="00B93BAE" w:rsidRPr="00B93BAE" w:rsidRDefault="00B93BAE" w:rsidP="00B93BAE">
      <w:pPr>
        <w:autoSpaceDE w:val="0"/>
        <w:adjustRightInd w:val="0"/>
        <w:spacing w:after="120"/>
        <w:ind w:firstLine="709"/>
        <w:jc w:val="both"/>
        <w:rPr>
          <w:rFonts w:cs="Times New Roman"/>
        </w:rPr>
      </w:pPr>
      <w:r w:rsidRPr="00B93BAE">
        <w:rPr>
          <w:rFonts w:cs="Times New Roman"/>
        </w:rPr>
        <w:t>(2) Je-li služební předpis v rozporu s právním předpisem a má-li příslušný služební úřad nadřízený služební úřad, vyzve služební orgán v nadřízeném služebním úřadu příslušný služební orgán ke zjednání nápravy a současně pozastaví účinnost takového služebního předpisu. Účinnost služebního předpisu je pozastavena dnem doručení rozhodnutí služebního orgánu v nadřízeném služebním úřadu o pozastavení účinnosti služebního předpisu příslušnému služebnímu orgánu. Služební orgán v nadřízeném služebním úřadu v rozhodnutí současně stanoví přiměřenou lhůtu ke zjednání nápravy.</w:t>
      </w:r>
    </w:p>
    <w:p w14:paraId="2AA22C49" w14:textId="763F7CFD" w:rsidR="00B93BAE" w:rsidRPr="00B93BAE" w:rsidRDefault="00B93BAE" w:rsidP="00B93BAE">
      <w:pPr>
        <w:autoSpaceDE w:val="0"/>
        <w:adjustRightInd w:val="0"/>
        <w:spacing w:after="120"/>
        <w:ind w:firstLine="709"/>
        <w:jc w:val="both"/>
        <w:rPr>
          <w:rFonts w:cs="Times New Roman"/>
        </w:rPr>
      </w:pPr>
      <w:r w:rsidRPr="00B93BAE">
        <w:rPr>
          <w:rFonts w:cs="Times New Roman"/>
        </w:rPr>
        <w:t>(3) Zjedná-li příslušný služební orgán nápravu ve stanovené lhůtě, služební orgán v</w:t>
      </w:r>
      <w:r w:rsidR="00334283">
        <w:rPr>
          <w:rFonts w:cs="Times New Roman"/>
        </w:rPr>
        <w:t> </w:t>
      </w:r>
      <w:r w:rsidRPr="00B93BAE">
        <w:rPr>
          <w:rFonts w:cs="Times New Roman"/>
        </w:rPr>
        <w:t>nadřízeném služebním úřadu své rozhodnutí o pozastavení účinnosti služebního předpisu zruší neprodleně poté, co obdrží sdělení příslušného služebního orgánu o zjednání nápravy, jehož přílohou je i opatření příslušného služebního orgánu, kterým byla zjednána náprava.</w:t>
      </w:r>
    </w:p>
    <w:p w14:paraId="2A89B773" w14:textId="77777777" w:rsidR="00B93BAE" w:rsidRPr="00B93BAE" w:rsidRDefault="00B93BAE" w:rsidP="00B93BAE">
      <w:pPr>
        <w:autoSpaceDE w:val="0"/>
        <w:adjustRightInd w:val="0"/>
        <w:spacing w:after="120"/>
        <w:ind w:firstLine="709"/>
        <w:jc w:val="both"/>
        <w:rPr>
          <w:rFonts w:cs="Times New Roman"/>
        </w:rPr>
      </w:pPr>
      <w:r w:rsidRPr="00B93BAE">
        <w:rPr>
          <w:rFonts w:cs="Times New Roman"/>
        </w:rPr>
        <w:t>(4) Nezjedná-li příslušný služební orgán nápravu do 30 dnů od doručení výzvy, služební orgán v nadřízeném služebním úřadu takový služební předpis zruší a o rozhodnutí o zrušení služebního předpisu informuje příslušný služební orgán.</w:t>
      </w:r>
    </w:p>
    <w:p w14:paraId="004F82D5" w14:textId="34CE97DB" w:rsidR="00B93BAE" w:rsidRPr="00B93BAE" w:rsidRDefault="00B93BAE" w:rsidP="00B93BAE">
      <w:pPr>
        <w:autoSpaceDE w:val="0"/>
        <w:adjustRightInd w:val="0"/>
        <w:spacing w:after="120"/>
        <w:ind w:firstLine="709"/>
        <w:jc w:val="both"/>
        <w:rPr>
          <w:rFonts w:cs="Times New Roman"/>
        </w:rPr>
      </w:pPr>
      <w:r w:rsidRPr="00B93BAE">
        <w:rPr>
          <w:rFonts w:cs="Times New Roman"/>
        </w:rPr>
        <w:t>(5) Je-li služební předpis v rozporu s právním předpisem a služební orgán v nadřízeném služebním úřadu nepostupuje podle </w:t>
      </w:r>
      <w:hyperlink r:id="rId9" w:anchor="f5356895_f5356897" w:history="1">
        <w:r w:rsidRPr="00B93BAE">
          <w:rPr>
            <w:rFonts w:cs="Times New Roman"/>
          </w:rPr>
          <w:t>odstavců 2 až 4</w:t>
        </w:r>
      </w:hyperlink>
      <w:r w:rsidRPr="00B93BAE">
        <w:rPr>
          <w:rFonts w:cs="Times New Roman"/>
        </w:rPr>
        <w:t xml:space="preserve"> nebo příslušný služební úřad nemá nadřízený služební úřad, vyzve </w:t>
      </w:r>
      <w:r w:rsidRPr="00510C5A">
        <w:rPr>
          <w:rFonts w:cs="Times New Roman"/>
          <w:strike/>
        </w:rPr>
        <w:t>náměstek pro státní službu</w:t>
      </w:r>
      <w:r w:rsidRPr="00B93BAE">
        <w:rPr>
          <w:rFonts w:cs="Times New Roman"/>
        </w:rPr>
        <w:t xml:space="preserve"> </w:t>
      </w:r>
      <w:r w:rsidR="00346D0E" w:rsidRPr="00B93BAE">
        <w:rPr>
          <w:rFonts w:cs="Times New Roman"/>
          <w:b/>
          <w:bCs/>
        </w:rPr>
        <w:t>nejvyšší státní tajemník</w:t>
      </w:r>
      <w:r w:rsidR="00346D0E">
        <w:rPr>
          <w:rFonts w:cs="Times New Roman"/>
          <w:b/>
          <w:bCs/>
        </w:rPr>
        <w:t xml:space="preserve"> </w:t>
      </w:r>
      <w:r w:rsidRPr="00B93BAE">
        <w:rPr>
          <w:rFonts w:cs="Times New Roman"/>
        </w:rPr>
        <w:t xml:space="preserve">příslušný služební orgán ke zjednání nápravy a současně pozastaví účinnost takového služebního předpisu. Účinnost služebního předpisu je pozastavena dnem doručení rozhodnutí </w:t>
      </w:r>
      <w:r w:rsidRPr="00510C5A">
        <w:rPr>
          <w:rFonts w:cs="Times New Roman"/>
          <w:strike/>
        </w:rPr>
        <w:t>náměstka pro</w:t>
      </w:r>
      <w:r w:rsidR="00334283">
        <w:rPr>
          <w:rFonts w:cs="Times New Roman"/>
          <w:strike/>
        </w:rPr>
        <w:t> </w:t>
      </w:r>
      <w:r w:rsidRPr="00510C5A">
        <w:rPr>
          <w:rFonts w:cs="Times New Roman"/>
          <w:strike/>
        </w:rPr>
        <w:t>státní službu</w:t>
      </w:r>
      <w:r w:rsidR="00346D0E">
        <w:rPr>
          <w:rFonts w:cs="Times New Roman"/>
        </w:rPr>
        <w:t xml:space="preserve"> </w:t>
      </w:r>
      <w:r w:rsidR="00346D0E" w:rsidRPr="00B93BAE">
        <w:rPr>
          <w:rFonts w:cs="Times New Roman"/>
          <w:b/>
          <w:bCs/>
        </w:rPr>
        <w:t>nejvyšší</w:t>
      </w:r>
      <w:r w:rsidR="00346D0E">
        <w:rPr>
          <w:rFonts w:cs="Times New Roman"/>
          <w:b/>
          <w:bCs/>
        </w:rPr>
        <w:t>ho</w:t>
      </w:r>
      <w:r w:rsidR="00346D0E" w:rsidRPr="00B93BAE">
        <w:rPr>
          <w:rFonts w:cs="Times New Roman"/>
          <w:b/>
          <w:bCs/>
        </w:rPr>
        <w:t xml:space="preserve"> státní</w:t>
      </w:r>
      <w:r w:rsidR="00346D0E">
        <w:rPr>
          <w:rFonts w:cs="Times New Roman"/>
          <w:b/>
          <w:bCs/>
        </w:rPr>
        <w:t>ho</w:t>
      </w:r>
      <w:r w:rsidR="00346D0E" w:rsidRPr="00B93BAE">
        <w:rPr>
          <w:rFonts w:cs="Times New Roman"/>
          <w:b/>
          <w:bCs/>
        </w:rPr>
        <w:t xml:space="preserve"> tajemník</w:t>
      </w:r>
      <w:r w:rsidR="00346D0E">
        <w:rPr>
          <w:rFonts w:cs="Times New Roman"/>
          <w:b/>
          <w:bCs/>
        </w:rPr>
        <w:t>a</w:t>
      </w:r>
      <w:r w:rsidRPr="00B93BAE">
        <w:rPr>
          <w:rFonts w:cs="Times New Roman"/>
        </w:rPr>
        <w:t xml:space="preserve"> o pozastavení účinnosti služebního předpisu příslušnému služebnímu orgánu. </w:t>
      </w:r>
      <w:r w:rsidRPr="00510C5A">
        <w:rPr>
          <w:rFonts w:cs="Times New Roman"/>
          <w:strike/>
        </w:rPr>
        <w:t>Náměstek pro státní službu</w:t>
      </w:r>
      <w:r w:rsidR="00346D0E">
        <w:rPr>
          <w:rFonts w:cs="Times New Roman"/>
        </w:rPr>
        <w:t xml:space="preserve"> </w:t>
      </w:r>
      <w:r w:rsidR="00346D0E" w:rsidRPr="00510C5A">
        <w:rPr>
          <w:rFonts w:cs="Times New Roman"/>
          <w:b/>
          <w:bCs/>
        </w:rPr>
        <w:t>N</w:t>
      </w:r>
      <w:r w:rsidR="00346D0E" w:rsidRPr="00B93BAE">
        <w:rPr>
          <w:rFonts w:cs="Times New Roman"/>
          <w:b/>
          <w:bCs/>
        </w:rPr>
        <w:t>ejvyšší státní tajemník</w:t>
      </w:r>
      <w:r w:rsidRPr="00B93BAE">
        <w:rPr>
          <w:rFonts w:cs="Times New Roman"/>
        </w:rPr>
        <w:t xml:space="preserve"> v</w:t>
      </w:r>
      <w:r w:rsidR="00334283">
        <w:rPr>
          <w:rFonts w:cs="Times New Roman"/>
        </w:rPr>
        <w:t> </w:t>
      </w:r>
      <w:r w:rsidRPr="00B93BAE">
        <w:rPr>
          <w:rFonts w:cs="Times New Roman"/>
        </w:rPr>
        <w:t>rozhodnutí současně stanoví přiměřenou lhůtu ke zjednání nápravy.</w:t>
      </w:r>
    </w:p>
    <w:p w14:paraId="055AE6DF" w14:textId="7FB39C39" w:rsidR="00B93BAE" w:rsidRPr="00B93BAE" w:rsidRDefault="00B93BAE" w:rsidP="00B93BAE">
      <w:pPr>
        <w:autoSpaceDE w:val="0"/>
        <w:adjustRightInd w:val="0"/>
        <w:spacing w:after="120"/>
        <w:ind w:firstLine="709"/>
        <w:jc w:val="both"/>
        <w:rPr>
          <w:rFonts w:cs="Times New Roman"/>
        </w:rPr>
      </w:pPr>
      <w:r w:rsidRPr="00B93BAE">
        <w:rPr>
          <w:rFonts w:cs="Times New Roman"/>
        </w:rPr>
        <w:t xml:space="preserve">(6) Zjedná-li příslušný služební orgán nápravu ve stanovené lhůtě, </w:t>
      </w:r>
      <w:r w:rsidRPr="00510C5A">
        <w:rPr>
          <w:rFonts w:cs="Times New Roman"/>
          <w:strike/>
        </w:rPr>
        <w:t>náměstek pro státní službu</w:t>
      </w:r>
      <w:r w:rsidR="00F70E02">
        <w:rPr>
          <w:rFonts w:cs="Times New Roman"/>
        </w:rPr>
        <w:t xml:space="preserve"> </w:t>
      </w:r>
      <w:r w:rsidR="00F70E02" w:rsidRPr="00B93BAE">
        <w:rPr>
          <w:rFonts w:cs="Times New Roman"/>
          <w:b/>
          <w:bCs/>
        </w:rPr>
        <w:t>nejvyšší státní tajemník</w:t>
      </w:r>
      <w:r w:rsidRPr="00B93BAE">
        <w:rPr>
          <w:rFonts w:cs="Times New Roman"/>
        </w:rPr>
        <w:t xml:space="preserve"> své rozhodnutí o pozastavení účinnosti služebního předpisu zruší neprodleně poté, co obdrží sdělení příslušného služebního orgánu o zjednání nápravy, jehož přílohou je i opatření příslušného služebního orgánu, kterým byla zjednána náprava.</w:t>
      </w:r>
    </w:p>
    <w:p w14:paraId="0B57A30D" w14:textId="62E2D790" w:rsidR="00B93BAE" w:rsidRPr="00B93BAE" w:rsidRDefault="00B93BAE" w:rsidP="00B93BAE">
      <w:pPr>
        <w:autoSpaceDE w:val="0"/>
        <w:adjustRightInd w:val="0"/>
        <w:spacing w:after="120"/>
        <w:ind w:firstLine="709"/>
        <w:jc w:val="both"/>
        <w:rPr>
          <w:rFonts w:cs="Times New Roman"/>
        </w:rPr>
      </w:pPr>
      <w:r w:rsidRPr="00B93BAE">
        <w:rPr>
          <w:rFonts w:cs="Times New Roman"/>
        </w:rPr>
        <w:t xml:space="preserve">(7) Nezjedná-li příslušný služební orgán nápravu ve stanovené lhůtě, podá </w:t>
      </w:r>
      <w:r w:rsidRPr="00510C5A">
        <w:rPr>
          <w:rFonts w:cs="Times New Roman"/>
          <w:strike/>
        </w:rPr>
        <w:t>náměstek pro státní službu</w:t>
      </w:r>
      <w:r w:rsidR="00F70E02">
        <w:rPr>
          <w:rFonts w:cs="Times New Roman"/>
        </w:rPr>
        <w:t xml:space="preserve"> </w:t>
      </w:r>
      <w:r w:rsidR="00F70E02" w:rsidRPr="00B93BAE">
        <w:rPr>
          <w:rFonts w:cs="Times New Roman"/>
          <w:b/>
          <w:bCs/>
        </w:rPr>
        <w:t>nejvyšší státní tajemník</w:t>
      </w:r>
      <w:r w:rsidRPr="00B93BAE">
        <w:rPr>
          <w:rFonts w:cs="Times New Roman"/>
        </w:rPr>
        <w:t xml:space="preserve"> do 30 dnů od jejího uplynutí návrh na zrušení služebního předpisu soudu. Jestliže soud tento návrh odmítne, zamítne nebo řízení zastaví, pozbývá rozhodnutí </w:t>
      </w:r>
      <w:r w:rsidRPr="00510C5A">
        <w:rPr>
          <w:rFonts w:cs="Times New Roman"/>
          <w:strike/>
        </w:rPr>
        <w:t>náměstka pro státní službu</w:t>
      </w:r>
      <w:r w:rsidR="00F70E02">
        <w:rPr>
          <w:rFonts w:cs="Times New Roman"/>
        </w:rPr>
        <w:t xml:space="preserve"> </w:t>
      </w:r>
      <w:r w:rsidR="00F70E02" w:rsidRPr="00B93BAE">
        <w:rPr>
          <w:rFonts w:cs="Times New Roman"/>
          <w:b/>
          <w:bCs/>
        </w:rPr>
        <w:t>nejvyšší</w:t>
      </w:r>
      <w:r w:rsidR="00F70E02">
        <w:rPr>
          <w:rFonts w:cs="Times New Roman"/>
          <w:b/>
          <w:bCs/>
        </w:rPr>
        <w:t>ho</w:t>
      </w:r>
      <w:r w:rsidR="00F70E02" w:rsidRPr="00B93BAE">
        <w:rPr>
          <w:rFonts w:cs="Times New Roman"/>
          <w:b/>
          <w:bCs/>
        </w:rPr>
        <w:t xml:space="preserve"> státní</w:t>
      </w:r>
      <w:r w:rsidR="00F70E02">
        <w:rPr>
          <w:rFonts w:cs="Times New Roman"/>
          <w:b/>
          <w:bCs/>
        </w:rPr>
        <w:t>ho</w:t>
      </w:r>
      <w:r w:rsidR="00F70E02" w:rsidRPr="00B93BAE">
        <w:rPr>
          <w:rFonts w:cs="Times New Roman"/>
          <w:b/>
          <w:bCs/>
        </w:rPr>
        <w:t xml:space="preserve"> tajemník</w:t>
      </w:r>
      <w:r w:rsidR="00F70E02">
        <w:rPr>
          <w:rFonts w:cs="Times New Roman"/>
          <w:b/>
          <w:bCs/>
        </w:rPr>
        <w:t>a</w:t>
      </w:r>
      <w:r w:rsidRPr="00B93BAE">
        <w:rPr>
          <w:rFonts w:cs="Times New Roman"/>
        </w:rPr>
        <w:t xml:space="preserve"> o pozastavení účinnosti služebního předpisu platnosti dnem, kdy rozhodnutí soudu nabude právní moci.</w:t>
      </w:r>
    </w:p>
    <w:p w14:paraId="4700DC3C" w14:textId="77777777" w:rsidR="00B93BAE" w:rsidRDefault="00B93BAE" w:rsidP="00B93BAE">
      <w:pPr>
        <w:autoSpaceDE w:val="0"/>
        <w:adjustRightInd w:val="0"/>
        <w:spacing w:after="120"/>
        <w:jc w:val="both"/>
        <w:rPr>
          <w:rFonts w:cs="Times New Roman"/>
        </w:rPr>
      </w:pPr>
    </w:p>
    <w:p w14:paraId="3C16E7C0" w14:textId="3A64C5B1" w:rsidR="00B93BAE" w:rsidRPr="00B93BAE" w:rsidRDefault="00B93BAE" w:rsidP="00B93BAE">
      <w:pPr>
        <w:autoSpaceDE w:val="0"/>
        <w:adjustRightInd w:val="0"/>
        <w:spacing w:after="120"/>
        <w:jc w:val="center"/>
        <w:rPr>
          <w:rFonts w:cs="Times New Roman"/>
        </w:rPr>
      </w:pPr>
      <w:r w:rsidRPr="00B93BAE">
        <w:rPr>
          <w:rFonts w:cs="Times New Roman"/>
        </w:rPr>
        <w:t>§ 13</w:t>
      </w:r>
    </w:p>
    <w:p w14:paraId="55C582FC" w14:textId="77777777" w:rsidR="00B93BAE" w:rsidRPr="00B93BAE" w:rsidRDefault="00B93BAE" w:rsidP="00B93BAE">
      <w:pPr>
        <w:autoSpaceDE w:val="0"/>
        <w:adjustRightInd w:val="0"/>
        <w:spacing w:after="120"/>
        <w:jc w:val="center"/>
        <w:rPr>
          <w:rFonts w:cs="Times New Roman"/>
        </w:rPr>
      </w:pPr>
      <w:r w:rsidRPr="00B93BAE">
        <w:rPr>
          <w:rFonts w:cs="Times New Roman"/>
        </w:rPr>
        <w:t>Ministerstvo vnitra</w:t>
      </w:r>
    </w:p>
    <w:p w14:paraId="153ED19F" w14:textId="77777777" w:rsidR="00B93BAE" w:rsidRPr="00B93BAE" w:rsidRDefault="00B93BAE" w:rsidP="00B93BAE">
      <w:pPr>
        <w:autoSpaceDE w:val="0"/>
        <w:adjustRightInd w:val="0"/>
        <w:spacing w:after="120"/>
        <w:ind w:firstLine="709"/>
        <w:jc w:val="both"/>
        <w:rPr>
          <w:rFonts w:cs="Times New Roman"/>
        </w:rPr>
      </w:pPr>
      <w:r w:rsidRPr="00B93BAE">
        <w:rPr>
          <w:rFonts w:cs="Times New Roman"/>
        </w:rPr>
        <w:t>(1) Ministerstvo vnitra</w:t>
      </w:r>
    </w:p>
    <w:p w14:paraId="25FC6C99" w14:textId="77777777" w:rsidR="00B93BAE" w:rsidRPr="00B93BAE" w:rsidRDefault="00B93BAE" w:rsidP="00B93BAE">
      <w:pPr>
        <w:autoSpaceDE w:val="0"/>
        <w:adjustRightInd w:val="0"/>
        <w:spacing w:after="120"/>
        <w:jc w:val="both"/>
        <w:rPr>
          <w:rFonts w:cs="Times New Roman"/>
        </w:rPr>
      </w:pPr>
      <w:r w:rsidRPr="00B93BAE">
        <w:rPr>
          <w:rFonts w:cs="Times New Roman"/>
        </w:rPr>
        <w:t xml:space="preserve">a) připravuje návrh systemizace služebních míst (dále jen „systemizace“) na základě návrhů </w:t>
      </w:r>
      <w:r w:rsidRPr="00B93BAE">
        <w:rPr>
          <w:rFonts w:cs="Times New Roman"/>
        </w:rPr>
        <w:lastRenderedPageBreak/>
        <w:t>služebních orgánů a vyhodnocuje její dodržování,</w:t>
      </w:r>
    </w:p>
    <w:p w14:paraId="5FDEE706" w14:textId="77777777" w:rsidR="00B93BAE" w:rsidRPr="00B93BAE" w:rsidRDefault="00B93BAE" w:rsidP="00B93BAE">
      <w:pPr>
        <w:autoSpaceDE w:val="0"/>
        <w:adjustRightInd w:val="0"/>
        <w:spacing w:after="120"/>
        <w:jc w:val="both"/>
        <w:rPr>
          <w:rFonts w:cs="Times New Roman"/>
        </w:rPr>
      </w:pPr>
      <w:r w:rsidRPr="00B93BAE">
        <w:rPr>
          <w:rFonts w:cs="Times New Roman"/>
        </w:rPr>
        <w:t>b) koordinuje zpracování návrhů organizačních struktur služebních úřadů, není-li stanoveno jinak,</w:t>
      </w:r>
    </w:p>
    <w:p w14:paraId="0551A8ED" w14:textId="77777777" w:rsidR="00B93BAE" w:rsidRPr="00B93BAE" w:rsidRDefault="00B93BAE" w:rsidP="00B93BAE">
      <w:pPr>
        <w:autoSpaceDE w:val="0"/>
        <w:adjustRightInd w:val="0"/>
        <w:spacing w:after="120"/>
        <w:jc w:val="both"/>
        <w:rPr>
          <w:rFonts w:cs="Times New Roman"/>
        </w:rPr>
      </w:pPr>
      <w:r w:rsidRPr="00B93BAE">
        <w:rPr>
          <w:rFonts w:cs="Times New Roman"/>
        </w:rPr>
        <w:t>c) koordinuje systém hodnocení státních zaměstnanců,</w:t>
      </w:r>
    </w:p>
    <w:p w14:paraId="28CA341C" w14:textId="77777777" w:rsidR="00B93BAE" w:rsidRPr="00B93BAE" w:rsidRDefault="00B93BAE" w:rsidP="00B93BAE">
      <w:pPr>
        <w:autoSpaceDE w:val="0"/>
        <w:adjustRightInd w:val="0"/>
        <w:spacing w:after="120"/>
        <w:jc w:val="both"/>
        <w:rPr>
          <w:rFonts w:cs="Times New Roman"/>
        </w:rPr>
      </w:pPr>
      <w:r w:rsidRPr="00B93BAE">
        <w:rPr>
          <w:rFonts w:cs="Times New Roman"/>
        </w:rPr>
        <w:t>d) koordinuje vzdělávání státních zaměstnanců a připravuje vzdělávací programy a rámcová pravidla pro vzdělávání státních zaměstnanců,</w:t>
      </w:r>
    </w:p>
    <w:p w14:paraId="703DEFDC" w14:textId="77777777" w:rsidR="00B93BAE" w:rsidRPr="00B93BAE" w:rsidRDefault="00B93BAE" w:rsidP="00B93BAE">
      <w:pPr>
        <w:autoSpaceDE w:val="0"/>
        <w:adjustRightInd w:val="0"/>
        <w:spacing w:after="120"/>
        <w:jc w:val="both"/>
        <w:rPr>
          <w:rFonts w:cs="Times New Roman"/>
        </w:rPr>
      </w:pPr>
      <w:r w:rsidRPr="00B93BAE">
        <w:rPr>
          <w:rFonts w:cs="Times New Roman"/>
        </w:rPr>
        <w:t>e) hodnotí vytváření podmínek pro sladění rodinného a osobního života s výkonem služby služebními úřady a předkládá o tom jednou ročně zprávu vládě,</w:t>
      </w:r>
    </w:p>
    <w:p w14:paraId="1327B506" w14:textId="77777777" w:rsidR="00B93BAE" w:rsidRPr="00B93BAE" w:rsidRDefault="00B93BAE" w:rsidP="00B93BAE">
      <w:pPr>
        <w:autoSpaceDE w:val="0"/>
        <w:adjustRightInd w:val="0"/>
        <w:spacing w:after="120"/>
        <w:jc w:val="both"/>
        <w:rPr>
          <w:rFonts w:cs="Times New Roman"/>
        </w:rPr>
      </w:pPr>
      <w:r w:rsidRPr="00B93BAE">
        <w:rPr>
          <w:rFonts w:cs="Times New Roman"/>
        </w:rPr>
        <w:t>f) plní další úkoly stanovené zákonem.</w:t>
      </w:r>
    </w:p>
    <w:p w14:paraId="75586272" w14:textId="20531A7D" w:rsidR="00B93BAE" w:rsidRPr="00B93BAE" w:rsidRDefault="00B93BAE" w:rsidP="00B93BAE">
      <w:pPr>
        <w:autoSpaceDE w:val="0"/>
        <w:adjustRightInd w:val="0"/>
        <w:spacing w:after="120"/>
        <w:ind w:firstLine="709"/>
        <w:jc w:val="both"/>
        <w:rPr>
          <w:rFonts w:cs="Times New Roman"/>
        </w:rPr>
      </w:pPr>
      <w:r w:rsidRPr="00B93BAE">
        <w:rPr>
          <w:rFonts w:cs="Times New Roman"/>
        </w:rPr>
        <w:t xml:space="preserve">(2) Působnost Ministerstva vnitra stanovenou tímto zákonem, s výjimkou působnosti svěřené přímo ministrovi vnitra, </w:t>
      </w:r>
      <w:r w:rsidRPr="00F87F05">
        <w:rPr>
          <w:rFonts w:cs="Times New Roman"/>
          <w:strike/>
        </w:rPr>
        <w:t>náměstkovi pro státní službu</w:t>
      </w:r>
      <w:r w:rsidR="00EF1F2F">
        <w:rPr>
          <w:rFonts w:cs="Times New Roman"/>
        </w:rPr>
        <w:t xml:space="preserve"> </w:t>
      </w:r>
      <w:r w:rsidR="00EF1F2F" w:rsidRPr="00B93BAE">
        <w:rPr>
          <w:rFonts w:cs="Times New Roman"/>
          <w:b/>
          <w:bCs/>
        </w:rPr>
        <w:t>nejvyšší</w:t>
      </w:r>
      <w:r w:rsidR="00EF1F2F">
        <w:rPr>
          <w:rFonts w:cs="Times New Roman"/>
          <w:b/>
          <w:bCs/>
        </w:rPr>
        <w:t>mu</w:t>
      </w:r>
      <w:r w:rsidR="00EF1F2F" w:rsidRPr="00B93BAE">
        <w:rPr>
          <w:rFonts w:cs="Times New Roman"/>
          <w:b/>
          <w:bCs/>
        </w:rPr>
        <w:t xml:space="preserve"> státní</w:t>
      </w:r>
      <w:r w:rsidR="00EF1F2F">
        <w:rPr>
          <w:rFonts w:cs="Times New Roman"/>
          <w:b/>
          <w:bCs/>
        </w:rPr>
        <w:t>mu</w:t>
      </w:r>
      <w:r w:rsidR="00EF1F2F" w:rsidRPr="00B93BAE">
        <w:rPr>
          <w:rFonts w:cs="Times New Roman"/>
          <w:b/>
          <w:bCs/>
        </w:rPr>
        <w:t xml:space="preserve"> tajemník</w:t>
      </w:r>
      <w:r w:rsidR="00EF1F2F">
        <w:rPr>
          <w:rFonts w:cs="Times New Roman"/>
          <w:b/>
          <w:bCs/>
        </w:rPr>
        <w:t>ovi</w:t>
      </w:r>
      <w:r w:rsidRPr="00B93BAE">
        <w:rPr>
          <w:rFonts w:cs="Times New Roman"/>
        </w:rPr>
        <w:t>, státnímu tajemníkovi nebo personálnímu řediteli sekce pro státní službu a</w:t>
      </w:r>
      <w:r w:rsidR="00334283">
        <w:rPr>
          <w:rFonts w:cs="Times New Roman"/>
        </w:rPr>
        <w:t> </w:t>
      </w:r>
      <w:r w:rsidRPr="00B93BAE">
        <w:rPr>
          <w:rFonts w:cs="Times New Roman"/>
        </w:rPr>
        <w:t>vydávání vyhlášek, vykonává sekce pro státní službu.</w:t>
      </w:r>
    </w:p>
    <w:p w14:paraId="5AC5A340" w14:textId="77777777" w:rsidR="00B93BAE" w:rsidRPr="00B93BAE" w:rsidRDefault="00B93BAE" w:rsidP="00B93BAE">
      <w:pPr>
        <w:autoSpaceDE w:val="0"/>
        <w:adjustRightInd w:val="0"/>
        <w:spacing w:after="120"/>
        <w:ind w:firstLine="709"/>
        <w:jc w:val="both"/>
        <w:rPr>
          <w:rFonts w:cs="Times New Roman"/>
        </w:rPr>
      </w:pPr>
      <w:r w:rsidRPr="00B93BAE">
        <w:rPr>
          <w:rFonts w:cs="Times New Roman"/>
        </w:rPr>
        <w:t>(3) Sekce pro státní službu je organizační jednotkou Ministerstva vnitra.</w:t>
      </w:r>
    </w:p>
    <w:p w14:paraId="6B14C78E" w14:textId="5C480F45" w:rsidR="00B93BAE" w:rsidRPr="00B93BAE" w:rsidRDefault="00B93BAE" w:rsidP="00B93BAE">
      <w:pPr>
        <w:autoSpaceDE w:val="0"/>
        <w:adjustRightInd w:val="0"/>
        <w:spacing w:after="120"/>
        <w:ind w:firstLine="709"/>
        <w:jc w:val="both"/>
        <w:rPr>
          <w:rFonts w:cs="Times New Roman"/>
        </w:rPr>
      </w:pPr>
      <w:r w:rsidRPr="00B93BAE">
        <w:rPr>
          <w:rFonts w:cs="Times New Roman"/>
        </w:rPr>
        <w:t xml:space="preserve">(4) V čele sekce pro státní službu je </w:t>
      </w:r>
      <w:r w:rsidRPr="00F87F05">
        <w:rPr>
          <w:rFonts w:cs="Times New Roman"/>
          <w:strike/>
        </w:rPr>
        <w:t>náměstek pro státní službu</w:t>
      </w:r>
      <w:r w:rsidR="00EF1F2F">
        <w:rPr>
          <w:rFonts w:cs="Times New Roman"/>
        </w:rPr>
        <w:t xml:space="preserve"> </w:t>
      </w:r>
      <w:r w:rsidR="00EF1F2F" w:rsidRPr="00B93BAE">
        <w:rPr>
          <w:rFonts w:cs="Times New Roman"/>
          <w:b/>
          <w:bCs/>
        </w:rPr>
        <w:t>nejvyšší státní tajemník</w:t>
      </w:r>
      <w:r w:rsidRPr="00B93BAE">
        <w:rPr>
          <w:rFonts w:cs="Times New Roman"/>
        </w:rPr>
        <w:t>.</w:t>
      </w:r>
    </w:p>
    <w:p w14:paraId="173895B7" w14:textId="13F42923" w:rsidR="00B93BAE" w:rsidRPr="00B93BAE" w:rsidRDefault="00B93BAE" w:rsidP="00B93BAE">
      <w:pPr>
        <w:autoSpaceDE w:val="0"/>
        <w:adjustRightInd w:val="0"/>
        <w:spacing w:after="120"/>
        <w:ind w:firstLine="709"/>
        <w:jc w:val="both"/>
        <w:rPr>
          <w:rFonts w:cs="Times New Roman"/>
        </w:rPr>
      </w:pPr>
      <w:r w:rsidRPr="00B93BAE">
        <w:rPr>
          <w:rFonts w:cs="Times New Roman"/>
        </w:rPr>
        <w:t xml:space="preserve">(5) V sekci pro státní službu se zřizuje služební místo personálního ředitele sekce pro státní službu. Personální ředitel sekce pro státní službu má postavení ředitele odboru. </w:t>
      </w:r>
      <w:r w:rsidRPr="00F87F05">
        <w:rPr>
          <w:rFonts w:cs="Times New Roman"/>
          <w:strike/>
        </w:rPr>
        <w:t>Náměstek pro státní službu</w:t>
      </w:r>
      <w:r w:rsidR="00EF1F2F">
        <w:rPr>
          <w:rFonts w:cs="Times New Roman"/>
        </w:rPr>
        <w:t xml:space="preserve"> </w:t>
      </w:r>
      <w:r w:rsidR="00EF1F2F" w:rsidRPr="00F87F05">
        <w:rPr>
          <w:rFonts w:cs="Times New Roman"/>
          <w:b/>
          <w:bCs/>
        </w:rPr>
        <w:t>N</w:t>
      </w:r>
      <w:r w:rsidR="00EF1F2F" w:rsidRPr="00B93BAE">
        <w:rPr>
          <w:rFonts w:cs="Times New Roman"/>
          <w:b/>
          <w:bCs/>
        </w:rPr>
        <w:t>ejvyšší státní tajemník</w:t>
      </w:r>
      <w:r w:rsidRPr="00B93BAE">
        <w:rPr>
          <w:rFonts w:cs="Times New Roman"/>
        </w:rPr>
        <w:t xml:space="preserve"> může pověřit personálního ředitele sekce pro státní službu výkonem svých pravomocí, s výjimkou rozhodování ve věci přijetí do služebního poměru, jmenování na služební místo představeného, odvolání ze služebního místa představeného nebo skončení služebního poměru.</w:t>
      </w:r>
    </w:p>
    <w:p w14:paraId="70D43C28" w14:textId="6E4163B6" w:rsidR="00B93BAE" w:rsidRPr="00B93BAE" w:rsidRDefault="00B93BAE" w:rsidP="00B93BAE">
      <w:pPr>
        <w:autoSpaceDE w:val="0"/>
        <w:adjustRightInd w:val="0"/>
        <w:spacing w:after="120"/>
        <w:ind w:firstLine="709"/>
        <w:jc w:val="both"/>
        <w:rPr>
          <w:rFonts w:cs="Times New Roman"/>
        </w:rPr>
      </w:pPr>
      <w:r w:rsidRPr="00B93BAE">
        <w:rPr>
          <w:rFonts w:cs="Times New Roman"/>
        </w:rPr>
        <w:t xml:space="preserve">(6) Není-li služební místo </w:t>
      </w:r>
      <w:r w:rsidRPr="00F87F05">
        <w:rPr>
          <w:rFonts w:cs="Times New Roman"/>
          <w:strike/>
        </w:rPr>
        <w:t>náměstka pro státní službu</w:t>
      </w:r>
      <w:r w:rsidRPr="00B93BAE">
        <w:rPr>
          <w:rFonts w:cs="Times New Roman"/>
        </w:rPr>
        <w:t xml:space="preserve"> </w:t>
      </w:r>
      <w:r w:rsidR="00EF1F2F" w:rsidRPr="00B93BAE">
        <w:rPr>
          <w:rFonts w:cs="Times New Roman"/>
          <w:b/>
          <w:bCs/>
        </w:rPr>
        <w:t>nejvyšší</w:t>
      </w:r>
      <w:r w:rsidR="00EF1F2F">
        <w:rPr>
          <w:rFonts w:cs="Times New Roman"/>
          <w:b/>
          <w:bCs/>
        </w:rPr>
        <w:t>ho</w:t>
      </w:r>
      <w:r w:rsidR="00EF1F2F" w:rsidRPr="00B93BAE">
        <w:rPr>
          <w:rFonts w:cs="Times New Roman"/>
          <w:b/>
          <w:bCs/>
        </w:rPr>
        <w:t xml:space="preserve"> státní</w:t>
      </w:r>
      <w:r w:rsidR="00EF1F2F">
        <w:rPr>
          <w:rFonts w:cs="Times New Roman"/>
          <w:b/>
          <w:bCs/>
        </w:rPr>
        <w:t>ho</w:t>
      </w:r>
      <w:r w:rsidR="00EF1F2F" w:rsidRPr="00B93BAE">
        <w:rPr>
          <w:rFonts w:cs="Times New Roman"/>
          <w:b/>
          <w:bCs/>
        </w:rPr>
        <w:t xml:space="preserve"> tajemník</w:t>
      </w:r>
      <w:r w:rsidR="00EF1F2F">
        <w:rPr>
          <w:rFonts w:cs="Times New Roman"/>
          <w:b/>
          <w:bCs/>
        </w:rPr>
        <w:t>a</w:t>
      </w:r>
      <w:r w:rsidR="00EF1F2F" w:rsidRPr="00F87F05">
        <w:rPr>
          <w:rFonts w:cs="Times New Roman"/>
          <w:strike/>
        </w:rPr>
        <w:t xml:space="preserve"> </w:t>
      </w:r>
      <w:r w:rsidR="00EF1F2F" w:rsidRPr="00323267">
        <w:rPr>
          <w:rFonts w:cs="Times New Roman"/>
        </w:rPr>
        <w:t>obsazeno</w:t>
      </w:r>
      <w:r w:rsidRPr="00B93BAE">
        <w:rPr>
          <w:rFonts w:cs="Times New Roman"/>
        </w:rPr>
        <w:t xml:space="preserve">, vykonává jeho pravomoci personální ředitel sekce pro státní službu. Není-li služební místo </w:t>
      </w:r>
      <w:r w:rsidRPr="00F87F05">
        <w:rPr>
          <w:rFonts w:cs="Times New Roman"/>
          <w:strike/>
        </w:rPr>
        <w:t>náměstka pro státní službu</w:t>
      </w:r>
      <w:r w:rsidR="002016D3">
        <w:rPr>
          <w:rFonts w:cs="Times New Roman"/>
        </w:rPr>
        <w:t xml:space="preserve"> </w:t>
      </w:r>
      <w:r w:rsidR="00EF1F2F" w:rsidRPr="00B93BAE">
        <w:rPr>
          <w:rFonts w:cs="Times New Roman"/>
          <w:b/>
          <w:bCs/>
        </w:rPr>
        <w:t>nejvyšší</w:t>
      </w:r>
      <w:r w:rsidR="00EF1F2F">
        <w:rPr>
          <w:rFonts w:cs="Times New Roman"/>
          <w:b/>
          <w:bCs/>
        </w:rPr>
        <w:t>ho</w:t>
      </w:r>
      <w:r w:rsidR="00EF1F2F" w:rsidRPr="00B93BAE">
        <w:rPr>
          <w:rFonts w:cs="Times New Roman"/>
          <w:b/>
          <w:bCs/>
        </w:rPr>
        <w:t xml:space="preserve"> státní</w:t>
      </w:r>
      <w:r w:rsidR="00EF1F2F">
        <w:rPr>
          <w:rFonts w:cs="Times New Roman"/>
          <w:b/>
          <w:bCs/>
        </w:rPr>
        <w:t>ho</w:t>
      </w:r>
      <w:r w:rsidR="00EF1F2F" w:rsidRPr="00B93BAE">
        <w:rPr>
          <w:rFonts w:cs="Times New Roman"/>
          <w:b/>
          <w:bCs/>
        </w:rPr>
        <w:t xml:space="preserve"> tajemník</w:t>
      </w:r>
      <w:r w:rsidR="00EF1F2F">
        <w:rPr>
          <w:rFonts w:cs="Times New Roman"/>
          <w:b/>
          <w:bCs/>
        </w:rPr>
        <w:t>a</w:t>
      </w:r>
      <w:r w:rsidRPr="00B93BAE">
        <w:rPr>
          <w:rFonts w:cs="Times New Roman"/>
        </w:rPr>
        <w:t xml:space="preserve"> ani služební místo personálního ředitele sekce pro státní službu obsazeno, pověří vláda některého ze státních tajemníků výkonem pravomocí </w:t>
      </w:r>
      <w:r w:rsidRPr="00F87F05">
        <w:rPr>
          <w:rFonts w:cs="Times New Roman"/>
          <w:strike/>
        </w:rPr>
        <w:t>náměstka pro státní službu</w:t>
      </w:r>
      <w:r w:rsidR="00EF1F2F">
        <w:rPr>
          <w:rFonts w:cs="Times New Roman"/>
        </w:rPr>
        <w:t xml:space="preserve"> </w:t>
      </w:r>
      <w:r w:rsidR="00EF1F2F" w:rsidRPr="00B93BAE">
        <w:rPr>
          <w:rFonts w:cs="Times New Roman"/>
          <w:b/>
          <w:bCs/>
        </w:rPr>
        <w:t>nejvyšší</w:t>
      </w:r>
      <w:r w:rsidR="00EF1F2F">
        <w:rPr>
          <w:rFonts w:cs="Times New Roman"/>
          <w:b/>
          <w:bCs/>
        </w:rPr>
        <w:t>ho</w:t>
      </w:r>
      <w:r w:rsidR="00EF1F2F" w:rsidRPr="00B93BAE">
        <w:rPr>
          <w:rFonts w:cs="Times New Roman"/>
          <w:b/>
          <w:bCs/>
        </w:rPr>
        <w:t xml:space="preserve"> státní</w:t>
      </w:r>
      <w:r w:rsidR="00EF1F2F">
        <w:rPr>
          <w:rFonts w:cs="Times New Roman"/>
          <w:b/>
          <w:bCs/>
        </w:rPr>
        <w:t>ho</w:t>
      </w:r>
      <w:r w:rsidR="00EF1F2F" w:rsidRPr="00B93BAE">
        <w:rPr>
          <w:rFonts w:cs="Times New Roman"/>
          <w:b/>
          <w:bCs/>
        </w:rPr>
        <w:t xml:space="preserve"> tajemník</w:t>
      </w:r>
      <w:r w:rsidR="00EF1F2F">
        <w:rPr>
          <w:rFonts w:cs="Times New Roman"/>
          <w:b/>
          <w:bCs/>
        </w:rPr>
        <w:t>a</w:t>
      </w:r>
      <w:r w:rsidRPr="00B93BAE">
        <w:rPr>
          <w:rFonts w:cs="Times New Roman"/>
        </w:rPr>
        <w:t xml:space="preserve"> do</w:t>
      </w:r>
      <w:r w:rsidR="00334283">
        <w:t> </w:t>
      </w:r>
      <w:r w:rsidRPr="00B93BAE">
        <w:rPr>
          <w:rFonts w:cs="Times New Roman"/>
        </w:rPr>
        <w:t xml:space="preserve">doby jmenování nového </w:t>
      </w:r>
      <w:r w:rsidRPr="00F87F05">
        <w:rPr>
          <w:rFonts w:cs="Times New Roman"/>
          <w:strike/>
        </w:rPr>
        <w:t>náměstka pro státní službu</w:t>
      </w:r>
      <w:r w:rsidR="00EF1F2F">
        <w:rPr>
          <w:rFonts w:cs="Times New Roman"/>
        </w:rPr>
        <w:t xml:space="preserve"> </w:t>
      </w:r>
      <w:r w:rsidR="00EF1F2F" w:rsidRPr="00B93BAE">
        <w:rPr>
          <w:rFonts w:cs="Times New Roman"/>
          <w:b/>
          <w:bCs/>
        </w:rPr>
        <w:t>nejvyšší</w:t>
      </w:r>
      <w:r w:rsidR="00EF1F2F">
        <w:rPr>
          <w:rFonts w:cs="Times New Roman"/>
          <w:b/>
          <w:bCs/>
        </w:rPr>
        <w:t>ho</w:t>
      </w:r>
      <w:r w:rsidR="00EF1F2F" w:rsidRPr="00B93BAE">
        <w:rPr>
          <w:rFonts w:cs="Times New Roman"/>
          <w:b/>
          <w:bCs/>
        </w:rPr>
        <w:t xml:space="preserve"> státní</w:t>
      </w:r>
      <w:r w:rsidR="00EF1F2F">
        <w:rPr>
          <w:rFonts w:cs="Times New Roman"/>
          <w:b/>
          <w:bCs/>
        </w:rPr>
        <w:t>ho</w:t>
      </w:r>
      <w:r w:rsidR="00EF1F2F" w:rsidRPr="00B93BAE">
        <w:rPr>
          <w:rFonts w:cs="Times New Roman"/>
          <w:b/>
          <w:bCs/>
        </w:rPr>
        <w:t xml:space="preserve"> tajemník</w:t>
      </w:r>
      <w:r w:rsidR="00EF1F2F">
        <w:rPr>
          <w:rFonts w:cs="Times New Roman"/>
          <w:b/>
          <w:bCs/>
        </w:rPr>
        <w:t>a</w:t>
      </w:r>
      <w:r w:rsidRPr="00B93BAE">
        <w:rPr>
          <w:rFonts w:cs="Times New Roman"/>
        </w:rPr>
        <w:t>.</w:t>
      </w:r>
    </w:p>
    <w:p w14:paraId="1914D0F5" w14:textId="41C146F0" w:rsidR="00B93BAE" w:rsidRPr="00B93BAE" w:rsidRDefault="00B93BAE" w:rsidP="00B93BAE">
      <w:pPr>
        <w:autoSpaceDE w:val="0"/>
        <w:adjustRightInd w:val="0"/>
        <w:spacing w:after="120"/>
        <w:ind w:firstLine="709"/>
        <w:jc w:val="both"/>
        <w:rPr>
          <w:rFonts w:cs="Times New Roman"/>
        </w:rPr>
      </w:pPr>
      <w:r w:rsidRPr="00B93BAE">
        <w:rPr>
          <w:rFonts w:cs="Times New Roman"/>
        </w:rPr>
        <w:t>(7) </w:t>
      </w:r>
      <w:r w:rsidR="00425E50" w:rsidRPr="00A247F0">
        <w:rPr>
          <w:rFonts w:cs="Times New Roman"/>
        </w:rPr>
        <w:t xml:space="preserve"> </w:t>
      </w:r>
      <w:r w:rsidRPr="00425E50">
        <w:rPr>
          <w:rFonts w:cs="Times New Roman"/>
          <w:strike/>
        </w:rPr>
        <w:t>Náměstek pro státní službu</w:t>
      </w:r>
      <w:r w:rsidR="00EF1F2F">
        <w:rPr>
          <w:rFonts w:cs="Times New Roman"/>
        </w:rPr>
        <w:t xml:space="preserve"> </w:t>
      </w:r>
      <w:r w:rsidR="00EF1F2F" w:rsidRPr="00425E50">
        <w:rPr>
          <w:rFonts w:cs="Times New Roman"/>
          <w:b/>
          <w:bCs/>
        </w:rPr>
        <w:t>N</w:t>
      </w:r>
      <w:r w:rsidR="00EF1F2F" w:rsidRPr="00B93BAE">
        <w:rPr>
          <w:rFonts w:cs="Times New Roman"/>
          <w:b/>
          <w:bCs/>
        </w:rPr>
        <w:t>ejvyšší státní tajemník</w:t>
      </w:r>
      <w:r w:rsidRPr="00B93BAE">
        <w:rPr>
          <w:rFonts w:cs="Times New Roman"/>
        </w:rPr>
        <w:t xml:space="preserve"> a státní zaměstnanec jím písemně pověřený jsou oprávněni vykonávat ve služebních úřadech kontrolu ve služebních vztazích státních zaměstnanců. Pověření ke kontrole může mít i formu průkazu, jehož vzor stanoví Ministerstvo vnitra vyhláškou. Při výkonu kontroly se postupuje podle kontrolního řádu.</w:t>
      </w:r>
    </w:p>
    <w:p w14:paraId="4EA0F562" w14:textId="070DC7D6" w:rsidR="00B93BAE" w:rsidRDefault="00B93BAE" w:rsidP="00B93BAE">
      <w:pPr>
        <w:autoSpaceDE w:val="0"/>
        <w:adjustRightInd w:val="0"/>
        <w:spacing w:after="120"/>
        <w:ind w:firstLine="709"/>
        <w:jc w:val="both"/>
        <w:rPr>
          <w:rFonts w:cs="Times New Roman"/>
        </w:rPr>
      </w:pPr>
      <w:r w:rsidRPr="00B93BAE">
        <w:rPr>
          <w:rFonts w:cs="Times New Roman"/>
        </w:rPr>
        <w:t>(8) Stanoví-li tento zákon úkoly služebnímu orgánu, plní je v Ministerstvu vnitra státní tajemník.</w:t>
      </w:r>
    </w:p>
    <w:p w14:paraId="5653F123" w14:textId="77777777" w:rsidR="00B93BAE" w:rsidRDefault="00B93BAE" w:rsidP="00B93BAE">
      <w:pPr>
        <w:autoSpaceDE w:val="0"/>
        <w:adjustRightInd w:val="0"/>
        <w:spacing w:after="120"/>
        <w:jc w:val="center"/>
        <w:rPr>
          <w:rFonts w:cs="Times New Roman"/>
        </w:rPr>
      </w:pPr>
    </w:p>
    <w:p w14:paraId="390259BB" w14:textId="4E16A8BB" w:rsidR="00B93BAE" w:rsidRPr="00B93BAE" w:rsidRDefault="00B93BAE" w:rsidP="00B93BAE">
      <w:pPr>
        <w:autoSpaceDE w:val="0"/>
        <w:adjustRightInd w:val="0"/>
        <w:spacing w:after="120"/>
        <w:jc w:val="center"/>
        <w:rPr>
          <w:rFonts w:cs="Times New Roman"/>
        </w:rPr>
      </w:pPr>
      <w:r w:rsidRPr="00B93BAE">
        <w:rPr>
          <w:rFonts w:cs="Times New Roman"/>
        </w:rPr>
        <w:t>§ 15</w:t>
      </w:r>
    </w:p>
    <w:p w14:paraId="2A3931C7" w14:textId="77777777" w:rsidR="00B93BAE" w:rsidRPr="00B93BAE" w:rsidRDefault="00B93BAE" w:rsidP="00B93BAE">
      <w:pPr>
        <w:autoSpaceDE w:val="0"/>
        <w:adjustRightInd w:val="0"/>
        <w:spacing w:after="120"/>
        <w:jc w:val="center"/>
        <w:rPr>
          <w:rFonts w:cs="Times New Roman"/>
        </w:rPr>
      </w:pPr>
      <w:r w:rsidRPr="00B93BAE">
        <w:rPr>
          <w:rFonts w:cs="Times New Roman"/>
        </w:rPr>
        <w:t>Státní tajemník</w:t>
      </w:r>
    </w:p>
    <w:p w14:paraId="6F3766C6" w14:textId="58B8D479" w:rsidR="00B93BAE" w:rsidRPr="00B93BAE" w:rsidRDefault="00B93BAE" w:rsidP="00B93BAE">
      <w:pPr>
        <w:autoSpaceDE w:val="0"/>
        <w:adjustRightInd w:val="0"/>
        <w:spacing w:after="120"/>
        <w:ind w:firstLine="709"/>
        <w:jc w:val="both"/>
        <w:rPr>
          <w:rFonts w:cs="Times New Roman"/>
        </w:rPr>
      </w:pPr>
      <w:r w:rsidRPr="00B93BAE">
        <w:rPr>
          <w:rFonts w:cs="Times New Roman"/>
        </w:rPr>
        <w:t xml:space="preserve">(1) Služební místo státního tajemníka se zřizuje v ministerstvu a v Úřadu vlády. Státní tajemník má postavení </w:t>
      </w:r>
      <w:r w:rsidRPr="00425E50">
        <w:rPr>
          <w:rFonts w:cs="Times New Roman"/>
          <w:strike/>
        </w:rPr>
        <w:t>náměstka pro řízení</w:t>
      </w:r>
      <w:r w:rsidR="00EF1F2F">
        <w:rPr>
          <w:rFonts w:cs="Times New Roman"/>
        </w:rPr>
        <w:t xml:space="preserve"> </w:t>
      </w:r>
      <w:r w:rsidR="00EF1F2F" w:rsidRPr="00425E50">
        <w:rPr>
          <w:rFonts w:cs="Times New Roman"/>
          <w:b/>
          <w:bCs/>
        </w:rPr>
        <w:t>vrchního ředitele</w:t>
      </w:r>
      <w:r w:rsidRPr="00B93BAE">
        <w:rPr>
          <w:rFonts w:cs="Times New Roman"/>
        </w:rPr>
        <w:t xml:space="preserve"> sekce.</w:t>
      </w:r>
    </w:p>
    <w:p w14:paraId="3B6E9EB5" w14:textId="77777777" w:rsidR="00B93BAE" w:rsidRPr="00B93BAE" w:rsidRDefault="00B93BAE" w:rsidP="00B93BAE">
      <w:pPr>
        <w:autoSpaceDE w:val="0"/>
        <w:adjustRightInd w:val="0"/>
        <w:spacing w:after="120"/>
        <w:ind w:firstLine="709"/>
        <w:jc w:val="both"/>
        <w:rPr>
          <w:rFonts w:cs="Times New Roman"/>
        </w:rPr>
      </w:pPr>
      <w:r w:rsidRPr="00B93BAE">
        <w:rPr>
          <w:rFonts w:cs="Times New Roman"/>
        </w:rPr>
        <w:t>(2) Státní tajemník řídí činnosti související se zajišťováním organizačních věcí služby, správy služebních vztahů a odměňování státních zaměstnanců a vedoucího služebního úřadu podřízeného ministerstvu.</w:t>
      </w:r>
    </w:p>
    <w:p w14:paraId="1DCB6B6F" w14:textId="77777777" w:rsidR="00B93BAE" w:rsidRPr="00B93BAE" w:rsidRDefault="00B93BAE" w:rsidP="00B93BAE">
      <w:pPr>
        <w:autoSpaceDE w:val="0"/>
        <w:adjustRightInd w:val="0"/>
        <w:spacing w:after="120"/>
        <w:ind w:firstLine="709"/>
        <w:jc w:val="both"/>
        <w:rPr>
          <w:rFonts w:cs="Times New Roman"/>
        </w:rPr>
      </w:pPr>
      <w:r w:rsidRPr="00B93BAE">
        <w:rPr>
          <w:rFonts w:cs="Times New Roman"/>
        </w:rPr>
        <w:t>(3) Státní tajemník dále plní úkoly související s pracovněprávními vztahy zaměstnanců ve správním úřadu.</w:t>
      </w:r>
    </w:p>
    <w:p w14:paraId="1FE54776" w14:textId="3812EE75" w:rsidR="00B93BAE" w:rsidRPr="00B93BAE" w:rsidRDefault="00B93BAE" w:rsidP="00B93BAE">
      <w:pPr>
        <w:autoSpaceDE w:val="0"/>
        <w:adjustRightInd w:val="0"/>
        <w:spacing w:after="120"/>
        <w:ind w:firstLine="709"/>
        <w:jc w:val="both"/>
        <w:rPr>
          <w:rFonts w:cs="Times New Roman"/>
        </w:rPr>
      </w:pPr>
      <w:r w:rsidRPr="00B93BAE">
        <w:rPr>
          <w:rFonts w:cs="Times New Roman"/>
        </w:rPr>
        <w:t xml:space="preserve">(4) Ve věci týkající se jmenování na služební místo představeného, s výjimkou </w:t>
      </w:r>
      <w:r w:rsidRPr="00B93BAE">
        <w:rPr>
          <w:rFonts w:cs="Times New Roman"/>
        </w:rPr>
        <w:lastRenderedPageBreak/>
        <w:t>jmenování na služební místo vedoucího oddělení, postupuje státní tajemník po projednání s</w:t>
      </w:r>
      <w:r w:rsidR="00334283">
        <w:rPr>
          <w:rFonts w:cs="Times New Roman"/>
        </w:rPr>
        <w:t> </w:t>
      </w:r>
      <w:r w:rsidRPr="00B93BAE">
        <w:rPr>
          <w:rFonts w:cs="Times New Roman"/>
        </w:rPr>
        <w:t>příslušným členem vlády nebo s vedoucím Úřadu vlády.</w:t>
      </w:r>
    </w:p>
    <w:p w14:paraId="39F32DF1" w14:textId="52149470" w:rsidR="00B93BAE" w:rsidRPr="00B93BAE" w:rsidRDefault="00B93BAE" w:rsidP="00B93BAE">
      <w:pPr>
        <w:autoSpaceDE w:val="0"/>
        <w:adjustRightInd w:val="0"/>
        <w:spacing w:after="120"/>
        <w:ind w:firstLine="709"/>
        <w:jc w:val="both"/>
        <w:rPr>
          <w:rFonts w:cs="Times New Roman"/>
        </w:rPr>
      </w:pPr>
      <w:r w:rsidRPr="00B93BAE">
        <w:rPr>
          <w:rFonts w:cs="Times New Roman"/>
        </w:rPr>
        <w:t>(5) Státní tajemník může pověřit výkonem svých pravomocí, s výjimkou rozhodování ve věci přijetí do služebního poměru, jmenování na služební místo představeného, odvolání ze</w:t>
      </w:r>
      <w:r w:rsidR="00334283">
        <w:rPr>
          <w:rFonts w:cs="Times New Roman"/>
        </w:rPr>
        <w:t> </w:t>
      </w:r>
      <w:r w:rsidRPr="00B93BAE">
        <w:rPr>
          <w:rFonts w:cs="Times New Roman"/>
        </w:rPr>
        <w:t>služebního místa představeného nebo skončení služebního poměru, svého zástupce.</w:t>
      </w:r>
    </w:p>
    <w:p w14:paraId="4136599B" w14:textId="77777777" w:rsidR="00B93BAE" w:rsidRPr="00B93BAE" w:rsidRDefault="00B93BAE" w:rsidP="00B93BAE">
      <w:pPr>
        <w:autoSpaceDE w:val="0"/>
        <w:adjustRightInd w:val="0"/>
        <w:spacing w:after="120"/>
        <w:ind w:firstLine="709"/>
        <w:jc w:val="both"/>
        <w:rPr>
          <w:rFonts w:cs="Times New Roman"/>
        </w:rPr>
      </w:pPr>
      <w:r w:rsidRPr="00B93BAE">
        <w:rPr>
          <w:rFonts w:cs="Times New Roman"/>
        </w:rPr>
        <w:t>(6) V době nepřítomnosti státního tajemníka vykonává jeho zástupce všechny pravomoci státního tajemníka, s výjimkou rozhodování ve věci přijetí do služebního poměru, jmenování na služební místo představeného, odvolání ze služebního místa představeného nebo skončení služebního poměru.</w:t>
      </w:r>
    </w:p>
    <w:p w14:paraId="5D186E17" w14:textId="77777777" w:rsidR="00B93BAE" w:rsidRPr="00B93BAE" w:rsidRDefault="00B93BAE" w:rsidP="00B93BAE">
      <w:pPr>
        <w:autoSpaceDE w:val="0"/>
        <w:adjustRightInd w:val="0"/>
        <w:spacing w:after="120"/>
        <w:ind w:firstLine="709"/>
        <w:jc w:val="both"/>
        <w:rPr>
          <w:rFonts w:cs="Times New Roman"/>
        </w:rPr>
      </w:pPr>
      <w:r w:rsidRPr="00B93BAE">
        <w:rPr>
          <w:rFonts w:cs="Times New Roman"/>
        </w:rPr>
        <w:t>(7) Rozhodování o věcech, o nichž se podle tohoto zákona nevede řízení ve věcech služby, může státní tajemník přenést služebním předpisem na představené.</w:t>
      </w:r>
    </w:p>
    <w:p w14:paraId="1DAEF735" w14:textId="3EA0A36B" w:rsidR="00B93BAE" w:rsidRPr="00425E50" w:rsidRDefault="00B93BAE" w:rsidP="00425E50">
      <w:pPr>
        <w:autoSpaceDE w:val="0"/>
        <w:adjustRightInd w:val="0"/>
        <w:spacing w:after="120"/>
        <w:ind w:firstLine="709"/>
        <w:jc w:val="both"/>
        <w:rPr>
          <w:rFonts w:cs="Times New Roman"/>
        </w:rPr>
      </w:pPr>
    </w:p>
    <w:p w14:paraId="21D64B5E" w14:textId="77777777" w:rsidR="00425E50" w:rsidRPr="00425E50" w:rsidRDefault="00425E50" w:rsidP="00CA56ED">
      <w:pPr>
        <w:autoSpaceDE w:val="0"/>
        <w:adjustRightInd w:val="0"/>
        <w:spacing w:after="120"/>
        <w:jc w:val="center"/>
        <w:rPr>
          <w:rFonts w:cs="Times New Roman"/>
        </w:rPr>
      </w:pPr>
      <w:r w:rsidRPr="00425E50">
        <w:rPr>
          <w:rFonts w:cs="Times New Roman"/>
        </w:rPr>
        <w:t>§ 17</w:t>
      </w:r>
    </w:p>
    <w:p w14:paraId="35160ACC" w14:textId="77777777" w:rsidR="00425E50" w:rsidRPr="00425E50" w:rsidRDefault="00425E50" w:rsidP="00CA56ED">
      <w:pPr>
        <w:autoSpaceDE w:val="0"/>
        <w:adjustRightInd w:val="0"/>
        <w:spacing w:after="120"/>
        <w:jc w:val="center"/>
        <w:rPr>
          <w:rFonts w:cs="Times New Roman"/>
        </w:rPr>
      </w:pPr>
      <w:r w:rsidRPr="00425E50">
        <w:rPr>
          <w:rFonts w:cs="Times New Roman"/>
        </w:rPr>
        <w:t>Systemizace</w:t>
      </w:r>
    </w:p>
    <w:p w14:paraId="29A9100C" w14:textId="77777777" w:rsidR="00425E50" w:rsidRPr="00425E50" w:rsidRDefault="00425E50" w:rsidP="00425E50">
      <w:pPr>
        <w:autoSpaceDE w:val="0"/>
        <w:adjustRightInd w:val="0"/>
        <w:spacing w:after="120"/>
        <w:ind w:firstLine="709"/>
        <w:jc w:val="both"/>
        <w:rPr>
          <w:rFonts w:cs="Times New Roman"/>
        </w:rPr>
      </w:pPr>
      <w:r w:rsidRPr="00425E50">
        <w:rPr>
          <w:rFonts w:cs="Times New Roman"/>
        </w:rPr>
        <w:t>(1) Systemizace vychází ze závazných pravidel pro organizaci služebních úřadů tak, aby byl zajištěn řádný výkon působnosti služebního úřadu, a stanoví pro každý služební úřad</w:t>
      </w:r>
    </w:p>
    <w:p w14:paraId="55D97154" w14:textId="77777777" w:rsidR="00425E50" w:rsidRPr="00425E50" w:rsidRDefault="00425E50" w:rsidP="00425E50">
      <w:pPr>
        <w:autoSpaceDE w:val="0"/>
        <w:adjustRightInd w:val="0"/>
        <w:spacing w:after="120"/>
        <w:jc w:val="both"/>
        <w:rPr>
          <w:rFonts w:cs="Times New Roman"/>
        </w:rPr>
      </w:pPr>
      <w:r w:rsidRPr="00425E50">
        <w:rPr>
          <w:rFonts w:cs="Times New Roman"/>
        </w:rPr>
        <w:t>a) počet služebních míst státních zaměstnanců, kteří nejsou představenými, klasifikovaných platovými třídami,</w:t>
      </w:r>
    </w:p>
    <w:p w14:paraId="11DD7C9C" w14:textId="77777777" w:rsidR="00425E50" w:rsidRPr="00425E50" w:rsidRDefault="00425E50" w:rsidP="00425E50">
      <w:pPr>
        <w:autoSpaceDE w:val="0"/>
        <w:adjustRightInd w:val="0"/>
        <w:spacing w:after="120"/>
        <w:jc w:val="both"/>
        <w:rPr>
          <w:rFonts w:cs="Times New Roman"/>
        </w:rPr>
      </w:pPr>
      <w:r w:rsidRPr="00425E50">
        <w:rPr>
          <w:rFonts w:cs="Times New Roman"/>
        </w:rPr>
        <w:t>b) počet služebních míst představených klasifikovaných platovými třídami,</w:t>
      </w:r>
    </w:p>
    <w:p w14:paraId="79021F05" w14:textId="77777777" w:rsidR="00425E50" w:rsidRPr="00425E50" w:rsidRDefault="00425E50" w:rsidP="00425E50">
      <w:pPr>
        <w:autoSpaceDE w:val="0"/>
        <w:adjustRightInd w:val="0"/>
        <w:spacing w:after="120"/>
        <w:jc w:val="both"/>
        <w:rPr>
          <w:rFonts w:cs="Times New Roman"/>
        </w:rPr>
      </w:pPr>
      <w:r w:rsidRPr="00425E50">
        <w:rPr>
          <w:rFonts w:cs="Times New Roman"/>
        </w:rPr>
        <w:t>c) objem prostředků na platy státních zaměstnanců a zaměstnanců na služebních místech,</w:t>
      </w:r>
    </w:p>
    <w:p w14:paraId="616D056A" w14:textId="77777777" w:rsidR="00425E50" w:rsidRPr="00425E50" w:rsidRDefault="00425E50" w:rsidP="00425E50">
      <w:pPr>
        <w:autoSpaceDE w:val="0"/>
        <w:adjustRightInd w:val="0"/>
        <w:spacing w:after="120"/>
        <w:jc w:val="both"/>
        <w:rPr>
          <w:rFonts w:cs="Times New Roman"/>
        </w:rPr>
      </w:pPr>
      <w:r w:rsidRPr="00425E50">
        <w:rPr>
          <w:rFonts w:cs="Times New Roman"/>
        </w:rPr>
        <w:t>d) počet služebních míst, u kterých je s ohledem na ochranu veřejného zájmu nezbytným požadavkem státní občanství České republiky,</w:t>
      </w:r>
    </w:p>
    <w:p w14:paraId="2E75A46D" w14:textId="77777777" w:rsidR="00425E50" w:rsidRPr="00425E50" w:rsidRDefault="00425E50" w:rsidP="00425E50">
      <w:pPr>
        <w:autoSpaceDE w:val="0"/>
        <w:adjustRightInd w:val="0"/>
        <w:spacing w:after="120"/>
        <w:jc w:val="both"/>
        <w:rPr>
          <w:rFonts w:cs="Times New Roman"/>
        </w:rPr>
      </w:pPr>
      <w:r w:rsidRPr="00425E50">
        <w:rPr>
          <w:rFonts w:cs="Times New Roman"/>
        </w:rPr>
        <w:t>e) počet služebních míst, u kterých se stanoví zákaz se po skončení služebního poměru přímo nebo nepřímo podílet na podnikání nebo jiné činnosti podnikatelů nebo být jejich společníkem nebo členem v oboru, který je shodný s příslušným oborem služby, nebo být v pracovním nebo obdobném poměru k podnikateli v takovém oboru (dále jen „zákaz konkurence“).</w:t>
      </w:r>
    </w:p>
    <w:p w14:paraId="7231B92B" w14:textId="7EE223D1" w:rsidR="00425E50" w:rsidRPr="00425E50" w:rsidRDefault="00425E50" w:rsidP="00425E50">
      <w:pPr>
        <w:autoSpaceDE w:val="0"/>
        <w:adjustRightInd w:val="0"/>
        <w:spacing w:after="120"/>
        <w:ind w:firstLine="709"/>
        <w:jc w:val="both"/>
        <w:rPr>
          <w:rFonts w:cs="Times New Roman"/>
        </w:rPr>
      </w:pPr>
      <w:r w:rsidRPr="00425E50">
        <w:rPr>
          <w:rFonts w:cs="Times New Roman"/>
        </w:rPr>
        <w:t xml:space="preserve">(2) Návrh systemizace vypracuje Ministerstvo vnitra v dohodě s Ministerstvem financí na základě návrhů služebních orgánů, které mu je v termínu stanoveném Ministerstvem vnitra předkládají prostřednictvím příslušných ústředních správních úřadů. Při vypracování návrhu systemizace ministerstva nebo jemu podřízeného služebního úřadu se postupuje v součinnosti s příslušným členem vlády, v případě systemizace Úřadu vlády v součinnosti s vedoucím Úřadu vlády, a pokud jde o část systemizace týkající se státních zaměstnanců zařazených v útvaru podřízeném členovi vlády, s tímto členem vlády. V případě Ministerstva vnitra návrh systemizace vypracovává státní tajemník v součinnosti s ministrem vnitra, a pokud jde o část systemizace týkající se sekce pro státní službu, též v součinnosti s </w:t>
      </w:r>
      <w:r w:rsidRPr="00425E50">
        <w:rPr>
          <w:rFonts w:cs="Times New Roman"/>
          <w:strike/>
        </w:rPr>
        <w:t>náměstkem pro státní službu</w:t>
      </w:r>
      <w:r w:rsidR="00E94B9C">
        <w:rPr>
          <w:rFonts w:cs="Times New Roman"/>
        </w:rPr>
        <w:t xml:space="preserve"> </w:t>
      </w:r>
      <w:r w:rsidR="00E94B9C" w:rsidRPr="00B93BAE">
        <w:rPr>
          <w:rFonts w:cs="Times New Roman"/>
          <w:b/>
          <w:bCs/>
        </w:rPr>
        <w:t>nejvyšší</w:t>
      </w:r>
      <w:r w:rsidR="00E94B9C">
        <w:rPr>
          <w:rFonts w:cs="Times New Roman"/>
          <w:b/>
          <w:bCs/>
        </w:rPr>
        <w:t>m</w:t>
      </w:r>
      <w:r w:rsidR="00E94B9C" w:rsidRPr="00B93BAE">
        <w:rPr>
          <w:rFonts w:cs="Times New Roman"/>
          <w:b/>
          <w:bCs/>
        </w:rPr>
        <w:t xml:space="preserve"> státní</w:t>
      </w:r>
      <w:r w:rsidR="00E94B9C">
        <w:rPr>
          <w:rFonts w:cs="Times New Roman"/>
          <w:b/>
          <w:bCs/>
        </w:rPr>
        <w:t>m</w:t>
      </w:r>
      <w:r w:rsidR="00E94B9C" w:rsidRPr="00B93BAE">
        <w:rPr>
          <w:rFonts w:cs="Times New Roman"/>
          <w:b/>
          <w:bCs/>
        </w:rPr>
        <w:t xml:space="preserve"> tajemník</w:t>
      </w:r>
      <w:r w:rsidR="00E94B9C">
        <w:rPr>
          <w:rFonts w:cs="Times New Roman"/>
          <w:b/>
          <w:bCs/>
        </w:rPr>
        <w:t>em</w:t>
      </w:r>
      <w:r w:rsidRPr="00425E50">
        <w:rPr>
          <w:rFonts w:cs="Times New Roman"/>
        </w:rPr>
        <w:t>; návrh systemizace předkládá státní tajemník.</w:t>
      </w:r>
    </w:p>
    <w:p w14:paraId="7899A313" w14:textId="77777777" w:rsidR="00425E50" w:rsidRPr="00425E50" w:rsidRDefault="00425E50" w:rsidP="00425E50">
      <w:pPr>
        <w:autoSpaceDE w:val="0"/>
        <w:adjustRightInd w:val="0"/>
        <w:spacing w:after="120"/>
        <w:ind w:firstLine="709"/>
        <w:jc w:val="both"/>
        <w:rPr>
          <w:rFonts w:cs="Times New Roman"/>
        </w:rPr>
      </w:pPr>
      <w:r w:rsidRPr="00425E50">
        <w:rPr>
          <w:rFonts w:cs="Times New Roman"/>
        </w:rPr>
        <w:t>(3) Systemizaci schvaluje vláda na následující kalendářní rok. Návrh systemizace předkládá vládě ministr vnitra. Vláda je oprávněna upravit v souvislosti se schvalováním systemizace organizační strukturu služebního úřadu.</w:t>
      </w:r>
    </w:p>
    <w:p w14:paraId="391204DE" w14:textId="77777777" w:rsidR="00425E50" w:rsidRPr="00425E50" w:rsidRDefault="00425E50" w:rsidP="00425E50">
      <w:pPr>
        <w:autoSpaceDE w:val="0"/>
        <w:adjustRightInd w:val="0"/>
        <w:spacing w:after="120"/>
        <w:ind w:firstLine="709"/>
        <w:jc w:val="both"/>
        <w:rPr>
          <w:rFonts w:cs="Times New Roman"/>
        </w:rPr>
      </w:pPr>
      <w:r w:rsidRPr="00425E50">
        <w:rPr>
          <w:rFonts w:cs="Times New Roman"/>
        </w:rPr>
        <w:t>(4) Není-li systemizace schválena do 31. prosince, použije se pro následující kalendářní rok dosavadní systemizace.</w:t>
      </w:r>
    </w:p>
    <w:p w14:paraId="035180F5" w14:textId="77777777" w:rsidR="00425E50" w:rsidRPr="00425E50" w:rsidRDefault="00425E50" w:rsidP="00425E50">
      <w:pPr>
        <w:autoSpaceDE w:val="0"/>
        <w:adjustRightInd w:val="0"/>
        <w:spacing w:after="120"/>
        <w:ind w:firstLine="709"/>
        <w:jc w:val="both"/>
        <w:rPr>
          <w:rFonts w:cs="Times New Roman"/>
        </w:rPr>
      </w:pPr>
      <w:r w:rsidRPr="00425E50">
        <w:rPr>
          <w:rFonts w:cs="Times New Roman"/>
        </w:rPr>
        <w:t>(5) Služební místa a finanční prostředky na platy státních zaměstnanců podle schválené systemizace nelze použít pro jiný účel.</w:t>
      </w:r>
    </w:p>
    <w:p w14:paraId="69468BD6" w14:textId="77777777" w:rsidR="00425E50" w:rsidRDefault="00425E50" w:rsidP="0067260C">
      <w:pPr>
        <w:autoSpaceDE w:val="0"/>
        <w:adjustRightInd w:val="0"/>
        <w:spacing w:after="120"/>
        <w:jc w:val="center"/>
        <w:rPr>
          <w:rFonts w:cs="Times New Roman"/>
          <w:bCs/>
        </w:rPr>
      </w:pPr>
    </w:p>
    <w:p w14:paraId="12AEF35E" w14:textId="1AE35134" w:rsidR="00747A63" w:rsidRPr="00C94476" w:rsidRDefault="00747A63" w:rsidP="0067260C">
      <w:pPr>
        <w:autoSpaceDE w:val="0"/>
        <w:adjustRightInd w:val="0"/>
        <w:spacing w:after="120"/>
        <w:jc w:val="center"/>
        <w:rPr>
          <w:rFonts w:cs="Times New Roman"/>
          <w:bCs/>
        </w:rPr>
      </w:pPr>
      <w:r w:rsidRPr="00C94476">
        <w:rPr>
          <w:rFonts w:cs="Times New Roman"/>
          <w:bCs/>
        </w:rPr>
        <w:lastRenderedPageBreak/>
        <w:t xml:space="preserve">Výběrové řízení na obsazení volného služebního místa </w:t>
      </w:r>
    </w:p>
    <w:p w14:paraId="5CBB1B6A" w14:textId="77777777" w:rsidR="00747A63" w:rsidRPr="00C94476" w:rsidRDefault="00747A63" w:rsidP="0067260C">
      <w:pPr>
        <w:autoSpaceDE w:val="0"/>
        <w:adjustRightInd w:val="0"/>
        <w:spacing w:after="120"/>
        <w:jc w:val="center"/>
        <w:rPr>
          <w:rFonts w:cs="Times New Roman"/>
        </w:rPr>
      </w:pPr>
      <w:r w:rsidRPr="00C94476">
        <w:rPr>
          <w:rFonts w:cs="Times New Roman"/>
        </w:rPr>
        <w:t>§ 24</w:t>
      </w:r>
    </w:p>
    <w:p w14:paraId="1117892D" w14:textId="77777777" w:rsidR="00747A63" w:rsidRPr="00C94476" w:rsidRDefault="00747A63" w:rsidP="0067260C">
      <w:pPr>
        <w:autoSpaceDE w:val="0"/>
        <w:adjustRightInd w:val="0"/>
        <w:spacing w:after="120"/>
        <w:jc w:val="both"/>
        <w:rPr>
          <w:rFonts w:cs="Times New Roman"/>
        </w:rPr>
      </w:pPr>
      <w:r w:rsidRPr="00C94476">
        <w:rPr>
          <w:rFonts w:cs="Times New Roman"/>
        </w:rPr>
        <w:tab/>
        <w:t xml:space="preserve">(1) Na obsazení volného služebního místa se koná výběrové řízení. </w:t>
      </w:r>
    </w:p>
    <w:p w14:paraId="4EF64AC1" w14:textId="039A6BE1" w:rsidR="00747A63" w:rsidRPr="00C94476" w:rsidRDefault="00747A63" w:rsidP="0067260C">
      <w:pPr>
        <w:autoSpaceDE w:val="0"/>
        <w:adjustRightInd w:val="0"/>
        <w:spacing w:after="120"/>
        <w:jc w:val="both"/>
        <w:rPr>
          <w:rFonts w:cs="Times New Roman"/>
        </w:rPr>
      </w:pPr>
      <w:r w:rsidRPr="00C94476">
        <w:rPr>
          <w:rFonts w:cs="Times New Roman"/>
        </w:rPr>
        <w:t xml:space="preserve"> </w:t>
      </w:r>
      <w:r w:rsidRPr="00C94476">
        <w:rPr>
          <w:rFonts w:cs="Times New Roman"/>
        </w:rPr>
        <w:tab/>
        <w:t>(2) Výběrového řízení se může zúčastnit státní zaměstnanec nebo jiná osoba za</w:t>
      </w:r>
      <w:r w:rsidR="00334283">
        <w:t> </w:t>
      </w:r>
      <w:r w:rsidRPr="00C94476">
        <w:rPr>
          <w:rFonts w:cs="Times New Roman"/>
        </w:rPr>
        <w:t xml:space="preserve">podmínek stanovených tímto zákonem. </w:t>
      </w:r>
    </w:p>
    <w:p w14:paraId="599EABEC" w14:textId="77777777" w:rsidR="00747A63" w:rsidRPr="00C94476" w:rsidRDefault="00747A63" w:rsidP="0067260C">
      <w:pPr>
        <w:autoSpaceDE w:val="0"/>
        <w:adjustRightInd w:val="0"/>
        <w:spacing w:after="120"/>
        <w:jc w:val="both"/>
        <w:rPr>
          <w:rFonts w:cs="Times New Roman"/>
        </w:rPr>
      </w:pPr>
      <w:r w:rsidRPr="00C94476">
        <w:rPr>
          <w:rFonts w:cs="Times New Roman"/>
        </w:rPr>
        <w:t xml:space="preserve"> </w:t>
      </w:r>
      <w:r w:rsidRPr="00C94476">
        <w:rPr>
          <w:rFonts w:cs="Times New Roman"/>
        </w:rPr>
        <w:tab/>
        <w:t xml:space="preserve">(3) Státní zaměstnanec podá služebnímu orgánu žádost o zařazení na služební místo nebo jmenování na služební místo představeného, které má být na základě výběrového řízení obsazeno. </w:t>
      </w:r>
    </w:p>
    <w:p w14:paraId="37366676" w14:textId="77777777" w:rsidR="00747A63" w:rsidRPr="00C94476" w:rsidRDefault="00747A63" w:rsidP="0067260C">
      <w:pPr>
        <w:autoSpaceDE w:val="0"/>
        <w:adjustRightInd w:val="0"/>
        <w:spacing w:after="120"/>
        <w:jc w:val="both"/>
        <w:rPr>
          <w:rFonts w:cs="Times New Roman"/>
        </w:rPr>
      </w:pPr>
      <w:r w:rsidRPr="00C94476">
        <w:rPr>
          <w:rFonts w:cs="Times New Roman"/>
        </w:rPr>
        <w:t xml:space="preserve"> </w:t>
      </w:r>
      <w:r w:rsidRPr="00C94476">
        <w:rPr>
          <w:rFonts w:cs="Times New Roman"/>
        </w:rPr>
        <w:tab/>
        <w:t xml:space="preserve">(4) Jiná osoba podá služebnímu orgánu žádost o přijetí do služebního poměru, jejíž součástí je též žádost o zařazení na služební místo nebo jmenování na služební místo představeného, které má být na základě výběrového řízení obsazeno. </w:t>
      </w:r>
    </w:p>
    <w:p w14:paraId="3D057BA8" w14:textId="77777777" w:rsidR="00747A63" w:rsidRPr="00C94476" w:rsidRDefault="00747A63" w:rsidP="0067260C">
      <w:pPr>
        <w:autoSpaceDE w:val="0"/>
        <w:adjustRightInd w:val="0"/>
        <w:spacing w:after="120"/>
        <w:jc w:val="both"/>
        <w:rPr>
          <w:rFonts w:cs="Times New Roman"/>
        </w:rPr>
      </w:pPr>
      <w:r w:rsidRPr="00C94476">
        <w:rPr>
          <w:rFonts w:cs="Times New Roman"/>
        </w:rPr>
        <w:t xml:space="preserve"> </w:t>
      </w:r>
      <w:r w:rsidRPr="00C94476">
        <w:rPr>
          <w:rFonts w:cs="Times New Roman"/>
        </w:rPr>
        <w:tab/>
        <w:t xml:space="preserve">(5) Výběrové řízení podle odstavce 1 se nekoná, postupuje-li se podle § 47, § 49 odst. 2 až 5, </w:t>
      </w:r>
      <w:r w:rsidRPr="006D5620">
        <w:rPr>
          <w:rFonts w:cs="Times New Roman"/>
          <w:strike/>
        </w:rPr>
        <w:t>§ 51 odst. 5 nebo 6,</w:t>
      </w:r>
      <w:r w:rsidRPr="00C94476">
        <w:rPr>
          <w:rFonts w:cs="Times New Roman"/>
        </w:rPr>
        <w:t xml:space="preserve"> </w:t>
      </w:r>
      <w:hyperlink r:id="rId10" w:history="1">
        <w:r w:rsidRPr="00C94476">
          <w:rPr>
            <w:rFonts w:cs="Times New Roman"/>
          </w:rPr>
          <w:t>§ 61</w:t>
        </w:r>
      </w:hyperlink>
      <w:r w:rsidRPr="00C94476">
        <w:rPr>
          <w:rFonts w:cs="Times New Roman"/>
        </w:rPr>
        <w:t xml:space="preserve">, </w:t>
      </w:r>
      <w:hyperlink r:id="rId11" w:history="1">
        <w:r w:rsidRPr="00C94476">
          <w:rPr>
            <w:rFonts w:cs="Times New Roman"/>
          </w:rPr>
          <w:t>67</w:t>
        </w:r>
      </w:hyperlink>
      <w:r w:rsidRPr="00C94476">
        <w:rPr>
          <w:rFonts w:cs="Times New Roman"/>
        </w:rPr>
        <w:t xml:space="preserve"> </w:t>
      </w:r>
      <w:r w:rsidRPr="00C94476">
        <w:rPr>
          <w:rFonts w:cs="Times New Roman"/>
          <w:strike/>
        </w:rPr>
        <w:t>nebo</w:t>
      </w:r>
      <w:r w:rsidRPr="00C94476">
        <w:rPr>
          <w:rFonts w:cs="Times New Roman"/>
          <w:b/>
        </w:rPr>
        <w:t>,</w:t>
      </w:r>
      <w:r w:rsidRPr="00C94476">
        <w:rPr>
          <w:rFonts w:cs="Times New Roman"/>
        </w:rPr>
        <w:t xml:space="preserve"> </w:t>
      </w:r>
      <w:hyperlink r:id="rId12" w:history="1">
        <w:r w:rsidRPr="00C94476">
          <w:rPr>
            <w:rFonts w:cs="Times New Roman"/>
          </w:rPr>
          <w:t>70</w:t>
        </w:r>
      </w:hyperlink>
      <w:r w:rsidRPr="00C94476">
        <w:rPr>
          <w:rFonts w:cs="Times New Roman"/>
        </w:rPr>
        <w:t xml:space="preserve"> </w:t>
      </w:r>
      <w:r w:rsidRPr="00C94476">
        <w:rPr>
          <w:rFonts w:cs="Times New Roman"/>
          <w:b/>
        </w:rPr>
        <w:t>nebo § 75 odst. 2</w:t>
      </w:r>
      <w:r w:rsidRPr="00C94476">
        <w:rPr>
          <w:rFonts w:cs="Times New Roman"/>
        </w:rPr>
        <w:t xml:space="preserve">. Výběrové řízení se dále nekoná, jedná-li se o zařazení státního zaměstnance na služební místo uvolněné v souvislosti s vysláním k výkonu služby v zahraničí; to neplatí, jde-li o služební místo představeného. Výběrové řízení se též nekoná, obsazuje-li se volné služební místo postupem podle jiného zákona. </w:t>
      </w:r>
    </w:p>
    <w:p w14:paraId="1665BE1E" w14:textId="77777777" w:rsidR="00747A63" w:rsidRPr="00C94476" w:rsidRDefault="00747A63" w:rsidP="0067260C">
      <w:pPr>
        <w:autoSpaceDE w:val="0"/>
        <w:adjustRightInd w:val="0"/>
        <w:spacing w:after="120"/>
        <w:jc w:val="both"/>
        <w:rPr>
          <w:rFonts w:cs="Times New Roman"/>
        </w:rPr>
      </w:pPr>
      <w:r w:rsidRPr="00C94476">
        <w:rPr>
          <w:rFonts w:cs="Times New Roman"/>
        </w:rPr>
        <w:t xml:space="preserve"> </w:t>
      </w:r>
      <w:r w:rsidRPr="00C94476">
        <w:rPr>
          <w:rFonts w:cs="Times New Roman"/>
        </w:rPr>
        <w:tab/>
        <w:t xml:space="preserve">(6) Výběrové řízení vyhlašuje služební orgán na úřední desce, dále se zveřejní v informačním systému o státní službě. Právní účinky má zveřejnění na úřední desce. </w:t>
      </w:r>
      <w:r w:rsidRPr="00C94476">
        <w:rPr>
          <w:rFonts w:cs="Times New Roman"/>
          <w:b/>
        </w:rPr>
        <w:t xml:space="preserve">Výběrové řízení se zpravidla dokončí do 60 dnů ode dne uplynutí lhůty pro podávání žádostí. </w:t>
      </w:r>
      <w:r w:rsidRPr="00C94476">
        <w:rPr>
          <w:rFonts w:cs="Times New Roman"/>
        </w:rPr>
        <w:t xml:space="preserve"> </w:t>
      </w:r>
    </w:p>
    <w:p w14:paraId="583B2F75" w14:textId="77777777" w:rsidR="00747A63" w:rsidRPr="00C94476" w:rsidRDefault="00747A63" w:rsidP="0067260C">
      <w:pPr>
        <w:autoSpaceDE w:val="0"/>
        <w:adjustRightInd w:val="0"/>
        <w:spacing w:after="120"/>
        <w:jc w:val="both"/>
        <w:rPr>
          <w:rFonts w:cs="Times New Roman"/>
        </w:rPr>
      </w:pPr>
      <w:r w:rsidRPr="00C94476">
        <w:rPr>
          <w:rFonts w:cs="Times New Roman"/>
        </w:rPr>
        <w:t xml:space="preserve"> </w:t>
      </w:r>
      <w:r w:rsidRPr="00C94476">
        <w:rPr>
          <w:rFonts w:cs="Times New Roman"/>
        </w:rPr>
        <w:tab/>
        <w:t xml:space="preserve">(7) Oznámení o vyhlášení výběrového řízení musí obsahovat údaje o </w:t>
      </w:r>
    </w:p>
    <w:p w14:paraId="71987BEF" w14:textId="77777777" w:rsidR="00747A63" w:rsidRPr="00C94476" w:rsidRDefault="00747A63" w:rsidP="0067260C">
      <w:pPr>
        <w:autoSpaceDE w:val="0"/>
        <w:adjustRightInd w:val="0"/>
        <w:spacing w:after="120"/>
        <w:jc w:val="both"/>
        <w:rPr>
          <w:rFonts w:cs="Times New Roman"/>
        </w:rPr>
      </w:pPr>
      <w:r w:rsidRPr="00C94476">
        <w:rPr>
          <w:rFonts w:cs="Times New Roman"/>
        </w:rPr>
        <w:t xml:space="preserve"> a) předpokladech a požadavcích podle </w:t>
      </w:r>
      <w:hyperlink r:id="rId13" w:history="1">
        <w:r w:rsidRPr="00C94476">
          <w:rPr>
            <w:rFonts w:cs="Times New Roman"/>
          </w:rPr>
          <w:t>§ 25</w:t>
        </w:r>
      </w:hyperlink>
      <w:r w:rsidRPr="00C94476">
        <w:rPr>
          <w:rFonts w:cs="Times New Roman"/>
        </w:rPr>
        <w:t xml:space="preserve">, </w:t>
      </w:r>
    </w:p>
    <w:p w14:paraId="01D77744" w14:textId="77777777" w:rsidR="00747A63" w:rsidRPr="00C94476" w:rsidRDefault="00747A63" w:rsidP="0067260C">
      <w:pPr>
        <w:autoSpaceDE w:val="0"/>
        <w:adjustRightInd w:val="0"/>
        <w:spacing w:after="120"/>
        <w:jc w:val="both"/>
        <w:rPr>
          <w:rFonts w:cs="Times New Roman"/>
        </w:rPr>
      </w:pPr>
      <w:r w:rsidRPr="00C94476">
        <w:rPr>
          <w:rFonts w:cs="Times New Roman"/>
        </w:rPr>
        <w:t xml:space="preserve"> b) služebním místě, které má být na základě výběrového řízení obsazeno, </w:t>
      </w:r>
    </w:p>
    <w:p w14:paraId="42070D7F" w14:textId="77777777" w:rsidR="00747A63" w:rsidRPr="00C94476" w:rsidRDefault="00747A63" w:rsidP="0067260C">
      <w:pPr>
        <w:autoSpaceDE w:val="0"/>
        <w:adjustRightInd w:val="0"/>
        <w:spacing w:after="120"/>
        <w:jc w:val="both"/>
        <w:rPr>
          <w:rFonts w:cs="Times New Roman"/>
        </w:rPr>
      </w:pPr>
      <w:r w:rsidRPr="00C94476">
        <w:rPr>
          <w:rFonts w:cs="Times New Roman"/>
        </w:rPr>
        <w:t xml:space="preserve"> c) oboru služby, jehož se výběrové řízení týká, </w:t>
      </w:r>
    </w:p>
    <w:p w14:paraId="239D97E8" w14:textId="77777777" w:rsidR="00747A63" w:rsidRPr="00C94476" w:rsidRDefault="00747A63" w:rsidP="0067260C">
      <w:pPr>
        <w:autoSpaceDE w:val="0"/>
        <w:adjustRightInd w:val="0"/>
        <w:spacing w:after="120"/>
        <w:jc w:val="both"/>
        <w:rPr>
          <w:rFonts w:cs="Times New Roman"/>
        </w:rPr>
      </w:pPr>
      <w:r w:rsidRPr="00C94476">
        <w:rPr>
          <w:rFonts w:cs="Times New Roman"/>
        </w:rPr>
        <w:t xml:space="preserve"> d) tom, zda se jedná o obsazení služebního místa, na němž je služba vykonávána ve služebním poměru na dobu neurčitou nebo na dobu určitou, v případě služebního poměru na dobu určitou též dobu jeho trvání, </w:t>
      </w:r>
    </w:p>
    <w:p w14:paraId="6FD976CB" w14:textId="77777777" w:rsidR="00747A63" w:rsidRPr="00C94476" w:rsidRDefault="00747A63" w:rsidP="0067260C">
      <w:pPr>
        <w:autoSpaceDE w:val="0"/>
        <w:adjustRightInd w:val="0"/>
        <w:spacing w:after="120"/>
        <w:jc w:val="both"/>
        <w:rPr>
          <w:rFonts w:cs="Times New Roman"/>
        </w:rPr>
      </w:pPr>
      <w:r w:rsidRPr="00C94476">
        <w:rPr>
          <w:rFonts w:cs="Times New Roman"/>
        </w:rPr>
        <w:t xml:space="preserve"> e) zákazu konkurence, je-li pro služební místo stanoven, </w:t>
      </w:r>
    </w:p>
    <w:p w14:paraId="04AF4FF2" w14:textId="77777777" w:rsidR="00747A63" w:rsidRPr="00C94476" w:rsidRDefault="00747A63" w:rsidP="0067260C">
      <w:pPr>
        <w:autoSpaceDE w:val="0"/>
        <w:adjustRightInd w:val="0"/>
        <w:spacing w:after="120"/>
        <w:jc w:val="both"/>
        <w:rPr>
          <w:rFonts w:cs="Times New Roman"/>
        </w:rPr>
      </w:pPr>
      <w:r w:rsidRPr="00C94476">
        <w:rPr>
          <w:rFonts w:cs="Times New Roman"/>
        </w:rPr>
        <w:t xml:space="preserve"> f) zařazení do platové třídy, </w:t>
      </w:r>
    </w:p>
    <w:p w14:paraId="549AB6AD" w14:textId="7F983777" w:rsidR="00747A63" w:rsidRPr="006D5620" w:rsidRDefault="00747A63" w:rsidP="0067260C">
      <w:pPr>
        <w:autoSpaceDE w:val="0"/>
        <w:adjustRightInd w:val="0"/>
        <w:spacing w:after="120"/>
        <w:jc w:val="both"/>
        <w:rPr>
          <w:rFonts w:cs="Times New Roman"/>
        </w:rPr>
      </w:pPr>
      <w:r w:rsidRPr="00C94476">
        <w:rPr>
          <w:rFonts w:cs="Times New Roman"/>
        </w:rPr>
        <w:t xml:space="preserve"> g) datu, do kterého musí být podána služebnímu orgánu žádost o přijetí do služebního poměru nebo v případě státního zaměstnance žádost o zařazení na služební místo nebo jmenování na služební místo představeného.</w:t>
      </w:r>
      <w:r w:rsidRPr="006D5620">
        <w:rPr>
          <w:rFonts w:cs="Times New Roman"/>
        </w:rPr>
        <w:t xml:space="preserve"> </w:t>
      </w:r>
    </w:p>
    <w:p w14:paraId="7506C416" w14:textId="483704E2" w:rsidR="003E1D97" w:rsidRPr="00897A12" w:rsidRDefault="003E1D97" w:rsidP="003E1D97">
      <w:pPr>
        <w:autoSpaceDE w:val="0"/>
        <w:adjustRightInd w:val="0"/>
        <w:spacing w:after="120"/>
        <w:ind w:firstLine="709"/>
        <w:jc w:val="both"/>
        <w:rPr>
          <w:rFonts w:cs="Times New Roman"/>
          <w:b/>
          <w:bCs/>
        </w:rPr>
      </w:pPr>
      <w:r w:rsidRPr="00897A12">
        <w:rPr>
          <w:rFonts w:cs="Times New Roman"/>
          <w:b/>
          <w:bCs/>
        </w:rPr>
        <w:t xml:space="preserve">(8) Nejvyšší státní tajemník stanoví služebním předpisem </w:t>
      </w:r>
      <w:r w:rsidR="00726AEF">
        <w:rPr>
          <w:rFonts w:cs="Times New Roman"/>
          <w:b/>
          <w:bCs/>
        </w:rPr>
        <w:t>rozsah</w:t>
      </w:r>
      <w:r w:rsidR="00726AEF" w:rsidRPr="00897A12">
        <w:rPr>
          <w:rFonts w:cs="Times New Roman"/>
          <w:b/>
          <w:bCs/>
        </w:rPr>
        <w:t xml:space="preserve"> údajů o</w:t>
      </w:r>
      <w:r w:rsidR="00334283">
        <w:rPr>
          <w:rFonts w:cs="Times New Roman"/>
          <w:b/>
          <w:bCs/>
        </w:rPr>
        <w:t> </w:t>
      </w:r>
      <w:r w:rsidR="00726AEF" w:rsidRPr="00897A12">
        <w:rPr>
          <w:rFonts w:cs="Times New Roman"/>
          <w:b/>
          <w:bCs/>
        </w:rPr>
        <w:t>služebním místě, které má být na základě výběrového řízení obsazeno</w:t>
      </w:r>
      <w:r w:rsidR="00726AEF">
        <w:rPr>
          <w:rFonts w:cs="Times New Roman"/>
          <w:b/>
          <w:bCs/>
        </w:rPr>
        <w:t xml:space="preserve">, podle odstavce 7 písm. b) a </w:t>
      </w:r>
      <w:r w:rsidRPr="00897A12">
        <w:rPr>
          <w:rFonts w:cs="Times New Roman"/>
          <w:b/>
          <w:bCs/>
        </w:rPr>
        <w:t>další údaje, které musí obsahovat oznámení o vyhlášení výběrového řízení</w:t>
      </w:r>
      <w:r>
        <w:rPr>
          <w:rFonts w:cs="Times New Roman"/>
          <w:b/>
          <w:bCs/>
        </w:rPr>
        <w:t xml:space="preserve"> nebo které musí služební orgán zveřejnit způsobem umožňujícím dálkový přístup</w:t>
      </w:r>
      <w:r w:rsidR="0002485B">
        <w:rPr>
          <w:rFonts w:cs="Times New Roman"/>
          <w:b/>
          <w:bCs/>
        </w:rPr>
        <w:t>,</w:t>
      </w:r>
      <w:r w:rsidRPr="00897A12">
        <w:rPr>
          <w:rFonts w:cs="Times New Roman"/>
          <w:b/>
          <w:bCs/>
        </w:rPr>
        <w:t xml:space="preserve"> </w:t>
      </w:r>
      <w:r>
        <w:rPr>
          <w:rFonts w:cs="Times New Roman"/>
          <w:b/>
          <w:bCs/>
        </w:rPr>
        <w:t>zejména</w:t>
      </w:r>
      <w:r w:rsidRPr="00897A12">
        <w:rPr>
          <w:rFonts w:cs="Times New Roman"/>
          <w:b/>
          <w:bCs/>
        </w:rPr>
        <w:t xml:space="preserve"> </w:t>
      </w:r>
    </w:p>
    <w:p w14:paraId="7668E5A2" w14:textId="69186831" w:rsidR="003E1D97" w:rsidRPr="00897A12" w:rsidRDefault="00726AEF" w:rsidP="003E1D97">
      <w:pPr>
        <w:autoSpaceDE w:val="0"/>
        <w:adjustRightInd w:val="0"/>
        <w:spacing w:after="120"/>
        <w:jc w:val="both"/>
        <w:rPr>
          <w:rFonts w:cs="Times New Roman"/>
          <w:b/>
          <w:bCs/>
        </w:rPr>
      </w:pPr>
      <w:r>
        <w:rPr>
          <w:rFonts w:cs="Times New Roman"/>
          <w:b/>
          <w:bCs/>
        </w:rPr>
        <w:t>a</w:t>
      </w:r>
      <w:r w:rsidR="003E1D97" w:rsidRPr="00897A12">
        <w:rPr>
          <w:rFonts w:cs="Times New Roman"/>
          <w:b/>
          <w:bCs/>
        </w:rPr>
        <w:t>) popis činností, jejichž výkon se na služebním místě požaduje,</w:t>
      </w:r>
    </w:p>
    <w:p w14:paraId="313E805F" w14:textId="409188A5" w:rsidR="003E1D97" w:rsidRPr="00897A12" w:rsidRDefault="00726AEF" w:rsidP="003E1D97">
      <w:pPr>
        <w:autoSpaceDE w:val="0"/>
        <w:adjustRightInd w:val="0"/>
        <w:spacing w:after="120"/>
        <w:jc w:val="both"/>
        <w:rPr>
          <w:rFonts w:cs="Times New Roman"/>
          <w:b/>
          <w:bCs/>
        </w:rPr>
      </w:pPr>
      <w:r>
        <w:rPr>
          <w:rFonts w:cs="Times New Roman"/>
          <w:b/>
          <w:bCs/>
        </w:rPr>
        <w:t>b</w:t>
      </w:r>
      <w:r w:rsidR="003E1D97" w:rsidRPr="00897A12">
        <w:rPr>
          <w:rFonts w:cs="Times New Roman"/>
          <w:b/>
          <w:bCs/>
        </w:rPr>
        <w:t>) obvykl</w:t>
      </w:r>
      <w:r w:rsidR="003E1D97">
        <w:rPr>
          <w:rFonts w:cs="Times New Roman"/>
          <w:b/>
          <w:bCs/>
        </w:rPr>
        <w:t>ou</w:t>
      </w:r>
      <w:r w:rsidR="003E1D97" w:rsidRPr="00897A12">
        <w:rPr>
          <w:rFonts w:cs="Times New Roman"/>
          <w:b/>
          <w:bCs/>
        </w:rPr>
        <w:t xml:space="preserve"> výš</w:t>
      </w:r>
      <w:r w:rsidR="003E1D97">
        <w:rPr>
          <w:rFonts w:cs="Times New Roman"/>
          <w:b/>
          <w:bCs/>
        </w:rPr>
        <w:t>i</w:t>
      </w:r>
      <w:r w:rsidR="003E1D97" w:rsidRPr="00897A12">
        <w:rPr>
          <w:rFonts w:cs="Times New Roman"/>
          <w:b/>
          <w:bCs/>
        </w:rPr>
        <w:t xml:space="preserve"> jednotlivých složek platu státních zaměstnanců vykonávajících stejnou službu nebo službu stejné hodnoty a </w:t>
      </w:r>
    </w:p>
    <w:p w14:paraId="129CB7B1" w14:textId="21820363" w:rsidR="000618EF" w:rsidRPr="00897A12" w:rsidRDefault="00726AEF" w:rsidP="003E1D97">
      <w:pPr>
        <w:autoSpaceDE w:val="0"/>
        <w:adjustRightInd w:val="0"/>
        <w:spacing w:after="120"/>
        <w:jc w:val="both"/>
        <w:rPr>
          <w:rFonts w:cs="Times New Roman"/>
          <w:b/>
          <w:bCs/>
        </w:rPr>
      </w:pPr>
      <w:r>
        <w:rPr>
          <w:rFonts w:cs="Times New Roman"/>
          <w:b/>
          <w:bCs/>
        </w:rPr>
        <w:t>c</w:t>
      </w:r>
      <w:r w:rsidR="003E1D97" w:rsidRPr="00897A12">
        <w:rPr>
          <w:rFonts w:cs="Times New Roman"/>
          <w:b/>
          <w:bCs/>
        </w:rPr>
        <w:t>) podmínk</w:t>
      </w:r>
      <w:r w:rsidR="003E1D97">
        <w:rPr>
          <w:rFonts w:cs="Times New Roman"/>
          <w:b/>
          <w:bCs/>
        </w:rPr>
        <w:t>y</w:t>
      </w:r>
      <w:r w:rsidR="003E1D97" w:rsidRPr="00897A12">
        <w:rPr>
          <w:rFonts w:cs="Times New Roman"/>
          <w:b/>
          <w:bCs/>
        </w:rPr>
        <w:t xml:space="preserve"> výkonu služby.</w:t>
      </w:r>
      <w:r w:rsidR="000618EF" w:rsidRPr="00897A12">
        <w:rPr>
          <w:rFonts w:cs="Times New Roman"/>
          <w:b/>
          <w:bCs/>
        </w:rPr>
        <w:t xml:space="preserve"> </w:t>
      </w:r>
    </w:p>
    <w:p w14:paraId="4E5EFACA" w14:textId="0103425C" w:rsidR="00747A63" w:rsidRPr="00C94476" w:rsidRDefault="00747A63" w:rsidP="0067260C">
      <w:pPr>
        <w:autoSpaceDE w:val="0"/>
        <w:adjustRightInd w:val="0"/>
        <w:spacing w:after="120"/>
        <w:jc w:val="both"/>
        <w:rPr>
          <w:rFonts w:cs="Times New Roman"/>
        </w:rPr>
      </w:pPr>
      <w:r w:rsidRPr="00C94476">
        <w:rPr>
          <w:rFonts w:cs="Times New Roman"/>
        </w:rPr>
        <w:tab/>
        <w:t>(</w:t>
      </w:r>
      <w:r w:rsidR="00E94B9C" w:rsidRPr="002849A2">
        <w:rPr>
          <w:rFonts w:cs="Times New Roman"/>
          <w:strike/>
        </w:rPr>
        <w:t>8</w:t>
      </w:r>
      <w:r w:rsidR="00897A12" w:rsidRPr="00897A12">
        <w:rPr>
          <w:rFonts w:cs="Times New Roman"/>
          <w:b/>
          <w:bCs/>
        </w:rPr>
        <w:t>9</w:t>
      </w:r>
      <w:r w:rsidRPr="00C94476">
        <w:rPr>
          <w:rFonts w:cs="Times New Roman"/>
        </w:rPr>
        <w:t>) Žádosti podle odstavců 3 a 4 se podávají písemně v českém jazyce; vzory žádostí zveřejní Ministerstvo vnitra na svých internetových stránkách.</w:t>
      </w:r>
    </w:p>
    <w:p w14:paraId="2CC7FF76" w14:textId="4BE1EF7D" w:rsidR="00747A63" w:rsidRPr="00C94476" w:rsidRDefault="00747A63" w:rsidP="0067260C">
      <w:pPr>
        <w:autoSpaceDE w:val="0"/>
        <w:adjustRightInd w:val="0"/>
        <w:spacing w:after="120"/>
        <w:ind w:firstLine="720"/>
        <w:jc w:val="both"/>
        <w:rPr>
          <w:rFonts w:cs="Times New Roman"/>
          <w:b/>
        </w:rPr>
      </w:pPr>
      <w:r w:rsidRPr="00C94476">
        <w:rPr>
          <w:rFonts w:cs="Times New Roman"/>
          <w:b/>
        </w:rPr>
        <w:t>(</w:t>
      </w:r>
      <w:r w:rsidR="00897A12">
        <w:rPr>
          <w:rFonts w:cs="Times New Roman"/>
          <w:b/>
        </w:rPr>
        <w:t>10</w:t>
      </w:r>
      <w:r w:rsidRPr="00C94476">
        <w:rPr>
          <w:rFonts w:cs="Times New Roman"/>
          <w:b/>
        </w:rPr>
        <w:t xml:space="preserve">) Lhůta pro podávání žádostí podle odstavců 3 a 4 nesmí být kratší než 7 dnů, zmeškání lhůty pro podávání žádostí nelze prominout a po uplynutí lhůty pro podávání </w:t>
      </w:r>
      <w:r w:rsidRPr="00C94476">
        <w:rPr>
          <w:rFonts w:cs="Times New Roman"/>
          <w:b/>
        </w:rPr>
        <w:lastRenderedPageBreak/>
        <w:t>žádostí se nepřipouští změna žádosti. Lhůta pro podávání žádostí podle odstavců 3 a 4 je zachována, je-li žádost nejpozději posledního dne lhůty doručena služebnímu orgánu. Nahlížet do spisu ve věci výběrového řízení lze až po uplynutí lhůty pro podávání žádostí.</w:t>
      </w:r>
    </w:p>
    <w:p w14:paraId="0FA010CF" w14:textId="22159786" w:rsidR="00524BF4" w:rsidRPr="00C94476" w:rsidRDefault="00747A63" w:rsidP="0067260C">
      <w:pPr>
        <w:autoSpaceDE w:val="0"/>
        <w:adjustRightInd w:val="0"/>
        <w:spacing w:after="120"/>
        <w:ind w:firstLine="720"/>
        <w:jc w:val="both"/>
        <w:rPr>
          <w:rFonts w:cs="Times New Roman"/>
        </w:rPr>
      </w:pPr>
      <w:r w:rsidRPr="00C94476">
        <w:rPr>
          <w:rFonts w:cs="Times New Roman"/>
          <w:b/>
        </w:rPr>
        <w:t>(</w:t>
      </w:r>
      <w:r w:rsidR="00897A12">
        <w:rPr>
          <w:rFonts w:cs="Times New Roman"/>
          <w:b/>
        </w:rPr>
        <w:t>11</w:t>
      </w:r>
      <w:r w:rsidRPr="00C94476">
        <w:rPr>
          <w:rFonts w:cs="Times New Roman"/>
          <w:b/>
        </w:rPr>
        <w:t xml:space="preserve">) Pokud se </w:t>
      </w:r>
      <w:r w:rsidR="00A07109">
        <w:rPr>
          <w:rFonts w:cs="Times New Roman"/>
          <w:b/>
        </w:rPr>
        <w:t xml:space="preserve">písemnosti </w:t>
      </w:r>
      <w:r w:rsidRPr="00C94476">
        <w:rPr>
          <w:rFonts w:cs="Times New Roman"/>
          <w:b/>
        </w:rPr>
        <w:t xml:space="preserve">ve výběrovém řízení nedoručují žadateli na místě nebo do datové schránky, doručují se na elektronickou adresu, kterou je žadatel, který nemá zřízenu datovou schránku, povinen sdělit v žádosti. Je-li </w:t>
      </w:r>
      <w:r w:rsidR="00A07109">
        <w:rPr>
          <w:rFonts w:cs="Times New Roman"/>
          <w:b/>
        </w:rPr>
        <w:t xml:space="preserve">písemnost </w:t>
      </w:r>
      <w:r w:rsidRPr="00C94476">
        <w:rPr>
          <w:rFonts w:cs="Times New Roman"/>
          <w:b/>
        </w:rPr>
        <w:t>doručován</w:t>
      </w:r>
      <w:r w:rsidR="00A07109">
        <w:rPr>
          <w:rFonts w:cs="Times New Roman"/>
          <w:b/>
        </w:rPr>
        <w:t>a</w:t>
      </w:r>
      <w:r w:rsidRPr="00C94476">
        <w:rPr>
          <w:rFonts w:cs="Times New Roman"/>
          <w:b/>
        </w:rPr>
        <w:t xml:space="preserve"> do datové schránky a nepřihlásí-li se do datové schránky osoba, která má s ohledem na rozsah svého oprávnění přístup k dodané </w:t>
      </w:r>
      <w:r w:rsidR="00A07109">
        <w:rPr>
          <w:rFonts w:cs="Times New Roman"/>
          <w:b/>
        </w:rPr>
        <w:t>písemnosti</w:t>
      </w:r>
      <w:r w:rsidRPr="00C94476">
        <w:rPr>
          <w:rFonts w:cs="Times New Roman"/>
          <w:b/>
        </w:rPr>
        <w:t xml:space="preserve">, ve lhůtě </w:t>
      </w:r>
      <w:r w:rsidR="00693811">
        <w:rPr>
          <w:rFonts w:cs="Times New Roman"/>
          <w:b/>
        </w:rPr>
        <w:t>5</w:t>
      </w:r>
      <w:r w:rsidRPr="00C94476">
        <w:rPr>
          <w:rFonts w:cs="Times New Roman"/>
          <w:b/>
        </w:rPr>
        <w:t xml:space="preserve"> dnů ode dne, kdy byl</w:t>
      </w:r>
      <w:r w:rsidR="00A07109">
        <w:rPr>
          <w:rFonts w:cs="Times New Roman"/>
          <w:b/>
        </w:rPr>
        <w:t>a</w:t>
      </w:r>
      <w:r w:rsidRPr="00C94476">
        <w:rPr>
          <w:rFonts w:cs="Times New Roman"/>
          <w:b/>
        </w:rPr>
        <w:t xml:space="preserve"> </w:t>
      </w:r>
      <w:r w:rsidR="00A07109">
        <w:rPr>
          <w:rFonts w:cs="Times New Roman"/>
          <w:b/>
        </w:rPr>
        <w:t xml:space="preserve">písemnost </w:t>
      </w:r>
      <w:r w:rsidRPr="00C94476">
        <w:rPr>
          <w:rFonts w:cs="Times New Roman"/>
          <w:b/>
        </w:rPr>
        <w:t>dodán</w:t>
      </w:r>
      <w:r w:rsidR="00A07109">
        <w:rPr>
          <w:rFonts w:cs="Times New Roman"/>
          <w:b/>
        </w:rPr>
        <w:t>a</w:t>
      </w:r>
      <w:r w:rsidRPr="00C94476">
        <w:rPr>
          <w:rFonts w:cs="Times New Roman"/>
          <w:b/>
        </w:rPr>
        <w:t xml:space="preserve"> do datové schránky, považuje se </w:t>
      </w:r>
      <w:r w:rsidR="00A07109">
        <w:rPr>
          <w:rFonts w:cs="Times New Roman"/>
          <w:b/>
        </w:rPr>
        <w:t>tato</w:t>
      </w:r>
      <w:r w:rsidR="00A07109" w:rsidRPr="00C94476">
        <w:rPr>
          <w:rFonts w:cs="Times New Roman"/>
          <w:b/>
        </w:rPr>
        <w:t xml:space="preserve"> </w:t>
      </w:r>
      <w:r w:rsidR="00A07109">
        <w:rPr>
          <w:rFonts w:cs="Times New Roman"/>
          <w:b/>
        </w:rPr>
        <w:t>písemnost</w:t>
      </w:r>
      <w:r w:rsidR="00A07109" w:rsidRPr="00C94476">
        <w:rPr>
          <w:rFonts w:cs="Times New Roman"/>
          <w:b/>
        </w:rPr>
        <w:t xml:space="preserve"> </w:t>
      </w:r>
      <w:r w:rsidRPr="00C94476">
        <w:rPr>
          <w:rFonts w:cs="Times New Roman"/>
          <w:b/>
        </w:rPr>
        <w:t xml:space="preserve">za </w:t>
      </w:r>
      <w:r w:rsidR="00A07109" w:rsidRPr="00C94476">
        <w:rPr>
          <w:rFonts w:cs="Times New Roman"/>
          <w:b/>
        </w:rPr>
        <w:t>doručen</w:t>
      </w:r>
      <w:r w:rsidR="00A07109">
        <w:rPr>
          <w:rFonts w:cs="Times New Roman"/>
          <w:b/>
        </w:rPr>
        <w:t>ou</w:t>
      </w:r>
      <w:r w:rsidR="00A07109" w:rsidRPr="00C94476">
        <w:rPr>
          <w:rFonts w:cs="Times New Roman"/>
          <w:b/>
        </w:rPr>
        <w:t xml:space="preserve"> </w:t>
      </w:r>
      <w:r w:rsidRPr="00C94476">
        <w:rPr>
          <w:rFonts w:cs="Times New Roman"/>
          <w:b/>
        </w:rPr>
        <w:t xml:space="preserve">posledním dnem této lhůty. </w:t>
      </w:r>
      <w:r w:rsidR="00A07109">
        <w:rPr>
          <w:rFonts w:cs="Times New Roman"/>
          <w:b/>
        </w:rPr>
        <w:t>Písemnost</w:t>
      </w:r>
      <w:r w:rsidR="00A07109" w:rsidRPr="00C94476">
        <w:rPr>
          <w:rFonts w:cs="Times New Roman"/>
          <w:b/>
        </w:rPr>
        <w:t xml:space="preserve"> </w:t>
      </w:r>
      <w:r w:rsidRPr="00C94476">
        <w:rPr>
          <w:rFonts w:cs="Times New Roman"/>
          <w:b/>
        </w:rPr>
        <w:t>doručovan</w:t>
      </w:r>
      <w:r w:rsidR="00A07109">
        <w:rPr>
          <w:rFonts w:cs="Times New Roman"/>
          <w:b/>
        </w:rPr>
        <w:t>á</w:t>
      </w:r>
      <w:r w:rsidRPr="00C94476">
        <w:rPr>
          <w:rFonts w:cs="Times New Roman"/>
          <w:b/>
        </w:rPr>
        <w:t xml:space="preserve"> žadateli na elektronickou adresu je doručen</w:t>
      </w:r>
      <w:r w:rsidR="00A07109">
        <w:rPr>
          <w:rFonts w:cs="Times New Roman"/>
          <w:b/>
        </w:rPr>
        <w:t>a</w:t>
      </w:r>
      <w:r w:rsidRPr="00C94476">
        <w:rPr>
          <w:rFonts w:cs="Times New Roman"/>
          <w:b/>
        </w:rPr>
        <w:t xml:space="preserve"> </w:t>
      </w:r>
      <w:r w:rsidR="00693811">
        <w:rPr>
          <w:rFonts w:cs="Times New Roman"/>
          <w:b/>
        </w:rPr>
        <w:t>pátým</w:t>
      </w:r>
      <w:r w:rsidRPr="00C94476">
        <w:rPr>
          <w:rFonts w:cs="Times New Roman"/>
          <w:b/>
        </w:rPr>
        <w:t xml:space="preserve"> dnem ode dne, kdy byl</w:t>
      </w:r>
      <w:r w:rsidR="00A07109">
        <w:rPr>
          <w:rFonts w:cs="Times New Roman"/>
          <w:b/>
        </w:rPr>
        <w:t>a</w:t>
      </w:r>
      <w:r w:rsidRPr="00C94476">
        <w:rPr>
          <w:rFonts w:cs="Times New Roman"/>
          <w:b/>
        </w:rPr>
        <w:t xml:space="preserve"> odeslán</w:t>
      </w:r>
      <w:r w:rsidR="00A07109">
        <w:rPr>
          <w:rFonts w:cs="Times New Roman"/>
          <w:b/>
        </w:rPr>
        <w:t>a</w:t>
      </w:r>
      <w:r w:rsidRPr="00C94476">
        <w:rPr>
          <w:rFonts w:cs="Times New Roman"/>
          <w:b/>
        </w:rPr>
        <w:t>, pokud se datová zpráva nevrátila jako n</w:t>
      </w:r>
      <w:r w:rsidR="00DB0CC3">
        <w:rPr>
          <w:rFonts w:cs="Times New Roman"/>
          <w:b/>
        </w:rPr>
        <w:t>edoručitelná. Pokud nebylo možné</w:t>
      </w:r>
      <w:r w:rsidRPr="00C94476">
        <w:rPr>
          <w:rFonts w:cs="Times New Roman"/>
          <w:b/>
        </w:rPr>
        <w:t xml:space="preserve"> </w:t>
      </w:r>
      <w:r w:rsidR="00A07109">
        <w:rPr>
          <w:rFonts w:cs="Times New Roman"/>
          <w:b/>
        </w:rPr>
        <w:t>písemnost</w:t>
      </w:r>
      <w:r w:rsidR="00A07109" w:rsidRPr="00C94476">
        <w:rPr>
          <w:rFonts w:cs="Times New Roman"/>
          <w:b/>
        </w:rPr>
        <w:t xml:space="preserve"> </w:t>
      </w:r>
      <w:r w:rsidRPr="00C94476">
        <w:rPr>
          <w:rFonts w:cs="Times New Roman"/>
          <w:b/>
        </w:rPr>
        <w:t xml:space="preserve">doručit, protože se datová zpráva vrátila jako nedoručitelná, učiní se neprodleně další pokus o </w:t>
      </w:r>
      <w:r w:rsidR="00A07109">
        <w:rPr>
          <w:rFonts w:cs="Times New Roman"/>
          <w:b/>
        </w:rPr>
        <w:t>její</w:t>
      </w:r>
      <w:r w:rsidR="00A07109" w:rsidRPr="00C94476">
        <w:rPr>
          <w:rFonts w:cs="Times New Roman"/>
          <w:b/>
        </w:rPr>
        <w:t xml:space="preserve"> </w:t>
      </w:r>
      <w:r w:rsidRPr="00C94476">
        <w:rPr>
          <w:rFonts w:cs="Times New Roman"/>
          <w:b/>
        </w:rPr>
        <w:t xml:space="preserve">doručení; bude-li další pokus o doručení neúspěšný, doručí se </w:t>
      </w:r>
      <w:r w:rsidR="00A07109">
        <w:rPr>
          <w:rFonts w:cs="Times New Roman"/>
          <w:b/>
        </w:rPr>
        <w:t>písemnost</w:t>
      </w:r>
      <w:r w:rsidR="00A07109" w:rsidRPr="00C94476">
        <w:rPr>
          <w:rFonts w:cs="Times New Roman"/>
          <w:b/>
        </w:rPr>
        <w:t xml:space="preserve"> </w:t>
      </w:r>
      <w:r w:rsidRPr="00C94476">
        <w:rPr>
          <w:rFonts w:cs="Times New Roman"/>
          <w:b/>
        </w:rPr>
        <w:t xml:space="preserve">jiným vhodným způsobem; v takovém případě platí, že </w:t>
      </w:r>
      <w:r w:rsidR="00A07109">
        <w:rPr>
          <w:rFonts w:cs="Times New Roman"/>
          <w:b/>
        </w:rPr>
        <w:t>písemnost</w:t>
      </w:r>
      <w:r w:rsidR="00A07109" w:rsidRPr="00C94476">
        <w:rPr>
          <w:rFonts w:cs="Times New Roman"/>
          <w:b/>
        </w:rPr>
        <w:t xml:space="preserve"> </w:t>
      </w:r>
      <w:r w:rsidRPr="00C94476">
        <w:rPr>
          <w:rFonts w:cs="Times New Roman"/>
          <w:b/>
        </w:rPr>
        <w:t>je doručen</w:t>
      </w:r>
      <w:r w:rsidR="00A07109">
        <w:rPr>
          <w:rFonts w:cs="Times New Roman"/>
          <w:b/>
        </w:rPr>
        <w:t>a</w:t>
      </w:r>
      <w:r w:rsidRPr="00C94476">
        <w:rPr>
          <w:rFonts w:cs="Times New Roman"/>
          <w:b/>
        </w:rPr>
        <w:t xml:space="preserve"> </w:t>
      </w:r>
      <w:r w:rsidR="00693811">
        <w:rPr>
          <w:rFonts w:cs="Times New Roman"/>
          <w:b/>
        </w:rPr>
        <w:t>pátým</w:t>
      </w:r>
      <w:r w:rsidRPr="00C94476">
        <w:rPr>
          <w:rFonts w:cs="Times New Roman"/>
          <w:b/>
        </w:rPr>
        <w:t xml:space="preserve"> dnem ode dne, kdy byl</w:t>
      </w:r>
      <w:r w:rsidR="00A07109">
        <w:rPr>
          <w:rFonts w:cs="Times New Roman"/>
          <w:b/>
        </w:rPr>
        <w:t>a</w:t>
      </w:r>
      <w:r w:rsidRPr="00C94476">
        <w:rPr>
          <w:rFonts w:cs="Times New Roman"/>
          <w:b/>
        </w:rPr>
        <w:t xml:space="preserve"> odeslán</w:t>
      </w:r>
      <w:r w:rsidR="00A07109">
        <w:rPr>
          <w:rFonts w:cs="Times New Roman"/>
          <w:b/>
        </w:rPr>
        <w:t>a</w:t>
      </w:r>
      <w:r w:rsidRPr="00C94476">
        <w:rPr>
          <w:rFonts w:cs="Times New Roman"/>
          <w:b/>
        </w:rPr>
        <w:t>. Poučení o</w:t>
      </w:r>
      <w:r w:rsidR="00DB0CC3">
        <w:rPr>
          <w:rFonts w:cs="Times New Roman"/>
          <w:b/>
        </w:rPr>
        <w:t> </w:t>
      </w:r>
      <w:r w:rsidRPr="00C94476">
        <w:rPr>
          <w:rFonts w:cs="Times New Roman"/>
          <w:b/>
        </w:rPr>
        <w:t>způsobech a účincích doručování ve výběrovém řízení se uvede v oznámení o vyhlášení výběrového řízení.</w:t>
      </w:r>
    </w:p>
    <w:p w14:paraId="0AB19EDB" w14:textId="77777777" w:rsidR="00630EB3" w:rsidRPr="00C94476" w:rsidRDefault="00630EB3" w:rsidP="0067260C">
      <w:pPr>
        <w:autoSpaceDE w:val="0"/>
        <w:adjustRightInd w:val="0"/>
        <w:spacing w:after="120"/>
        <w:rPr>
          <w:rFonts w:cs="Times New Roman"/>
        </w:rPr>
      </w:pPr>
    </w:p>
    <w:p w14:paraId="5B28003D" w14:textId="77777777" w:rsidR="00747A63" w:rsidRPr="00C94476" w:rsidRDefault="00747A63" w:rsidP="0067260C">
      <w:pPr>
        <w:autoSpaceDE w:val="0"/>
        <w:adjustRightInd w:val="0"/>
        <w:spacing w:after="120"/>
        <w:jc w:val="center"/>
        <w:rPr>
          <w:rFonts w:cs="Times New Roman"/>
        </w:rPr>
      </w:pPr>
      <w:r w:rsidRPr="00C94476">
        <w:rPr>
          <w:rFonts w:cs="Times New Roman"/>
        </w:rPr>
        <w:t>§ 26</w:t>
      </w:r>
    </w:p>
    <w:p w14:paraId="289E0558" w14:textId="38E1D209" w:rsidR="00747A63" w:rsidRPr="00C94476" w:rsidRDefault="00747A63" w:rsidP="0067260C">
      <w:pPr>
        <w:autoSpaceDE w:val="0"/>
        <w:adjustRightInd w:val="0"/>
        <w:spacing w:after="120"/>
        <w:jc w:val="both"/>
        <w:rPr>
          <w:rFonts w:cs="Times New Roman"/>
        </w:rPr>
      </w:pPr>
      <w:r w:rsidRPr="00C94476">
        <w:rPr>
          <w:rFonts w:cs="Times New Roman"/>
        </w:rPr>
        <w:tab/>
        <w:t xml:space="preserve">(1) Splnění předpokladů podle </w:t>
      </w:r>
      <w:hyperlink r:id="rId14" w:history="1">
        <w:r w:rsidRPr="00C94476">
          <w:rPr>
            <w:rFonts w:cs="Times New Roman"/>
          </w:rPr>
          <w:t>§ 25 odst. 1 písm. a)</w:t>
        </w:r>
      </w:hyperlink>
      <w:r w:rsidRPr="00C94476">
        <w:rPr>
          <w:rFonts w:cs="Times New Roman"/>
        </w:rPr>
        <w:t xml:space="preserve"> a </w:t>
      </w:r>
      <w:hyperlink r:id="rId15" w:history="1">
        <w:r w:rsidRPr="00C94476">
          <w:rPr>
            <w:rFonts w:cs="Times New Roman"/>
          </w:rPr>
          <w:t>e)</w:t>
        </w:r>
      </w:hyperlink>
      <w:r w:rsidRPr="00C94476">
        <w:rPr>
          <w:rFonts w:cs="Times New Roman"/>
        </w:rPr>
        <w:t xml:space="preserve"> je žadatel povinen doložit příslušnými listinami. Splnění předpokladu bezúhonnosti se osvědčuje výpisem z Rejstříku trestů, který nesmí být starší než 3 měsíce. Služební orgán si za účelem ověření, zda žadatel splňuje předpoklad bezúhonnosti, může vyžádat od Rejstříku trestů výpis z evidence Rejstříku trestů týkající se žadatele; žádost se podává v elektronické podobě, a to způsobem umožňujícím dálkový přístup. Rejstřík trestů poskytne na žádost služebního orgánu výpis z evidence Rejstříku trestů týkající se žadatele. Žadatel, který není státním občanem České republiky, osvědčuje splnění předpokladu bezúhonnosti též obdobným dokladem, který nesmí být starší než 3 měsíce, osvědčujícím bezúhonnost, vydaným státem, jehož je žadatel státním občanem, jakož i státy, v nichž žadatel pobýval v posledních 3 letech nepřetržitě po dobu delší než 6 měsíců (dále jen „domovský stát“), a doloženým úředním překladem do českého jazyka; pokud takový doklad domovský stát nevydává, doloží se bezúhonnost písemným čestným prohlášením. Splnění předpokladu podle </w:t>
      </w:r>
      <w:hyperlink r:id="rId16" w:history="1">
        <w:r w:rsidRPr="00C94476">
          <w:rPr>
            <w:rFonts w:cs="Times New Roman"/>
          </w:rPr>
          <w:t>§ 25 odst. 1 písm. c)</w:t>
        </w:r>
      </w:hyperlink>
      <w:r w:rsidRPr="00C94476">
        <w:rPr>
          <w:rFonts w:cs="Times New Roman"/>
        </w:rPr>
        <w:t xml:space="preserve"> se dokládá písemným čestným prohlášením. </w:t>
      </w:r>
    </w:p>
    <w:p w14:paraId="513FCAFF" w14:textId="77777777" w:rsidR="00747A63" w:rsidRPr="00C94476" w:rsidRDefault="00747A63" w:rsidP="0067260C">
      <w:pPr>
        <w:autoSpaceDE w:val="0"/>
        <w:adjustRightInd w:val="0"/>
        <w:spacing w:after="120"/>
        <w:jc w:val="both"/>
        <w:rPr>
          <w:rFonts w:cs="Times New Roman"/>
        </w:rPr>
      </w:pPr>
      <w:r w:rsidRPr="00C94476">
        <w:rPr>
          <w:rFonts w:cs="Times New Roman"/>
        </w:rPr>
        <w:t xml:space="preserve"> </w:t>
      </w:r>
      <w:r w:rsidRPr="00C94476">
        <w:rPr>
          <w:rFonts w:cs="Times New Roman"/>
        </w:rPr>
        <w:tab/>
        <w:t xml:space="preserve">(2) Splnění předpokladů podle </w:t>
      </w:r>
      <w:hyperlink r:id="rId17" w:history="1">
        <w:r w:rsidRPr="00C94476">
          <w:rPr>
            <w:rFonts w:cs="Times New Roman"/>
          </w:rPr>
          <w:t>§ 25 odst. 1 písm. a)</w:t>
        </w:r>
      </w:hyperlink>
      <w:r w:rsidRPr="00C94476">
        <w:rPr>
          <w:rFonts w:cs="Times New Roman"/>
        </w:rPr>
        <w:t xml:space="preserve"> a </w:t>
      </w:r>
      <w:hyperlink r:id="rId18" w:history="1">
        <w:r w:rsidRPr="00C94476">
          <w:rPr>
            <w:rFonts w:cs="Times New Roman"/>
          </w:rPr>
          <w:t>e)</w:t>
        </w:r>
      </w:hyperlink>
      <w:r w:rsidRPr="00C94476">
        <w:rPr>
          <w:rFonts w:cs="Times New Roman"/>
        </w:rPr>
        <w:t xml:space="preserve"> lze při podání žádosti doložit též čestným prohlášením; listiny podle odstavce 1 v takovém případě žadatel předloží následně, nejpozději před konáním pohovoru podle </w:t>
      </w:r>
      <w:hyperlink r:id="rId19" w:history="1">
        <w:r w:rsidRPr="00C94476">
          <w:rPr>
            <w:rFonts w:cs="Times New Roman"/>
          </w:rPr>
          <w:t>§ 27 odst. 3</w:t>
        </w:r>
      </w:hyperlink>
      <w:r w:rsidRPr="00C94476">
        <w:rPr>
          <w:rFonts w:cs="Times New Roman"/>
        </w:rPr>
        <w:t xml:space="preserve">. </w:t>
      </w:r>
    </w:p>
    <w:p w14:paraId="175B8429" w14:textId="48CB7233" w:rsidR="00630EB3" w:rsidRDefault="00747A63" w:rsidP="0067260C">
      <w:pPr>
        <w:autoSpaceDE w:val="0"/>
        <w:adjustRightInd w:val="0"/>
        <w:spacing w:after="120"/>
        <w:jc w:val="both"/>
        <w:rPr>
          <w:rFonts w:cs="Times New Roman"/>
        </w:rPr>
      </w:pPr>
      <w:r w:rsidRPr="00C94476">
        <w:rPr>
          <w:rFonts w:cs="Times New Roman"/>
        </w:rPr>
        <w:t xml:space="preserve"> </w:t>
      </w:r>
      <w:r w:rsidRPr="00C94476">
        <w:rPr>
          <w:rFonts w:cs="Times New Roman"/>
        </w:rPr>
        <w:tab/>
        <w:t xml:space="preserve">(3) Splnění předpokladu podle </w:t>
      </w:r>
      <w:hyperlink r:id="rId20" w:history="1">
        <w:r w:rsidRPr="00C94476">
          <w:rPr>
            <w:rFonts w:cs="Times New Roman"/>
          </w:rPr>
          <w:t>§ 25 odst. 1 písm. f)</w:t>
        </w:r>
      </w:hyperlink>
      <w:r w:rsidRPr="00C94476">
        <w:rPr>
          <w:rFonts w:cs="Times New Roman"/>
        </w:rPr>
        <w:t xml:space="preserve"> se dokládá písemným čestným prohlášením. Služební orgán ověří u žadatele vybraného podle </w:t>
      </w:r>
      <w:hyperlink r:id="rId21" w:history="1">
        <w:r w:rsidRPr="00C94476">
          <w:rPr>
            <w:rFonts w:cs="Times New Roman"/>
          </w:rPr>
          <w:t>§ 28 odst. 2</w:t>
        </w:r>
      </w:hyperlink>
      <w:r w:rsidRPr="00C94476">
        <w:rPr>
          <w:rFonts w:cs="Times New Roman"/>
        </w:rPr>
        <w:t xml:space="preserve"> nebo </w:t>
      </w:r>
      <w:hyperlink r:id="rId22" w:history="1">
        <w:r w:rsidRPr="00C94476">
          <w:rPr>
            <w:rFonts w:cs="Times New Roman"/>
          </w:rPr>
          <w:t>3</w:t>
        </w:r>
      </w:hyperlink>
      <w:r w:rsidRPr="00C94476">
        <w:rPr>
          <w:rFonts w:cs="Times New Roman"/>
        </w:rPr>
        <w:t xml:space="preserve"> splnění tohoto předpokladu postupem podle </w:t>
      </w:r>
      <w:hyperlink r:id="rId23" w:history="1">
        <w:r w:rsidRPr="00C94476">
          <w:rPr>
            <w:rFonts w:cs="Times New Roman"/>
          </w:rPr>
          <w:t>§ 28 odst. 5</w:t>
        </w:r>
      </w:hyperlink>
      <w:r w:rsidRPr="00C94476">
        <w:rPr>
          <w:rFonts w:cs="Times New Roman"/>
        </w:rPr>
        <w:t>.</w:t>
      </w:r>
    </w:p>
    <w:p w14:paraId="3FE8E2BF" w14:textId="20A04834" w:rsidR="005A43F4" w:rsidRPr="005A43F4" w:rsidRDefault="005A43F4" w:rsidP="0067260C">
      <w:pPr>
        <w:autoSpaceDE w:val="0"/>
        <w:adjustRightInd w:val="0"/>
        <w:spacing w:after="120"/>
        <w:jc w:val="both"/>
        <w:rPr>
          <w:rFonts w:cs="Times New Roman"/>
          <w:b/>
          <w:bCs/>
        </w:rPr>
      </w:pPr>
      <w:r>
        <w:rPr>
          <w:rFonts w:cs="Times New Roman"/>
        </w:rPr>
        <w:tab/>
      </w:r>
      <w:r w:rsidRPr="005A43F4">
        <w:rPr>
          <w:rFonts w:cs="Times New Roman"/>
          <w:b/>
          <w:bCs/>
        </w:rPr>
        <w:t xml:space="preserve">(4) Žadatel dále k žádosti </w:t>
      </w:r>
      <w:r w:rsidR="00DC4D3A">
        <w:rPr>
          <w:rFonts w:cs="Times New Roman"/>
          <w:b/>
          <w:bCs/>
        </w:rPr>
        <w:t>při</w:t>
      </w:r>
      <w:r w:rsidRPr="005A43F4">
        <w:rPr>
          <w:rFonts w:cs="Times New Roman"/>
          <w:b/>
          <w:bCs/>
        </w:rPr>
        <w:t>loží životopis, ve kterém uvede údaje o dosavadní praxi a o odborných znalostech a dovednostech týkajících se služebního místa, jehož se výběrové řízení týká.</w:t>
      </w:r>
    </w:p>
    <w:p w14:paraId="2CE9E579" w14:textId="77777777" w:rsidR="00630EB3" w:rsidRPr="00C94476" w:rsidRDefault="00630EB3" w:rsidP="0067260C">
      <w:pPr>
        <w:autoSpaceDE w:val="0"/>
        <w:adjustRightInd w:val="0"/>
        <w:spacing w:after="120"/>
        <w:rPr>
          <w:rFonts w:cs="Times New Roman"/>
        </w:rPr>
      </w:pPr>
      <w:r w:rsidRPr="00C94476">
        <w:rPr>
          <w:rFonts w:cs="Times New Roman"/>
        </w:rPr>
        <w:t xml:space="preserve"> </w:t>
      </w:r>
    </w:p>
    <w:p w14:paraId="24151EDD" w14:textId="77777777" w:rsidR="00747A63" w:rsidRPr="00C94476" w:rsidRDefault="00747A63" w:rsidP="0067260C">
      <w:pPr>
        <w:autoSpaceDE w:val="0"/>
        <w:adjustRightInd w:val="0"/>
        <w:spacing w:after="120"/>
        <w:jc w:val="center"/>
        <w:rPr>
          <w:rFonts w:cs="Times New Roman"/>
        </w:rPr>
      </w:pPr>
      <w:r w:rsidRPr="00C94476">
        <w:rPr>
          <w:rFonts w:cs="Times New Roman"/>
        </w:rPr>
        <w:t>§ 27</w:t>
      </w:r>
    </w:p>
    <w:p w14:paraId="594DB7D6" w14:textId="154604F6" w:rsidR="00747A63" w:rsidRPr="00C94476" w:rsidRDefault="00747A63" w:rsidP="0067260C">
      <w:pPr>
        <w:autoSpaceDE w:val="0"/>
        <w:adjustRightInd w:val="0"/>
        <w:spacing w:after="120"/>
        <w:jc w:val="both"/>
        <w:rPr>
          <w:rFonts w:cs="Times New Roman"/>
        </w:rPr>
      </w:pPr>
      <w:r w:rsidRPr="00C94476">
        <w:rPr>
          <w:rFonts w:cs="Times New Roman"/>
        </w:rPr>
        <w:tab/>
        <w:t xml:space="preserve">(1) Výběrového řízení se může zúčastnit jen osoba, která splňuje předpoklady </w:t>
      </w:r>
      <w:r w:rsidRPr="00C94476">
        <w:rPr>
          <w:rFonts w:cs="Times New Roman"/>
          <w:b/>
        </w:rPr>
        <w:t xml:space="preserve">stanovené zákonem </w:t>
      </w:r>
      <w:r w:rsidRPr="00C94476">
        <w:rPr>
          <w:rFonts w:cs="Times New Roman"/>
        </w:rPr>
        <w:t xml:space="preserve">a požadavky podle § 25 </w:t>
      </w:r>
      <w:r w:rsidRPr="00C94476">
        <w:rPr>
          <w:rFonts w:cs="Times New Roman"/>
          <w:b/>
        </w:rPr>
        <w:t xml:space="preserve">odst. </w:t>
      </w:r>
      <w:r w:rsidR="008912DE">
        <w:rPr>
          <w:rFonts w:cs="Times New Roman"/>
          <w:b/>
        </w:rPr>
        <w:t xml:space="preserve">4 a </w:t>
      </w:r>
      <w:r w:rsidRPr="00C94476">
        <w:rPr>
          <w:rFonts w:cs="Times New Roman"/>
          <w:b/>
        </w:rPr>
        <w:t>5</w:t>
      </w:r>
      <w:r w:rsidRPr="00C94476">
        <w:rPr>
          <w:rFonts w:cs="Times New Roman"/>
        </w:rPr>
        <w:t xml:space="preserve">, s výjimkou požadavku podle </w:t>
      </w:r>
      <w:hyperlink r:id="rId24" w:history="1">
        <w:r w:rsidRPr="00C94476">
          <w:rPr>
            <w:rFonts w:cs="Times New Roman"/>
          </w:rPr>
          <w:t>§ 25 odst. 5 písm. b)</w:t>
        </w:r>
      </w:hyperlink>
      <w:r w:rsidRPr="00C94476">
        <w:rPr>
          <w:rFonts w:cs="Times New Roman"/>
        </w:rPr>
        <w:t xml:space="preserve">. </w:t>
      </w:r>
    </w:p>
    <w:p w14:paraId="15926563" w14:textId="77777777" w:rsidR="00747A63" w:rsidRPr="00C94476" w:rsidRDefault="00747A63" w:rsidP="0067260C">
      <w:pPr>
        <w:autoSpaceDE w:val="0"/>
        <w:adjustRightInd w:val="0"/>
        <w:spacing w:after="120"/>
        <w:jc w:val="both"/>
        <w:rPr>
          <w:rFonts w:cs="Times New Roman"/>
        </w:rPr>
      </w:pPr>
      <w:r w:rsidRPr="00C94476">
        <w:rPr>
          <w:rFonts w:cs="Times New Roman"/>
        </w:rPr>
        <w:t xml:space="preserve"> </w:t>
      </w:r>
      <w:r w:rsidRPr="00C94476">
        <w:rPr>
          <w:rFonts w:cs="Times New Roman"/>
        </w:rPr>
        <w:tab/>
        <w:t xml:space="preserve">(2) Služební orgán vyřadí žádost podle </w:t>
      </w:r>
      <w:hyperlink r:id="rId25" w:history="1">
        <w:r w:rsidRPr="00C94476">
          <w:rPr>
            <w:rFonts w:cs="Times New Roman"/>
          </w:rPr>
          <w:t>§ 24 odst. 3 a 4</w:t>
        </w:r>
      </w:hyperlink>
      <w:r w:rsidRPr="00C94476">
        <w:rPr>
          <w:rFonts w:cs="Times New Roman"/>
        </w:rPr>
        <w:t xml:space="preserve">, pokud </w:t>
      </w:r>
    </w:p>
    <w:p w14:paraId="2C4835DF" w14:textId="77777777" w:rsidR="00747A63" w:rsidRPr="00C94476" w:rsidRDefault="00747A63" w:rsidP="0067260C">
      <w:pPr>
        <w:autoSpaceDE w:val="0"/>
        <w:adjustRightInd w:val="0"/>
        <w:spacing w:after="120"/>
        <w:jc w:val="both"/>
        <w:rPr>
          <w:rFonts w:cs="Times New Roman"/>
        </w:rPr>
      </w:pPr>
      <w:r w:rsidRPr="00C94476">
        <w:rPr>
          <w:rFonts w:cs="Times New Roman"/>
        </w:rPr>
        <w:lastRenderedPageBreak/>
        <w:t xml:space="preserve">a) nemá náležitosti stanovené zákonem </w:t>
      </w:r>
      <w:r w:rsidRPr="00C94476">
        <w:rPr>
          <w:rFonts w:cs="Times New Roman"/>
          <w:b/>
        </w:rPr>
        <w:t>nebo je podána opožděně</w:t>
      </w:r>
      <w:r w:rsidRPr="00C94476">
        <w:rPr>
          <w:rFonts w:cs="Times New Roman"/>
        </w:rPr>
        <w:t xml:space="preserve">, </w:t>
      </w:r>
    </w:p>
    <w:p w14:paraId="69477A9C" w14:textId="77777777" w:rsidR="00747A63" w:rsidRPr="00C94476" w:rsidRDefault="00747A63" w:rsidP="0067260C">
      <w:pPr>
        <w:autoSpaceDE w:val="0"/>
        <w:adjustRightInd w:val="0"/>
        <w:spacing w:after="120"/>
        <w:jc w:val="both"/>
        <w:rPr>
          <w:rFonts w:cs="Times New Roman"/>
        </w:rPr>
      </w:pPr>
      <w:r w:rsidRPr="00C94476">
        <w:rPr>
          <w:rFonts w:cs="Times New Roman"/>
        </w:rPr>
        <w:t xml:space="preserve">b) žádost je nesrozumitelná nebo ze žádosti není patrné, kdo jí podal nebo čeho se domáhá, nebo </w:t>
      </w:r>
    </w:p>
    <w:p w14:paraId="7637A143" w14:textId="3D2E6EED" w:rsidR="00747A63" w:rsidRPr="00C94476" w:rsidRDefault="00747A63" w:rsidP="0067260C">
      <w:pPr>
        <w:autoSpaceDE w:val="0"/>
        <w:adjustRightInd w:val="0"/>
        <w:spacing w:after="120"/>
        <w:jc w:val="both"/>
        <w:rPr>
          <w:rFonts w:cs="Times New Roman"/>
        </w:rPr>
      </w:pPr>
      <w:r w:rsidRPr="00C94476">
        <w:rPr>
          <w:rFonts w:cs="Times New Roman"/>
        </w:rPr>
        <w:t xml:space="preserve">c) žadatel nesplňuje předpoklady </w:t>
      </w:r>
      <w:r w:rsidRPr="00C94476">
        <w:rPr>
          <w:rFonts w:cs="Times New Roman"/>
          <w:b/>
        </w:rPr>
        <w:t>stanovené zákonem</w:t>
      </w:r>
      <w:r w:rsidRPr="00C94476">
        <w:rPr>
          <w:rFonts w:cs="Times New Roman"/>
        </w:rPr>
        <w:t xml:space="preserve"> a požadavky podle </w:t>
      </w:r>
      <w:hyperlink r:id="rId26" w:history="1">
        <w:r w:rsidRPr="00C94476">
          <w:rPr>
            <w:rFonts w:cs="Times New Roman"/>
          </w:rPr>
          <w:t>§ 25</w:t>
        </w:r>
      </w:hyperlink>
      <w:r w:rsidRPr="00C94476">
        <w:rPr>
          <w:rFonts w:cs="Times New Roman"/>
        </w:rPr>
        <w:t xml:space="preserve"> </w:t>
      </w:r>
      <w:r w:rsidRPr="00C94476">
        <w:rPr>
          <w:rFonts w:cs="Times New Roman"/>
          <w:b/>
        </w:rPr>
        <w:t xml:space="preserve">odst. </w:t>
      </w:r>
      <w:r w:rsidR="008912DE">
        <w:rPr>
          <w:rFonts w:cs="Times New Roman"/>
          <w:b/>
        </w:rPr>
        <w:t xml:space="preserve">4 a </w:t>
      </w:r>
      <w:r w:rsidRPr="00C94476">
        <w:rPr>
          <w:rFonts w:cs="Times New Roman"/>
          <w:b/>
        </w:rPr>
        <w:t>5</w:t>
      </w:r>
      <w:r w:rsidRPr="00C94476">
        <w:rPr>
          <w:rFonts w:cs="Times New Roman"/>
        </w:rPr>
        <w:t xml:space="preserve">, s výjimkou </w:t>
      </w:r>
      <w:r w:rsidRPr="00C94476">
        <w:rPr>
          <w:rFonts w:cs="Times New Roman"/>
          <w:b/>
        </w:rPr>
        <w:t>požadavku podle</w:t>
      </w:r>
      <w:r w:rsidRPr="00C94476">
        <w:rPr>
          <w:rFonts w:cs="Times New Roman"/>
        </w:rPr>
        <w:t xml:space="preserve"> </w:t>
      </w:r>
      <w:hyperlink r:id="rId27" w:history="1">
        <w:r w:rsidRPr="00C94476">
          <w:rPr>
            <w:rFonts w:cs="Times New Roman"/>
          </w:rPr>
          <w:t>§ 25 odst. 5 písm. b)</w:t>
        </w:r>
      </w:hyperlink>
      <w:r w:rsidRPr="00C94476">
        <w:rPr>
          <w:rFonts w:cs="Times New Roman"/>
        </w:rPr>
        <w:t xml:space="preserve">; žadatel se o této skutečnosti vyrozumí. </w:t>
      </w:r>
    </w:p>
    <w:p w14:paraId="4F328B70" w14:textId="77777777" w:rsidR="00747A63" w:rsidRPr="00C94476" w:rsidRDefault="00747A63" w:rsidP="0067260C">
      <w:pPr>
        <w:autoSpaceDE w:val="0"/>
        <w:adjustRightInd w:val="0"/>
        <w:spacing w:after="120"/>
        <w:jc w:val="both"/>
        <w:rPr>
          <w:rFonts w:cs="Times New Roman"/>
        </w:rPr>
      </w:pPr>
      <w:r w:rsidRPr="00C94476">
        <w:rPr>
          <w:rFonts w:cs="Times New Roman"/>
        </w:rPr>
        <w:tab/>
        <w:t xml:space="preserve">(3) S žadatelem, jehož žádost nebyla vyřazena podle odstavce 2, provede výběrová komise pohovor. Pohovor je zaměřen na obor služby, jehož se výběrové řízení týká, a na plnění jiného odborného požadavku. Součástí pohovoru může být i ověření znalosti cizího jazyka, je-li požadována. </w:t>
      </w:r>
    </w:p>
    <w:p w14:paraId="611C2A84" w14:textId="6EB8C9F2" w:rsidR="00747A63" w:rsidRPr="00C94476" w:rsidRDefault="00747A63" w:rsidP="0067260C">
      <w:pPr>
        <w:autoSpaceDE w:val="0"/>
        <w:adjustRightInd w:val="0"/>
        <w:spacing w:after="120"/>
        <w:jc w:val="both"/>
        <w:rPr>
          <w:rFonts w:cs="Times New Roman"/>
        </w:rPr>
      </w:pPr>
      <w:r w:rsidRPr="00C94476">
        <w:rPr>
          <w:rFonts w:cs="Times New Roman"/>
        </w:rPr>
        <w:t xml:space="preserve"> </w:t>
      </w:r>
      <w:r w:rsidRPr="00C94476">
        <w:rPr>
          <w:rFonts w:cs="Times New Roman"/>
        </w:rPr>
        <w:tab/>
        <w:t xml:space="preserve">(4) Pohovor lze doplnit písemnou zkouškou. Je-li žadatelů, jejichž žádost nebyla vyřazena podle odstavce 2, nejméně </w:t>
      </w:r>
      <w:r w:rsidRPr="00C94476">
        <w:rPr>
          <w:rFonts w:cs="Times New Roman"/>
          <w:strike/>
        </w:rPr>
        <w:t>10</w:t>
      </w:r>
      <w:r w:rsidRPr="00C94476">
        <w:rPr>
          <w:rFonts w:cs="Times New Roman"/>
        </w:rPr>
        <w:t xml:space="preserve"> </w:t>
      </w:r>
      <w:r w:rsidRPr="00C94476">
        <w:rPr>
          <w:rFonts w:cs="Times New Roman"/>
          <w:b/>
        </w:rPr>
        <w:t>5</w:t>
      </w:r>
      <w:r w:rsidRPr="00C94476">
        <w:rPr>
          <w:rFonts w:cs="Times New Roman"/>
        </w:rPr>
        <w:t xml:space="preserve"> a pohovor je doplněn písemnou zkouškou konanou před provedením pohovoru, výběrová komise provede pohovor </w:t>
      </w:r>
      <w:r w:rsidRPr="0077474F">
        <w:rPr>
          <w:rFonts w:cs="Times New Roman"/>
          <w:strike/>
        </w:rPr>
        <w:t>nejméně s</w:t>
      </w:r>
      <w:r w:rsidRPr="00C94476">
        <w:rPr>
          <w:rFonts w:cs="Times New Roman"/>
        </w:rPr>
        <w:t> </w:t>
      </w:r>
      <w:r w:rsidRPr="00C94476">
        <w:rPr>
          <w:rFonts w:cs="Times New Roman"/>
          <w:strike/>
        </w:rPr>
        <w:t>5</w:t>
      </w:r>
      <w:r w:rsidRPr="00C94476">
        <w:rPr>
          <w:rFonts w:cs="Times New Roman"/>
        </w:rPr>
        <w:t xml:space="preserve"> </w:t>
      </w:r>
      <w:r w:rsidR="0077474F" w:rsidRPr="0077474F">
        <w:rPr>
          <w:rFonts w:cs="Times New Roman"/>
          <w:b/>
        </w:rPr>
        <w:t>nejméně s</w:t>
      </w:r>
      <w:r w:rsidR="0077474F">
        <w:rPr>
          <w:rFonts w:cs="Times New Roman"/>
        </w:rPr>
        <w:t xml:space="preserve"> </w:t>
      </w:r>
      <w:r w:rsidRPr="00C94476">
        <w:rPr>
          <w:rFonts w:cs="Times New Roman"/>
          <w:b/>
        </w:rPr>
        <w:t>3</w:t>
      </w:r>
      <w:r w:rsidRPr="00C94476">
        <w:rPr>
          <w:rFonts w:cs="Times New Roman"/>
        </w:rPr>
        <w:t xml:space="preserve"> žadateli, kteří vykonali písemnou zkoušku nejlépe. </w:t>
      </w:r>
    </w:p>
    <w:p w14:paraId="1097FA33" w14:textId="77777777" w:rsidR="00747A63" w:rsidRPr="00C94476" w:rsidRDefault="00747A63" w:rsidP="0067260C">
      <w:pPr>
        <w:autoSpaceDE w:val="0"/>
        <w:adjustRightInd w:val="0"/>
        <w:spacing w:after="120"/>
        <w:jc w:val="both"/>
        <w:rPr>
          <w:rFonts w:cs="Times New Roman"/>
          <w:strike/>
        </w:rPr>
      </w:pPr>
      <w:r w:rsidRPr="00C94476">
        <w:rPr>
          <w:rFonts w:cs="Times New Roman"/>
        </w:rPr>
        <w:t xml:space="preserve"> </w:t>
      </w:r>
      <w:r w:rsidRPr="00C94476">
        <w:rPr>
          <w:rFonts w:cs="Times New Roman"/>
        </w:rPr>
        <w:tab/>
      </w:r>
      <w:r w:rsidRPr="00C94476">
        <w:rPr>
          <w:rFonts w:cs="Times New Roman"/>
          <w:strike/>
        </w:rPr>
        <w:t>(5) Pokud se žadatel z účasti na pohovoru náležitě omluví, provede výběrová komise se žadatelem na jeho požádání pohovor v náhradním termínu. Žadateli, který se nemůže dostavit k pohovoru pro překážku na jeho vůli nezávislou, pro kterou není možné provést pohovor v takovém náhradním termínu, aby bylo možné výběrové řízení dokončit ve lhůtě uvedené v </w:t>
      </w:r>
      <w:hyperlink r:id="rId28" w:history="1">
        <w:r w:rsidRPr="00C94476">
          <w:rPr>
            <w:rFonts w:cs="Times New Roman"/>
            <w:strike/>
          </w:rPr>
          <w:t>§ 164 odst. 1</w:t>
        </w:r>
      </w:hyperlink>
      <w:r w:rsidRPr="00C94476">
        <w:rPr>
          <w:rFonts w:cs="Times New Roman"/>
          <w:strike/>
        </w:rPr>
        <w:t>, může výběrová komise se souhlasem služebního orgánu stanovit náhradní termín pohovoru po odpadnutí této překážky. Služební orgán souhlas udělí, pokud provedení pohovoru v náhradním termínu nebrání řádnému plnění úkolů služebního úřadu.</w:t>
      </w:r>
    </w:p>
    <w:p w14:paraId="31662DC0" w14:textId="04788CBF" w:rsidR="00747A63" w:rsidRPr="00C94476" w:rsidRDefault="00747A63" w:rsidP="0067260C">
      <w:pPr>
        <w:autoSpaceDE w:val="0"/>
        <w:adjustRightInd w:val="0"/>
        <w:spacing w:after="120"/>
        <w:ind w:firstLine="720"/>
        <w:jc w:val="both"/>
        <w:rPr>
          <w:rFonts w:cs="Times New Roman"/>
        </w:rPr>
      </w:pPr>
      <w:r w:rsidRPr="00C94476">
        <w:rPr>
          <w:rFonts w:cs="Times New Roman"/>
          <w:strike/>
        </w:rPr>
        <w:t>(6) Pokud se žadatel bez náležité omluvy nebo opakovaně nedostaví k pohovoru, v průběhu výběrového řízení ani na výzvu neposkytuje součinnost potřebnou k zajištění jeho účasti ve výběrovém řízení anebo je z jeho jednání jinak zřejmé, že již nemá zájem o účast ve</w:t>
      </w:r>
      <w:r w:rsidR="00334283">
        <w:rPr>
          <w:rFonts w:cs="Times New Roman"/>
          <w:strike/>
        </w:rPr>
        <w:t> </w:t>
      </w:r>
      <w:r w:rsidRPr="00C94476">
        <w:rPr>
          <w:rFonts w:cs="Times New Roman"/>
          <w:strike/>
        </w:rPr>
        <w:t>výběrovém řízení, má se za to, že z výběrového řízení odstoupil.</w:t>
      </w:r>
    </w:p>
    <w:p w14:paraId="37F5F392" w14:textId="77777777" w:rsidR="00747A63" w:rsidRPr="00C94476" w:rsidRDefault="00747A63" w:rsidP="0067260C">
      <w:pPr>
        <w:autoSpaceDE w:val="0"/>
        <w:adjustRightInd w:val="0"/>
        <w:spacing w:after="120"/>
        <w:ind w:firstLine="720"/>
        <w:jc w:val="both"/>
        <w:rPr>
          <w:rFonts w:cs="Times New Roman"/>
        </w:rPr>
      </w:pPr>
      <w:r w:rsidRPr="00C94476">
        <w:rPr>
          <w:rFonts w:cs="Times New Roman"/>
          <w:b/>
        </w:rPr>
        <w:t xml:space="preserve">(5) Pokud se žadatel z účasti na pohovoru náležitě omluví, může výběrová komise s žadatelem na jeho požádání pohovor provést v náhradním termínu pouze se souhlasem služebního orgánu, který souhlas udělí, pokud provedení pohovoru v náhradním termínu nebrání řádnému plnění úkolů služebního úřadu. Služební orgán může stanovit, a tuto skutečnost uvede v oznámení o vyhlášení výběrového řízení, že se pro výběrové řízení udělení souhlasu podle věty první vylučuje nebo že se jeho udělení nevyžaduje, popřípadě může stanovit, že se udělení souhlasu vyžaduje pouze, jde-li o žadatele, který se nemůže dostavit k pohovoru pro překážku na jeho vůli nezávislou, pro kterou není možné provést pohovor v takovém náhradním termínu, aby bylo možné výběrové řízení dokončit ve lhůtě uvedené v § 24 odst. 6; v takovém případě může výběrová komise se souhlasem služebního orgánu stanovit náhradní termín pohovoru po odpadnutí této překážky. </w:t>
      </w:r>
    </w:p>
    <w:p w14:paraId="718DF330" w14:textId="77777777" w:rsidR="00747A63" w:rsidRPr="00C94476" w:rsidRDefault="00747A63" w:rsidP="0067260C">
      <w:pPr>
        <w:autoSpaceDE w:val="0"/>
        <w:adjustRightInd w:val="0"/>
        <w:spacing w:after="120"/>
        <w:jc w:val="both"/>
        <w:rPr>
          <w:rFonts w:cs="Times New Roman"/>
          <w:b/>
        </w:rPr>
      </w:pPr>
      <w:r w:rsidRPr="00C94476">
        <w:rPr>
          <w:rFonts w:cs="Times New Roman"/>
        </w:rPr>
        <w:t xml:space="preserve"> </w:t>
      </w:r>
      <w:r w:rsidRPr="00C94476">
        <w:rPr>
          <w:rFonts w:cs="Times New Roman"/>
        </w:rPr>
        <w:tab/>
      </w:r>
      <w:r w:rsidRPr="00C94476">
        <w:rPr>
          <w:rFonts w:cs="Times New Roman"/>
          <w:b/>
        </w:rPr>
        <w:t>(6) Žadatel může z výběrového řízení kdykoli v jeho průběhu odstoupit. Nevyrozumí-li žadatel služební orgán nebo výběrovou komisi o odstoupení z výběrového řízení písemně, o odstoupení žadatele z výběrového řízení se učiní záznam do spisu. Platí, že žadatel z výběrového řízení odstoupil i tehdy, pokud</w:t>
      </w:r>
    </w:p>
    <w:p w14:paraId="6DB77FC1" w14:textId="77777777" w:rsidR="00747A63" w:rsidRPr="00C94476" w:rsidRDefault="00747A63" w:rsidP="0067260C">
      <w:pPr>
        <w:numPr>
          <w:ilvl w:val="0"/>
          <w:numId w:val="5"/>
        </w:numPr>
        <w:autoSpaceDE w:val="0"/>
        <w:adjustRightInd w:val="0"/>
        <w:spacing w:after="120"/>
        <w:ind w:left="284" w:hanging="284"/>
        <w:jc w:val="both"/>
        <w:textAlignment w:val="auto"/>
        <w:rPr>
          <w:rFonts w:cs="Times New Roman"/>
          <w:b/>
        </w:rPr>
      </w:pPr>
      <w:r w:rsidRPr="00C94476">
        <w:rPr>
          <w:rFonts w:cs="Times New Roman"/>
          <w:b/>
        </w:rPr>
        <w:t>se nedostaví k pohovoru bez náležité omluvy,</w:t>
      </w:r>
    </w:p>
    <w:p w14:paraId="33AD111D" w14:textId="77777777" w:rsidR="00747A63" w:rsidRPr="00C94476" w:rsidRDefault="00747A63" w:rsidP="0067260C">
      <w:pPr>
        <w:numPr>
          <w:ilvl w:val="0"/>
          <w:numId w:val="5"/>
        </w:numPr>
        <w:autoSpaceDE w:val="0"/>
        <w:adjustRightInd w:val="0"/>
        <w:spacing w:after="120"/>
        <w:ind w:left="284" w:hanging="284"/>
        <w:jc w:val="both"/>
        <w:textAlignment w:val="auto"/>
        <w:rPr>
          <w:rFonts w:cs="Times New Roman"/>
          <w:b/>
        </w:rPr>
      </w:pPr>
      <w:r w:rsidRPr="00C94476">
        <w:rPr>
          <w:rFonts w:cs="Times New Roman"/>
          <w:b/>
        </w:rPr>
        <w:t>se nedostaví k pohovoru, aniž by požádal o jeho provedení v náhradním termínu,</w:t>
      </w:r>
    </w:p>
    <w:p w14:paraId="11766512" w14:textId="77777777" w:rsidR="00747A63" w:rsidRPr="00C94476" w:rsidRDefault="00747A63" w:rsidP="0067260C">
      <w:pPr>
        <w:numPr>
          <w:ilvl w:val="0"/>
          <w:numId w:val="5"/>
        </w:numPr>
        <w:autoSpaceDE w:val="0"/>
        <w:adjustRightInd w:val="0"/>
        <w:spacing w:after="120"/>
        <w:ind w:left="284" w:hanging="284"/>
        <w:jc w:val="both"/>
        <w:textAlignment w:val="auto"/>
        <w:rPr>
          <w:rFonts w:cs="Times New Roman"/>
          <w:b/>
        </w:rPr>
      </w:pPr>
      <w:r w:rsidRPr="00C94476">
        <w:rPr>
          <w:rFonts w:cs="Times New Roman"/>
          <w:b/>
        </w:rPr>
        <w:t>se nedostaví k pohovoru a služební orgán neudělil souhlas s jeho provedením v náhradním termínu nebo bylo udělení tohoto souhlasu vyloučeno,</w:t>
      </w:r>
    </w:p>
    <w:p w14:paraId="06102DB9" w14:textId="77777777" w:rsidR="00747A63" w:rsidRPr="00C94476" w:rsidRDefault="00747A63" w:rsidP="0067260C">
      <w:pPr>
        <w:numPr>
          <w:ilvl w:val="0"/>
          <w:numId w:val="5"/>
        </w:numPr>
        <w:autoSpaceDE w:val="0"/>
        <w:adjustRightInd w:val="0"/>
        <w:spacing w:after="120"/>
        <w:ind w:left="284" w:hanging="284"/>
        <w:jc w:val="both"/>
        <w:textAlignment w:val="auto"/>
        <w:rPr>
          <w:rFonts w:cs="Times New Roman"/>
          <w:b/>
        </w:rPr>
      </w:pPr>
      <w:r w:rsidRPr="00C94476">
        <w:rPr>
          <w:rFonts w:cs="Times New Roman"/>
          <w:b/>
        </w:rPr>
        <w:t>se nedostaví k pohovoru v náhradním termínu,</w:t>
      </w:r>
    </w:p>
    <w:p w14:paraId="42B8D3FA" w14:textId="77777777" w:rsidR="003B7381" w:rsidRPr="003B7381" w:rsidRDefault="00747A63" w:rsidP="00684702">
      <w:pPr>
        <w:numPr>
          <w:ilvl w:val="0"/>
          <w:numId w:val="5"/>
        </w:numPr>
        <w:autoSpaceDE w:val="0"/>
        <w:adjustRightInd w:val="0"/>
        <w:spacing w:after="120"/>
        <w:ind w:left="284" w:hanging="284"/>
        <w:jc w:val="both"/>
        <w:textAlignment w:val="auto"/>
        <w:rPr>
          <w:rFonts w:cs="Times New Roman"/>
        </w:rPr>
      </w:pPr>
      <w:r w:rsidRPr="003B7381">
        <w:rPr>
          <w:rFonts w:cs="Times New Roman"/>
          <w:b/>
        </w:rPr>
        <w:t>v průběhu výběrového řízení ani na výzvu neposkytuje součinnost potřebnou k</w:t>
      </w:r>
      <w:r w:rsidR="00262424" w:rsidRPr="003B7381">
        <w:rPr>
          <w:rFonts w:cs="Times New Roman"/>
          <w:b/>
        </w:rPr>
        <w:t> </w:t>
      </w:r>
      <w:r w:rsidRPr="003B7381">
        <w:rPr>
          <w:rFonts w:cs="Times New Roman"/>
          <w:b/>
        </w:rPr>
        <w:t>zajištění jeho účasti ve výběrovém řízení, nebo</w:t>
      </w:r>
    </w:p>
    <w:p w14:paraId="3EC7E7E3" w14:textId="3570C816" w:rsidR="00630EB3" w:rsidRPr="003B7381" w:rsidRDefault="00747A63" w:rsidP="00684702">
      <w:pPr>
        <w:numPr>
          <w:ilvl w:val="0"/>
          <w:numId w:val="5"/>
        </w:numPr>
        <w:autoSpaceDE w:val="0"/>
        <w:adjustRightInd w:val="0"/>
        <w:spacing w:after="120"/>
        <w:ind w:left="284" w:hanging="284"/>
        <w:jc w:val="both"/>
        <w:textAlignment w:val="auto"/>
        <w:rPr>
          <w:rFonts w:cs="Times New Roman"/>
        </w:rPr>
      </w:pPr>
      <w:r w:rsidRPr="003B7381">
        <w:rPr>
          <w:rFonts w:cs="Times New Roman"/>
          <w:b/>
        </w:rPr>
        <w:lastRenderedPageBreak/>
        <w:t>je z jeho jednání jinak zřejmé, že již nemá zájem o účast ve výběrovém řízení.</w:t>
      </w:r>
      <w:r w:rsidR="00630EB3" w:rsidRPr="003B7381">
        <w:rPr>
          <w:rFonts w:cs="Times New Roman"/>
        </w:rPr>
        <w:t xml:space="preserve"> </w:t>
      </w:r>
    </w:p>
    <w:p w14:paraId="1617BC1F" w14:textId="77777777" w:rsidR="00747A63" w:rsidRPr="00C94476" w:rsidRDefault="00747A63" w:rsidP="0067260C">
      <w:pPr>
        <w:autoSpaceDE w:val="0"/>
        <w:adjustRightInd w:val="0"/>
        <w:spacing w:after="120"/>
        <w:jc w:val="center"/>
        <w:rPr>
          <w:rFonts w:cs="Times New Roman"/>
        </w:rPr>
      </w:pPr>
    </w:p>
    <w:p w14:paraId="27989DC5" w14:textId="77777777" w:rsidR="00747A63" w:rsidRPr="00C94476" w:rsidRDefault="00747A63" w:rsidP="0067260C">
      <w:pPr>
        <w:autoSpaceDE w:val="0"/>
        <w:adjustRightInd w:val="0"/>
        <w:spacing w:after="120"/>
        <w:jc w:val="center"/>
        <w:rPr>
          <w:rFonts w:cs="Times New Roman"/>
        </w:rPr>
      </w:pPr>
      <w:r w:rsidRPr="00C94476">
        <w:rPr>
          <w:rFonts w:cs="Times New Roman"/>
        </w:rPr>
        <w:t>§ 28</w:t>
      </w:r>
    </w:p>
    <w:p w14:paraId="24E9645C" w14:textId="77777777" w:rsidR="00747A63" w:rsidRPr="00C94476" w:rsidRDefault="00747A63" w:rsidP="0067260C">
      <w:pPr>
        <w:autoSpaceDE w:val="0"/>
        <w:adjustRightInd w:val="0"/>
        <w:spacing w:after="120"/>
        <w:jc w:val="both"/>
        <w:rPr>
          <w:rFonts w:cs="Times New Roman"/>
        </w:rPr>
      </w:pPr>
      <w:r w:rsidRPr="00C94476">
        <w:rPr>
          <w:rFonts w:cs="Times New Roman"/>
        </w:rPr>
        <w:tab/>
        <w:t xml:space="preserve">(1) Výběrová komise má 3 členy. V ministerstvu nebo v Úřadu vlády její členy jmenuje a odvolává státní tajemník, z toho 2 členy na návrh příslušného ředitele odboru. V jiném služebním úřadu jmenuje a odvolává členy výběrové komise vedoucí služebního úřadu. </w:t>
      </w:r>
      <w:r w:rsidRPr="00C94476">
        <w:rPr>
          <w:rFonts w:cs="Times New Roman"/>
          <w:b/>
        </w:rPr>
        <w:t>Služební orgán může služebním předpisem stanovit jednací řád výběrových komisí jmenovaných ve služebním úřadu.</w:t>
      </w:r>
      <w:r w:rsidRPr="00C94476">
        <w:rPr>
          <w:rFonts w:cs="Times New Roman"/>
        </w:rPr>
        <w:t xml:space="preserve"> </w:t>
      </w:r>
    </w:p>
    <w:p w14:paraId="28BBF670" w14:textId="77777777" w:rsidR="00747A63" w:rsidRPr="00C94476" w:rsidRDefault="00747A63" w:rsidP="0067260C">
      <w:pPr>
        <w:autoSpaceDE w:val="0"/>
        <w:adjustRightInd w:val="0"/>
        <w:spacing w:after="120"/>
        <w:jc w:val="both"/>
        <w:rPr>
          <w:rFonts w:cs="Times New Roman"/>
        </w:rPr>
      </w:pPr>
      <w:r w:rsidRPr="00C94476">
        <w:rPr>
          <w:rFonts w:cs="Times New Roman"/>
        </w:rPr>
        <w:t xml:space="preserve"> </w:t>
      </w:r>
      <w:r w:rsidRPr="00C94476">
        <w:rPr>
          <w:rFonts w:cs="Times New Roman"/>
        </w:rPr>
        <w:tab/>
        <w:t xml:space="preserve">(2) Výběrová komise vybere z žadatelů, kteří ve výběrovém řízení uspěli, 3 nejvhodnější žadatele a sestaví pořadí dalších žadatelů, kteří ve výběrovém řízení uspěli, a seznam žadatelů, kteří ve výběrovém řízení neuspěli. V případě postupu podle </w:t>
      </w:r>
      <w:hyperlink r:id="rId29" w:history="1">
        <w:r w:rsidRPr="00C94476">
          <w:rPr>
            <w:rFonts w:cs="Times New Roman"/>
          </w:rPr>
          <w:t>§ 27 odst. 4 věty druhé</w:t>
        </w:r>
      </w:hyperlink>
      <w:r w:rsidRPr="00C94476">
        <w:rPr>
          <w:rFonts w:cs="Times New Roman"/>
        </w:rPr>
        <w:t xml:space="preserve"> se žadatelé, se kterými nebyl proveden pohovor, považují za žadatele, kteří ve výběrovém řízení neuspěli. Služební orgán vybere v dohodě s bezprostředně nadřízeným představeným jednoho žadatele z 3 nejvhodnějších žadatelů; dohoda je písemná. </w:t>
      </w:r>
    </w:p>
    <w:p w14:paraId="4DE9F86F" w14:textId="77777777" w:rsidR="00747A63" w:rsidRPr="00C94476" w:rsidRDefault="00747A63" w:rsidP="0067260C">
      <w:pPr>
        <w:autoSpaceDE w:val="0"/>
        <w:adjustRightInd w:val="0"/>
        <w:spacing w:after="120"/>
        <w:jc w:val="both"/>
        <w:rPr>
          <w:rFonts w:cs="Times New Roman"/>
        </w:rPr>
      </w:pPr>
      <w:r w:rsidRPr="00C94476">
        <w:rPr>
          <w:rFonts w:cs="Times New Roman"/>
        </w:rPr>
        <w:t xml:space="preserve"> </w:t>
      </w:r>
      <w:r w:rsidRPr="00C94476">
        <w:rPr>
          <w:rFonts w:cs="Times New Roman"/>
        </w:rPr>
        <w:tab/>
        <w:t xml:space="preserve">(3) Pokud ve výběrovém řízení neuspěli alespoň 3 žadatelé, služební orgán vybere v dohodě s bezprostředně nadřízeným představeným z těch, kteří uspěli. Pokud všichni 3 nejvhodnější žadatelé z výběrového řízení odstoupili, služební orgán vybere v dohodě s bezprostředně nadřízeným představeným dalšího v pořadí z těch žadatelů, kteří uspěli. Dohoda mezi služebním orgánem a bezprostředně nadřízeným představeným podle tohoto odstavce je písemná. </w:t>
      </w:r>
    </w:p>
    <w:p w14:paraId="23EC9AAF" w14:textId="77777777" w:rsidR="00747A63" w:rsidRPr="00C94476" w:rsidRDefault="00747A63" w:rsidP="0067260C">
      <w:pPr>
        <w:autoSpaceDE w:val="0"/>
        <w:adjustRightInd w:val="0"/>
        <w:spacing w:after="120"/>
        <w:jc w:val="both"/>
        <w:rPr>
          <w:rFonts w:cs="Times New Roman"/>
        </w:rPr>
      </w:pPr>
      <w:r w:rsidRPr="00C94476">
        <w:rPr>
          <w:rFonts w:cs="Times New Roman"/>
        </w:rPr>
        <w:t xml:space="preserve"> </w:t>
      </w:r>
      <w:r w:rsidRPr="00C94476">
        <w:rPr>
          <w:rFonts w:cs="Times New Roman"/>
        </w:rPr>
        <w:tab/>
      </w:r>
      <w:r w:rsidRPr="00C94476">
        <w:rPr>
          <w:rFonts w:cs="Times New Roman"/>
          <w:strike/>
        </w:rPr>
        <w:t xml:space="preserve">(4) V případě, že žádný žadatel ve výběrovém řízení neuspěl nebo služební orgán žádného žadatele postupem podle odstavce 2 nebo 3 nevybral, výběrové řízení se zruší a vyhlásí se nové výběrové řízení. Ustanovení </w:t>
      </w:r>
      <w:hyperlink r:id="rId30" w:history="1">
        <w:r w:rsidRPr="00C94476">
          <w:rPr>
            <w:rFonts w:cs="Times New Roman"/>
            <w:strike/>
          </w:rPr>
          <w:t>§ 24 odst. 5</w:t>
        </w:r>
      </w:hyperlink>
      <w:r w:rsidRPr="00C94476">
        <w:rPr>
          <w:rFonts w:cs="Times New Roman"/>
          <w:strike/>
        </w:rPr>
        <w:t xml:space="preserve"> není dotčeno.</w:t>
      </w:r>
      <w:r w:rsidRPr="00C94476">
        <w:rPr>
          <w:rFonts w:cs="Times New Roman"/>
        </w:rPr>
        <w:t xml:space="preserve"> </w:t>
      </w:r>
    </w:p>
    <w:p w14:paraId="46F6F5AE" w14:textId="77777777" w:rsidR="00747A63" w:rsidRPr="00C94476" w:rsidRDefault="00747A63" w:rsidP="0067260C">
      <w:pPr>
        <w:autoSpaceDE w:val="0"/>
        <w:adjustRightInd w:val="0"/>
        <w:spacing w:after="120"/>
        <w:ind w:firstLine="720"/>
        <w:jc w:val="both"/>
        <w:rPr>
          <w:rFonts w:cs="Times New Roman"/>
        </w:rPr>
      </w:pPr>
      <w:r w:rsidRPr="00C94476">
        <w:rPr>
          <w:rFonts w:cs="Times New Roman"/>
          <w:b/>
        </w:rPr>
        <w:t>(4)</w:t>
      </w:r>
      <w:r w:rsidRPr="00C94476">
        <w:rPr>
          <w:rFonts w:cs="Times New Roman"/>
        </w:rPr>
        <w:t xml:space="preserve"> </w:t>
      </w:r>
      <w:r w:rsidRPr="00C94476">
        <w:rPr>
          <w:rFonts w:cs="Times New Roman"/>
          <w:b/>
        </w:rPr>
        <w:t>O průběhu a výsledku výběrového řízení se sepisuje protokol, do kterého se žadateli na jeho požádání umožní nahlédnout. Protokol obsahuje označení služebního orgánu, oboru služby a služebního místa, kterého se výběrové řízení týkalo, jména a příjmení členů výběrové komise, výsledek provedeného výběrového řízení v podobě abecedního seznamu žadatelů, kteří ve výběrovém řízení uspěli a byli vybráni jako nejvhodnější, pořadí dalších žadatelů, kteří ve výběrovém řízení uspěli, a seznamu žadatelů, kteří ve výběrovém řízení neuspěli. Protokol musí dále obsahovat datum jeho vyhotovení a podpis všech členů výběrové komise.</w:t>
      </w:r>
    </w:p>
    <w:p w14:paraId="0B3BE057" w14:textId="77777777" w:rsidR="00747A63" w:rsidRPr="00C94476" w:rsidRDefault="00747A63" w:rsidP="0067260C">
      <w:pPr>
        <w:autoSpaceDE w:val="0"/>
        <w:adjustRightInd w:val="0"/>
        <w:spacing w:after="120"/>
        <w:jc w:val="both"/>
        <w:rPr>
          <w:rFonts w:cs="Times New Roman"/>
        </w:rPr>
      </w:pPr>
      <w:r w:rsidRPr="00C94476">
        <w:rPr>
          <w:rFonts w:cs="Times New Roman"/>
        </w:rPr>
        <w:t xml:space="preserve"> </w:t>
      </w:r>
      <w:r w:rsidRPr="00C94476">
        <w:rPr>
          <w:rFonts w:cs="Times New Roman"/>
        </w:rPr>
        <w:tab/>
        <w:t xml:space="preserve">(5) Služební orgán zajistí po uzavření dohody podle odstavce 2 nebo 3 vstupní lékařskou prohlídku vybraného žadatele podle </w:t>
      </w:r>
      <w:hyperlink r:id="rId31" w:history="1">
        <w:r w:rsidRPr="00C94476">
          <w:rPr>
            <w:rFonts w:cs="Times New Roman"/>
          </w:rPr>
          <w:t>zákona o specifických zdravotních službách</w:t>
        </w:r>
      </w:hyperlink>
      <w:r w:rsidRPr="00C94476">
        <w:rPr>
          <w:rFonts w:cs="Times New Roman"/>
        </w:rPr>
        <w:t>. Pokud vybraný žadatel nemá potřebnou zdravotní způsobilost, považuje se dohoda podle odstavce 2 nebo 3 od počátku za neplatnou.</w:t>
      </w:r>
    </w:p>
    <w:p w14:paraId="131A3210" w14:textId="77777777" w:rsidR="00630EB3" w:rsidRPr="00C94476" w:rsidRDefault="00630EB3" w:rsidP="0067260C">
      <w:pPr>
        <w:autoSpaceDE w:val="0"/>
        <w:adjustRightInd w:val="0"/>
        <w:spacing w:after="120"/>
        <w:jc w:val="both"/>
        <w:rPr>
          <w:rFonts w:cs="Times New Roman"/>
        </w:rPr>
      </w:pPr>
    </w:p>
    <w:p w14:paraId="6EFF5C16" w14:textId="77777777" w:rsidR="00747A63" w:rsidRPr="00C94476" w:rsidRDefault="00747A63" w:rsidP="0067260C">
      <w:pPr>
        <w:autoSpaceDE w:val="0"/>
        <w:adjustRightInd w:val="0"/>
        <w:spacing w:after="120"/>
        <w:jc w:val="center"/>
        <w:rPr>
          <w:rFonts w:cs="Times New Roman"/>
          <w:b/>
        </w:rPr>
      </w:pPr>
      <w:r w:rsidRPr="00C94476">
        <w:rPr>
          <w:rFonts w:cs="Times New Roman"/>
          <w:b/>
        </w:rPr>
        <w:t>§ 28a</w:t>
      </w:r>
    </w:p>
    <w:p w14:paraId="557CB4BF" w14:textId="77777777" w:rsidR="00747A63" w:rsidRPr="00C94476" w:rsidRDefault="00747A63" w:rsidP="0067260C">
      <w:pPr>
        <w:autoSpaceDE w:val="0"/>
        <w:adjustRightInd w:val="0"/>
        <w:spacing w:after="120"/>
        <w:ind w:firstLine="720"/>
        <w:jc w:val="both"/>
        <w:rPr>
          <w:rFonts w:cs="Times New Roman"/>
          <w:b/>
        </w:rPr>
      </w:pPr>
      <w:r w:rsidRPr="00C94476">
        <w:rPr>
          <w:rFonts w:cs="Times New Roman"/>
          <w:b/>
        </w:rPr>
        <w:t>Jde-li o služební místo zařazené v 5. až 9. platové třídě s výjimkou služebního místa představeného, může služební orgán před vyhlášením výběrového řízení stanovit, že pohovor před výběrovou komisí se neprovádí; služební orgán tuto skutečnost uvede v oznámení o vyhlášení výběrového řízení. Za účelem posouzení vhodnosti žadatelů lze provést pohovor nebo písemnou zkoušku</w:t>
      </w:r>
      <w:r w:rsidR="00C92472">
        <w:rPr>
          <w:rFonts w:cs="Times New Roman"/>
          <w:b/>
        </w:rPr>
        <w:t xml:space="preserve"> před</w:t>
      </w:r>
      <w:r w:rsidRPr="00C94476">
        <w:rPr>
          <w:rFonts w:cs="Times New Roman"/>
          <w:b/>
        </w:rPr>
        <w:t xml:space="preserve"> bezprostředně nadřízený</w:t>
      </w:r>
      <w:r w:rsidR="00EC7B53">
        <w:rPr>
          <w:rFonts w:cs="Times New Roman"/>
          <w:b/>
        </w:rPr>
        <w:t>m</w:t>
      </w:r>
      <w:r w:rsidRPr="00C94476">
        <w:rPr>
          <w:rFonts w:cs="Times New Roman"/>
          <w:b/>
        </w:rPr>
        <w:t xml:space="preserve"> představený</w:t>
      </w:r>
      <w:r w:rsidR="00EC7B53">
        <w:rPr>
          <w:rFonts w:cs="Times New Roman"/>
          <w:b/>
        </w:rPr>
        <w:t>m</w:t>
      </w:r>
      <w:r w:rsidRPr="00C94476">
        <w:rPr>
          <w:rFonts w:cs="Times New Roman"/>
          <w:b/>
        </w:rPr>
        <w:t>. Ve výběrovém řízení provedeném podle věty první a druhé vybere nejvhodnějšího žadatele služební orgán v dohodě s bezprostředně nadřízeným představeným z těch žadatelů, jejichž žádosti nebyly vyřazeny. Dohoda mezi služebním orgánem a</w:t>
      </w:r>
      <w:r w:rsidR="00484330">
        <w:rPr>
          <w:rFonts w:cs="Times New Roman"/>
          <w:b/>
        </w:rPr>
        <w:t> </w:t>
      </w:r>
      <w:r w:rsidRPr="00C94476">
        <w:rPr>
          <w:rFonts w:cs="Times New Roman"/>
          <w:b/>
        </w:rPr>
        <w:t>bezprostředně nadřízeným představeným je písemná.</w:t>
      </w:r>
    </w:p>
    <w:p w14:paraId="2C2EEDDD" w14:textId="77777777" w:rsidR="00630EB3" w:rsidRPr="00C94476" w:rsidRDefault="00630EB3" w:rsidP="0067260C">
      <w:pPr>
        <w:autoSpaceDE w:val="0"/>
        <w:adjustRightInd w:val="0"/>
        <w:spacing w:after="120"/>
        <w:jc w:val="both"/>
        <w:rPr>
          <w:rFonts w:cs="Times New Roman"/>
        </w:rPr>
      </w:pPr>
    </w:p>
    <w:p w14:paraId="1F67EF09" w14:textId="77777777" w:rsidR="00747A63" w:rsidRPr="00C94476" w:rsidRDefault="00747A63" w:rsidP="0067260C">
      <w:pPr>
        <w:autoSpaceDE w:val="0"/>
        <w:adjustRightInd w:val="0"/>
        <w:spacing w:after="120"/>
        <w:jc w:val="center"/>
        <w:rPr>
          <w:rFonts w:cs="Times New Roman"/>
          <w:b/>
        </w:rPr>
      </w:pPr>
      <w:r w:rsidRPr="00C94476">
        <w:rPr>
          <w:rFonts w:cs="Times New Roman"/>
          <w:b/>
        </w:rPr>
        <w:lastRenderedPageBreak/>
        <w:t>§ 28b</w:t>
      </w:r>
    </w:p>
    <w:p w14:paraId="7149E523" w14:textId="2F322701" w:rsidR="00747A63" w:rsidRPr="00C94476" w:rsidRDefault="00747A63" w:rsidP="0067260C">
      <w:pPr>
        <w:numPr>
          <w:ilvl w:val="0"/>
          <w:numId w:val="3"/>
        </w:numPr>
        <w:autoSpaceDE w:val="0"/>
        <w:adjustRightInd w:val="0"/>
        <w:spacing w:after="120"/>
        <w:jc w:val="both"/>
        <w:textAlignment w:val="auto"/>
        <w:rPr>
          <w:rFonts w:cs="Times New Roman"/>
          <w:b/>
        </w:rPr>
      </w:pPr>
      <w:r w:rsidRPr="00C94476">
        <w:rPr>
          <w:rFonts w:cs="Times New Roman"/>
          <w:b/>
        </w:rPr>
        <w:t xml:space="preserve">Výběrové řízení se </w:t>
      </w:r>
      <w:r w:rsidR="00C052CF">
        <w:rPr>
          <w:rFonts w:cs="Times New Roman"/>
          <w:b/>
        </w:rPr>
        <w:t>z</w:t>
      </w:r>
      <w:r w:rsidRPr="00C94476">
        <w:rPr>
          <w:rFonts w:cs="Times New Roman"/>
          <w:b/>
        </w:rPr>
        <w:t xml:space="preserve">ruší, pokud </w:t>
      </w:r>
    </w:p>
    <w:p w14:paraId="3AE86ABF" w14:textId="77777777" w:rsidR="00747A63" w:rsidRPr="00C94476" w:rsidRDefault="00747A63" w:rsidP="0067260C">
      <w:pPr>
        <w:numPr>
          <w:ilvl w:val="0"/>
          <w:numId w:val="4"/>
        </w:numPr>
        <w:autoSpaceDE w:val="0"/>
        <w:adjustRightInd w:val="0"/>
        <w:spacing w:after="120"/>
        <w:ind w:left="284" w:hanging="284"/>
        <w:jc w:val="both"/>
        <w:textAlignment w:val="auto"/>
        <w:rPr>
          <w:rFonts w:cs="Times New Roman"/>
          <w:b/>
        </w:rPr>
      </w:pPr>
      <w:r w:rsidRPr="00C94476">
        <w:rPr>
          <w:rFonts w:cs="Times New Roman"/>
          <w:b/>
        </w:rPr>
        <w:t>nikdo nepodá žádost,</w:t>
      </w:r>
    </w:p>
    <w:p w14:paraId="0154051F" w14:textId="77777777" w:rsidR="00747A63" w:rsidRPr="00C94476" w:rsidRDefault="00747A63" w:rsidP="0067260C">
      <w:pPr>
        <w:numPr>
          <w:ilvl w:val="0"/>
          <w:numId w:val="4"/>
        </w:numPr>
        <w:autoSpaceDE w:val="0"/>
        <w:adjustRightInd w:val="0"/>
        <w:spacing w:after="120"/>
        <w:ind w:left="284" w:hanging="284"/>
        <w:jc w:val="both"/>
        <w:textAlignment w:val="auto"/>
        <w:rPr>
          <w:rFonts w:cs="Times New Roman"/>
          <w:b/>
        </w:rPr>
      </w:pPr>
      <w:r w:rsidRPr="00C94476">
        <w:rPr>
          <w:rFonts w:cs="Times New Roman"/>
          <w:b/>
        </w:rPr>
        <w:t>žádosti všech žadatelů byly vyřazeny,</w:t>
      </w:r>
    </w:p>
    <w:p w14:paraId="0F5520AD" w14:textId="77777777" w:rsidR="00747A63" w:rsidRPr="00C94476" w:rsidRDefault="00747A63" w:rsidP="0067260C">
      <w:pPr>
        <w:numPr>
          <w:ilvl w:val="0"/>
          <w:numId w:val="4"/>
        </w:numPr>
        <w:autoSpaceDE w:val="0"/>
        <w:adjustRightInd w:val="0"/>
        <w:spacing w:after="120"/>
        <w:ind w:left="284" w:hanging="284"/>
        <w:jc w:val="both"/>
        <w:textAlignment w:val="auto"/>
        <w:rPr>
          <w:rFonts w:cs="Times New Roman"/>
          <w:b/>
        </w:rPr>
      </w:pPr>
      <w:r w:rsidRPr="00C94476">
        <w:rPr>
          <w:rFonts w:cs="Times New Roman"/>
          <w:b/>
        </w:rPr>
        <w:t>všichni žadatelé z výběrového řízení odstoupili,</w:t>
      </w:r>
    </w:p>
    <w:p w14:paraId="4FD338FB" w14:textId="77777777" w:rsidR="00747A63" w:rsidRPr="00C94476" w:rsidRDefault="00747A63" w:rsidP="0067260C">
      <w:pPr>
        <w:numPr>
          <w:ilvl w:val="0"/>
          <w:numId w:val="4"/>
        </w:numPr>
        <w:autoSpaceDE w:val="0"/>
        <w:adjustRightInd w:val="0"/>
        <w:spacing w:after="120"/>
        <w:ind w:left="284" w:hanging="284"/>
        <w:jc w:val="both"/>
        <w:textAlignment w:val="auto"/>
        <w:rPr>
          <w:rFonts w:cs="Times New Roman"/>
          <w:b/>
        </w:rPr>
      </w:pPr>
      <w:r w:rsidRPr="00C94476">
        <w:rPr>
          <w:rFonts w:cs="Times New Roman"/>
          <w:b/>
        </w:rPr>
        <w:t xml:space="preserve">žádný žadatel ve výběrovém řízení neuspěl, nebo </w:t>
      </w:r>
    </w:p>
    <w:p w14:paraId="753DD9FF" w14:textId="77777777" w:rsidR="00747A63" w:rsidRPr="00C94476" w:rsidRDefault="00747A63" w:rsidP="0067260C">
      <w:pPr>
        <w:numPr>
          <w:ilvl w:val="0"/>
          <w:numId w:val="4"/>
        </w:numPr>
        <w:autoSpaceDE w:val="0"/>
        <w:adjustRightInd w:val="0"/>
        <w:spacing w:after="120"/>
        <w:ind w:left="284" w:hanging="284"/>
        <w:jc w:val="both"/>
        <w:textAlignment w:val="auto"/>
        <w:rPr>
          <w:rFonts w:cs="Times New Roman"/>
        </w:rPr>
      </w:pPr>
      <w:r w:rsidRPr="00C94476">
        <w:rPr>
          <w:rFonts w:cs="Times New Roman"/>
          <w:b/>
        </w:rPr>
        <w:t>služební orgán žádného žadatele postupem podle § 28 odst. 2 nebo 3 anebo podle § 28a nevybral.</w:t>
      </w:r>
    </w:p>
    <w:p w14:paraId="60E107DE" w14:textId="6A3B019F" w:rsidR="00630EB3" w:rsidRDefault="00A67D4B" w:rsidP="00A67D4B">
      <w:pPr>
        <w:autoSpaceDE w:val="0"/>
        <w:adjustRightInd w:val="0"/>
        <w:spacing w:after="120"/>
        <w:ind w:firstLine="709"/>
        <w:jc w:val="both"/>
        <w:rPr>
          <w:rFonts w:cs="Times New Roman"/>
          <w:b/>
        </w:rPr>
      </w:pPr>
      <w:r>
        <w:rPr>
          <w:rFonts w:cs="Times New Roman"/>
          <w:b/>
        </w:rPr>
        <w:t xml:space="preserve">(2) O zrušení </w:t>
      </w:r>
      <w:r w:rsidRPr="00C94476">
        <w:rPr>
          <w:rFonts w:cs="Times New Roman"/>
          <w:b/>
        </w:rPr>
        <w:t>výběrového řízení se učiní záznam do spisu</w:t>
      </w:r>
      <w:r>
        <w:rPr>
          <w:rFonts w:cs="Times New Roman"/>
          <w:b/>
        </w:rPr>
        <w:t>.</w:t>
      </w:r>
    </w:p>
    <w:p w14:paraId="74BA1DA1" w14:textId="77777777" w:rsidR="00A67D4B" w:rsidRPr="00C94476" w:rsidRDefault="00A67D4B" w:rsidP="00A67D4B">
      <w:pPr>
        <w:autoSpaceDE w:val="0"/>
        <w:adjustRightInd w:val="0"/>
        <w:spacing w:after="120"/>
        <w:ind w:firstLine="709"/>
        <w:jc w:val="both"/>
        <w:rPr>
          <w:rFonts w:cs="Times New Roman"/>
        </w:rPr>
      </w:pPr>
    </w:p>
    <w:p w14:paraId="33F7AFC8" w14:textId="77777777" w:rsidR="00747A63" w:rsidRPr="00C94476" w:rsidRDefault="00747A63" w:rsidP="0067260C">
      <w:pPr>
        <w:autoSpaceDE w:val="0"/>
        <w:adjustRightInd w:val="0"/>
        <w:spacing w:after="120"/>
        <w:jc w:val="center"/>
        <w:rPr>
          <w:rFonts w:cs="Times New Roman"/>
          <w:b/>
        </w:rPr>
      </w:pPr>
      <w:r w:rsidRPr="00C94476">
        <w:rPr>
          <w:rFonts w:cs="Times New Roman"/>
          <w:b/>
        </w:rPr>
        <w:t>§ 28c</w:t>
      </w:r>
    </w:p>
    <w:p w14:paraId="401F6738" w14:textId="77777777" w:rsidR="00747A63" w:rsidRPr="00C94476" w:rsidRDefault="00747A63" w:rsidP="0067260C">
      <w:pPr>
        <w:autoSpaceDE w:val="0"/>
        <w:adjustRightInd w:val="0"/>
        <w:spacing w:after="120"/>
        <w:ind w:firstLine="720"/>
        <w:jc w:val="both"/>
        <w:rPr>
          <w:rFonts w:cs="Times New Roman"/>
          <w:b/>
        </w:rPr>
      </w:pPr>
      <w:r w:rsidRPr="00C94476">
        <w:rPr>
          <w:rFonts w:cs="Times New Roman"/>
          <w:b/>
        </w:rPr>
        <w:t>Služební orgán bez zbytečného odkladu vyrozumí neúspěšné žadatele a úspěšné žadatele, o jejichž přijetí do služebního poměru a zařazení na služební místo nebo jmenování na služební místo představeného anebo o zařazení na služební místo nebo jmenování na služební místo představeného služební orgán nerozhodl, o tom, že rozhodl o přijetí do služebního poměru a zařazení na služební místo nebo jmenování na služební místo představeného anebo o zařazení na služební místo nebo jmenování na služební místo představeného jiného žadatele, anebo o tom, že výběrové řízení bylo zrušeno z důvodu uvedeného v § 28b odst. 1 písm. d) nebo e).</w:t>
      </w:r>
    </w:p>
    <w:p w14:paraId="0FC7A7D6" w14:textId="6721B747" w:rsidR="00B05C36" w:rsidRPr="00425E50" w:rsidRDefault="00B05C36" w:rsidP="00425E50">
      <w:pPr>
        <w:spacing w:after="120"/>
        <w:ind w:firstLine="708"/>
        <w:jc w:val="both"/>
        <w:rPr>
          <w:rFonts w:cs="Times New Roman"/>
        </w:rPr>
      </w:pPr>
    </w:p>
    <w:p w14:paraId="532DE46E" w14:textId="77777777" w:rsidR="00425E50" w:rsidRPr="00425E50" w:rsidRDefault="00425E50" w:rsidP="00425E50">
      <w:pPr>
        <w:spacing w:after="120"/>
        <w:jc w:val="center"/>
        <w:rPr>
          <w:rFonts w:cs="Times New Roman"/>
        </w:rPr>
      </w:pPr>
      <w:r w:rsidRPr="00425E50">
        <w:rPr>
          <w:rFonts w:cs="Times New Roman"/>
        </w:rPr>
        <w:t>Úřednická zkouška</w:t>
      </w:r>
    </w:p>
    <w:p w14:paraId="22A144B4" w14:textId="77777777" w:rsidR="00425E50" w:rsidRPr="00425E50" w:rsidRDefault="00425E50" w:rsidP="00425E50">
      <w:pPr>
        <w:spacing w:after="120"/>
        <w:jc w:val="center"/>
        <w:rPr>
          <w:rFonts w:cs="Times New Roman"/>
        </w:rPr>
      </w:pPr>
      <w:r w:rsidRPr="00425E50">
        <w:rPr>
          <w:rFonts w:cs="Times New Roman"/>
        </w:rPr>
        <w:t>§ 35</w:t>
      </w:r>
    </w:p>
    <w:p w14:paraId="1FD560B8" w14:textId="77777777" w:rsidR="00425E50" w:rsidRPr="00425E50" w:rsidRDefault="00425E50" w:rsidP="00425E50">
      <w:pPr>
        <w:spacing w:after="120"/>
        <w:ind w:firstLine="708"/>
        <w:jc w:val="both"/>
        <w:rPr>
          <w:rFonts w:cs="Times New Roman"/>
        </w:rPr>
      </w:pPr>
      <w:r w:rsidRPr="00425E50">
        <w:rPr>
          <w:rFonts w:cs="Times New Roman"/>
        </w:rPr>
        <w:t>(1) Státní zaměstnanec je povinen úspěšně vykonat úřednickou zkoušku.</w:t>
      </w:r>
    </w:p>
    <w:p w14:paraId="57EC3694" w14:textId="77777777" w:rsidR="00425E50" w:rsidRPr="00425E50" w:rsidRDefault="00425E50" w:rsidP="00425E50">
      <w:pPr>
        <w:spacing w:after="120"/>
        <w:ind w:firstLine="708"/>
        <w:jc w:val="both"/>
        <w:rPr>
          <w:rFonts w:cs="Times New Roman"/>
        </w:rPr>
      </w:pPr>
      <w:r w:rsidRPr="00425E50">
        <w:rPr>
          <w:rFonts w:cs="Times New Roman"/>
        </w:rPr>
        <w:t>(2) Služební úřad umožní státnímu zaměstnanci na jeho žádost vykonat úřednickou zkoušku nejpozději</w:t>
      </w:r>
    </w:p>
    <w:p w14:paraId="1BF6AD66" w14:textId="77777777" w:rsidR="00425E50" w:rsidRPr="00425E50" w:rsidRDefault="00425E50" w:rsidP="00425E50">
      <w:pPr>
        <w:spacing w:after="120"/>
        <w:ind w:firstLine="708"/>
        <w:jc w:val="both"/>
        <w:rPr>
          <w:rFonts w:cs="Times New Roman"/>
        </w:rPr>
      </w:pPr>
      <w:r w:rsidRPr="00425E50">
        <w:rPr>
          <w:rFonts w:cs="Times New Roman"/>
        </w:rPr>
        <w:t>a) před uplynutím doby trvání služebního poměru na dobu určitou, nebo</w:t>
      </w:r>
    </w:p>
    <w:p w14:paraId="6166EF87" w14:textId="77777777" w:rsidR="00425E50" w:rsidRPr="00425E50" w:rsidRDefault="00425E50" w:rsidP="00425E50">
      <w:pPr>
        <w:spacing w:after="120"/>
        <w:ind w:firstLine="708"/>
        <w:jc w:val="both"/>
        <w:rPr>
          <w:rFonts w:cs="Times New Roman"/>
        </w:rPr>
      </w:pPr>
      <w:r w:rsidRPr="00425E50">
        <w:rPr>
          <w:rFonts w:cs="Times New Roman"/>
        </w:rPr>
        <w:t>b) do 12 měsíců ode dne, kdy státní zaměstnanec začal vykonávat službu v jiném nebo dalším oboru služby.</w:t>
      </w:r>
    </w:p>
    <w:p w14:paraId="45000734" w14:textId="77777777" w:rsidR="00425E50" w:rsidRPr="00425E50" w:rsidRDefault="00425E50" w:rsidP="00425E50">
      <w:pPr>
        <w:spacing w:after="120"/>
        <w:ind w:firstLine="708"/>
        <w:jc w:val="both"/>
        <w:rPr>
          <w:rFonts w:cs="Times New Roman"/>
        </w:rPr>
      </w:pPr>
      <w:r w:rsidRPr="00425E50">
        <w:rPr>
          <w:rFonts w:cs="Times New Roman"/>
        </w:rPr>
        <w:t>(3) Služební úřad umožní osobě, která splňuje předpoklady pro přijetí do služebního poměru, vykonat úřednickou zkoušku; tato osoba si hradí náklady na vykonání úřednické zkoušky sama.</w:t>
      </w:r>
    </w:p>
    <w:p w14:paraId="2D2124B7" w14:textId="367B4BE4" w:rsidR="00425E50" w:rsidRPr="00425E50" w:rsidRDefault="00425E50" w:rsidP="00425E50">
      <w:pPr>
        <w:spacing w:after="120"/>
        <w:ind w:firstLine="708"/>
        <w:jc w:val="both"/>
        <w:rPr>
          <w:rFonts w:cs="Times New Roman"/>
        </w:rPr>
      </w:pPr>
      <w:r w:rsidRPr="00425E50">
        <w:rPr>
          <w:rFonts w:cs="Times New Roman"/>
        </w:rPr>
        <w:t>(4) Státní zaměstnanec, který úspěšně vykonal úřednickou zkoušku jako osoba podle </w:t>
      </w:r>
      <w:hyperlink r:id="rId32" w:anchor="f5357108" w:history="1">
        <w:r w:rsidRPr="00425E50">
          <w:rPr>
            <w:rFonts w:cs="Times New Roman"/>
          </w:rPr>
          <w:t>odstavce 3</w:t>
        </w:r>
      </w:hyperlink>
      <w:r w:rsidRPr="00425E50">
        <w:rPr>
          <w:rFonts w:cs="Times New Roman"/>
        </w:rPr>
        <w:t xml:space="preserve">, má nárok na úhradu nákladů na vykonání úřednické zkoušky pro obor služby, k jehož výkonu byl na služební místo zařazen nebo jmenován, ve výši paušální částky stanovené služebním předpisem </w:t>
      </w:r>
      <w:r w:rsidRPr="00425E50">
        <w:rPr>
          <w:rFonts w:cs="Times New Roman"/>
          <w:strike/>
        </w:rPr>
        <w:t>náměstka pro státní službu</w:t>
      </w:r>
      <w:r w:rsidR="00E94B9C">
        <w:rPr>
          <w:rFonts w:cs="Times New Roman"/>
        </w:rPr>
        <w:t xml:space="preserve"> </w:t>
      </w:r>
      <w:r w:rsidR="00E94B9C" w:rsidRPr="00425E50">
        <w:rPr>
          <w:rFonts w:cs="Times New Roman"/>
          <w:b/>
          <w:bCs/>
        </w:rPr>
        <w:t>nejvyššího státního tajemníka</w:t>
      </w:r>
      <w:r w:rsidRPr="00425E50">
        <w:rPr>
          <w:rFonts w:cs="Times New Roman"/>
        </w:rPr>
        <w:t>. Úhradu nákladů poskytuje služební úřad, ve kterém státní zaměstnanec vykonává službu, po uplynutí zkušební doby v nejbližším výplatním termínu určeném ve služebním úřadu pro výplatu platu.</w:t>
      </w:r>
    </w:p>
    <w:p w14:paraId="6B8A5D9D" w14:textId="77777777" w:rsidR="00425E50" w:rsidRPr="00425E50" w:rsidRDefault="00425E50" w:rsidP="00425E50">
      <w:pPr>
        <w:spacing w:after="120"/>
        <w:ind w:firstLine="708"/>
        <w:jc w:val="both"/>
        <w:rPr>
          <w:rFonts w:cs="Times New Roman"/>
        </w:rPr>
      </w:pPr>
      <w:r w:rsidRPr="00425E50">
        <w:rPr>
          <w:rFonts w:cs="Times New Roman"/>
        </w:rPr>
        <w:t>(5) Přihlášení na úřednickou zkoušku a další organizační věci spojené s úřednickou zkouškou se uskutečňují prostřednictvím portálu pro přihlašování na úřednickou zkoušku.</w:t>
      </w:r>
    </w:p>
    <w:p w14:paraId="13810D64" w14:textId="77777777" w:rsidR="00425E50" w:rsidRPr="00C94476" w:rsidRDefault="00425E50" w:rsidP="0067260C">
      <w:pPr>
        <w:spacing w:after="120"/>
        <w:jc w:val="center"/>
      </w:pPr>
    </w:p>
    <w:p w14:paraId="797E8412" w14:textId="77777777" w:rsidR="00B67D57" w:rsidRPr="00BC325D" w:rsidRDefault="00B67D57" w:rsidP="0067260C">
      <w:pPr>
        <w:spacing w:after="120"/>
        <w:jc w:val="center"/>
        <w:rPr>
          <w:rFonts w:cs="Times New Roman"/>
        </w:rPr>
      </w:pPr>
      <w:r w:rsidRPr="00BC325D">
        <w:rPr>
          <w:rFonts w:cs="Times New Roman"/>
        </w:rPr>
        <w:t>§ 42</w:t>
      </w:r>
    </w:p>
    <w:p w14:paraId="059DA3C0" w14:textId="77777777" w:rsidR="00B67D57" w:rsidRPr="00BC325D" w:rsidRDefault="00B67D57" w:rsidP="0067260C">
      <w:pPr>
        <w:spacing w:after="120"/>
        <w:jc w:val="center"/>
        <w:rPr>
          <w:rFonts w:cs="Times New Roman"/>
        </w:rPr>
      </w:pPr>
      <w:r w:rsidRPr="00BC325D">
        <w:rPr>
          <w:rFonts w:cs="Times New Roman"/>
        </w:rPr>
        <w:t>Postup po úspěšném vykonání úřednické zkoušky</w:t>
      </w:r>
    </w:p>
    <w:p w14:paraId="0B9F9DF2" w14:textId="386EF47C" w:rsidR="00B67D57" w:rsidRPr="00BC325D" w:rsidRDefault="00B67D57" w:rsidP="0067260C">
      <w:pPr>
        <w:spacing w:after="120"/>
        <w:ind w:firstLine="708"/>
        <w:jc w:val="both"/>
        <w:rPr>
          <w:rFonts w:cs="Times New Roman"/>
        </w:rPr>
      </w:pPr>
      <w:r w:rsidRPr="00BC325D">
        <w:rPr>
          <w:rFonts w:cs="Times New Roman"/>
        </w:rPr>
        <w:lastRenderedPageBreak/>
        <w:t xml:space="preserve">(1) Státní zaměstnanec zařazený na služební místo </w:t>
      </w:r>
      <w:r w:rsidRPr="0091714A">
        <w:rPr>
          <w:rFonts w:cs="Times New Roman"/>
        </w:rPr>
        <w:t>nebo jmenovaný na služební místo</w:t>
      </w:r>
      <w:r w:rsidRPr="00BC325D">
        <w:rPr>
          <w:rFonts w:cs="Times New Roman"/>
          <w:strike/>
        </w:rPr>
        <w:t xml:space="preserve"> vedoucího služebního úřadu, náměstka pro řízení sekce, ředitele sekce, ředitele odboru nebo </w:t>
      </w:r>
      <w:r w:rsidRPr="0091714A">
        <w:rPr>
          <w:rFonts w:cs="Times New Roman"/>
        </w:rPr>
        <w:t>vedoucího oddělení</w:t>
      </w:r>
      <w:r w:rsidRPr="00BC325D">
        <w:rPr>
          <w:rFonts w:cs="Times New Roman"/>
        </w:rPr>
        <w:t xml:space="preserve">, který byl přijat do služebního poměru na dobu určitou podle § 29 odst. 1, má po úspěšném vykonání úřednické zkoušky nárok na změnu doby trvání služebního poměru na dobu neurčitou a na zařazení na dosavadní služební místo </w:t>
      </w:r>
      <w:r w:rsidRPr="0091714A">
        <w:rPr>
          <w:rFonts w:cs="Times New Roman"/>
        </w:rPr>
        <w:t>nebo jmenování na dosavadní služební místo</w:t>
      </w:r>
      <w:r w:rsidR="00E80F0C" w:rsidRPr="00E80F0C">
        <w:rPr>
          <w:rFonts w:cs="Times New Roman"/>
          <w:b/>
          <w:bCs/>
        </w:rPr>
        <w:t xml:space="preserve"> </w:t>
      </w:r>
      <w:r w:rsidRPr="00BC325D">
        <w:rPr>
          <w:rFonts w:cs="Times New Roman"/>
          <w:strike/>
        </w:rPr>
        <w:t>představeného</w:t>
      </w:r>
      <w:r w:rsidR="00E94B9C">
        <w:rPr>
          <w:rFonts w:cs="Times New Roman"/>
        </w:rPr>
        <w:t xml:space="preserve"> </w:t>
      </w:r>
      <w:r w:rsidR="00E94B9C" w:rsidRPr="00E80F0C">
        <w:rPr>
          <w:rFonts w:cs="Times New Roman"/>
          <w:b/>
          <w:bCs/>
        </w:rPr>
        <w:t>vedoucího oddělení</w:t>
      </w:r>
      <w:r w:rsidRPr="00BC325D">
        <w:rPr>
          <w:rFonts w:cs="Times New Roman"/>
        </w:rPr>
        <w:t xml:space="preserve"> na dobu neurčitou, nebo na změnu doby trvání služebního poměru na dobu určitou a na zařazení na dosavadní služební místo </w:t>
      </w:r>
      <w:r w:rsidRPr="0091714A">
        <w:rPr>
          <w:rFonts w:cs="Times New Roman"/>
        </w:rPr>
        <w:t>nebo jmenování na dosavadní služební místo</w:t>
      </w:r>
      <w:r w:rsidR="00E80F0C">
        <w:rPr>
          <w:rFonts w:cs="Times New Roman"/>
        </w:rPr>
        <w:t xml:space="preserve"> </w:t>
      </w:r>
      <w:r w:rsidR="00E94B9C" w:rsidRPr="00BC325D">
        <w:rPr>
          <w:rFonts w:cs="Times New Roman"/>
          <w:strike/>
        </w:rPr>
        <w:t>představeného</w:t>
      </w:r>
      <w:r w:rsidR="00E94B9C">
        <w:rPr>
          <w:rFonts w:cs="Times New Roman"/>
        </w:rPr>
        <w:t xml:space="preserve"> </w:t>
      </w:r>
      <w:r w:rsidR="00E94B9C" w:rsidRPr="00E80F0C">
        <w:rPr>
          <w:rFonts w:cs="Times New Roman"/>
          <w:b/>
          <w:bCs/>
        </w:rPr>
        <w:t>vedoucího oddělení</w:t>
      </w:r>
      <w:r w:rsidR="00E94B9C" w:rsidRPr="00BC325D">
        <w:rPr>
          <w:rFonts w:cs="Times New Roman"/>
        </w:rPr>
        <w:t xml:space="preserve"> </w:t>
      </w:r>
      <w:r w:rsidRPr="00BC325D">
        <w:rPr>
          <w:rFonts w:cs="Times New Roman"/>
        </w:rPr>
        <w:t>na dobu určitou uvedenou v</w:t>
      </w:r>
      <w:r w:rsidR="00757693">
        <w:rPr>
          <w:rFonts w:cs="Times New Roman"/>
        </w:rPr>
        <w:t> </w:t>
      </w:r>
      <w:r w:rsidRPr="00BC325D">
        <w:rPr>
          <w:rFonts w:cs="Times New Roman"/>
        </w:rPr>
        <w:t>oznámení o vyhlášení výběrového řízení. Zkušební doba podle § 29 odst. 2 tím není dotčena.</w:t>
      </w:r>
    </w:p>
    <w:p w14:paraId="057B124D" w14:textId="302A1E2D" w:rsidR="00B67D57" w:rsidRDefault="00B67D57" w:rsidP="0067260C">
      <w:pPr>
        <w:autoSpaceDE w:val="0"/>
        <w:adjustRightInd w:val="0"/>
        <w:spacing w:after="120"/>
        <w:jc w:val="both"/>
        <w:rPr>
          <w:rFonts w:cs="Times New Roman"/>
        </w:rPr>
      </w:pPr>
      <w:r w:rsidRPr="00BC325D">
        <w:rPr>
          <w:rFonts w:cs="Times New Roman"/>
        </w:rPr>
        <w:tab/>
        <w:t xml:space="preserve">(2) </w:t>
      </w:r>
      <w:r w:rsidRPr="00A12E5E">
        <w:rPr>
          <w:rFonts w:cs="Times New Roman"/>
          <w:strike/>
        </w:rPr>
        <w:t>Státní zaměstnanec jmenovaný na služební místo náměstka pro státní službu, státního tajemníka nebo</w:t>
      </w:r>
      <w:r w:rsidR="00DE08B0" w:rsidRPr="00A12E5E">
        <w:rPr>
          <w:rFonts w:cs="Times New Roman"/>
          <w:b/>
          <w:bCs/>
          <w:strike/>
        </w:rPr>
        <w:t xml:space="preserve"> </w:t>
      </w:r>
      <w:r w:rsidRPr="00A12E5E">
        <w:rPr>
          <w:rFonts w:cs="Times New Roman"/>
          <w:strike/>
        </w:rPr>
        <w:t>personálního ředitele sekce pro státní službu, který byl přijat do</w:t>
      </w:r>
      <w:r w:rsidR="00A12E5E">
        <w:rPr>
          <w:rFonts w:cs="Times New Roman"/>
          <w:strike/>
        </w:rPr>
        <w:t> </w:t>
      </w:r>
      <w:r w:rsidRPr="00A12E5E">
        <w:rPr>
          <w:rFonts w:cs="Times New Roman"/>
          <w:strike/>
        </w:rPr>
        <w:t>služebního poměru na dobu určitou podle § 29 odst. 1, má po úspěšném vykonání úřednické zkoušky nárok na změnu doby trvání služebního poměru na dobu neurčitou, nebo na dobu určitou uvedenou v oznámení o vyhlášení výběrového řízení a na jmenování na dosavadní služební místo představeného</w:t>
      </w:r>
      <w:r w:rsidR="00E94B9C" w:rsidRPr="00A12E5E">
        <w:rPr>
          <w:rFonts w:cs="Times New Roman"/>
          <w:strike/>
        </w:rPr>
        <w:t xml:space="preserve"> </w:t>
      </w:r>
      <w:r w:rsidRPr="00A12E5E">
        <w:rPr>
          <w:rFonts w:cs="Times New Roman"/>
          <w:strike/>
        </w:rPr>
        <w:t>na dobu určitou uvedenou v § 52 odst. 1</w:t>
      </w:r>
      <w:r w:rsidRPr="00A12E5E">
        <w:rPr>
          <w:rFonts w:cs="Times New Roman"/>
          <w:b/>
          <w:strike/>
        </w:rPr>
        <w:t>,</w:t>
      </w:r>
      <w:r w:rsidRPr="00A12E5E">
        <w:rPr>
          <w:rFonts w:cs="Times New Roman"/>
          <w:strike/>
        </w:rPr>
        <w:t xml:space="preserve"> nebo v § 53 odst. 1,</w:t>
      </w:r>
      <w:r w:rsidRPr="00A12E5E">
        <w:rPr>
          <w:rFonts w:cs="Times New Roman"/>
          <w:b/>
          <w:strike/>
        </w:rPr>
        <w:t xml:space="preserve"> </w:t>
      </w:r>
      <w:r w:rsidRPr="00A12E5E">
        <w:rPr>
          <w:rFonts w:cs="Times New Roman"/>
          <w:strike/>
        </w:rPr>
        <w:t>nebo na dobu určitou uvedenou v</w:t>
      </w:r>
      <w:r w:rsidR="00484330" w:rsidRPr="00A12E5E">
        <w:rPr>
          <w:rFonts w:cs="Times New Roman"/>
          <w:strike/>
        </w:rPr>
        <w:t> </w:t>
      </w:r>
      <w:r w:rsidRPr="00A12E5E">
        <w:rPr>
          <w:rFonts w:cs="Times New Roman"/>
          <w:strike/>
        </w:rPr>
        <w:t>oznámení o vyhlášení výběrového řízení.</w:t>
      </w:r>
      <w:r w:rsidRPr="00BC325D">
        <w:rPr>
          <w:rFonts w:cs="Times New Roman"/>
        </w:rPr>
        <w:t xml:space="preserve"> </w:t>
      </w:r>
      <w:r w:rsidR="00A12E5E" w:rsidRPr="00A12E5E">
        <w:rPr>
          <w:rFonts w:cs="Times New Roman"/>
          <w:b/>
        </w:rPr>
        <w:t xml:space="preserve">Státní zaměstnanec jmenovaný na služební místo </w:t>
      </w:r>
      <w:r w:rsidR="00A12E5E" w:rsidRPr="00A12E5E">
        <w:rPr>
          <w:rFonts w:cs="Times New Roman"/>
          <w:b/>
          <w:bCs/>
        </w:rPr>
        <w:t>nejvyššího státního tajemníka</w:t>
      </w:r>
      <w:r w:rsidR="00A12E5E" w:rsidRPr="00A12E5E">
        <w:rPr>
          <w:rFonts w:cs="Times New Roman"/>
          <w:b/>
        </w:rPr>
        <w:t xml:space="preserve">, státního </w:t>
      </w:r>
      <w:r w:rsidR="00A12E5E" w:rsidRPr="00A12E5E">
        <w:rPr>
          <w:rFonts w:cs="Times New Roman"/>
          <w:b/>
          <w:bCs/>
        </w:rPr>
        <w:t xml:space="preserve">tajemníka, </w:t>
      </w:r>
      <w:r w:rsidR="00A12E5E" w:rsidRPr="00A12E5E">
        <w:rPr>
          <w:rFonts w:cs="Times New Roman"/>
          <w:b/>
        </w:rPr>
        <w:t>personálního ředitele sekce pro</w:t>
      </w:r>
      <w:r w:rsidR="00A12E5E" w:rsidRPr="00A12E5E">
        <w:rPr>
          <w:b/>
        </w:rPr>
        <w:t> </w:t>
      </w:r>
      <w:r w:rsidR="00A12E5E" w:rsidRPr="00A12E5E">
        <w:rPr>
          <w:rFonts w:cs="Times New Roman"/>
          <w:b/>
        </w:rPr>
        <w:t>státní službu, vedoucího služebního úřadu, vrchního ředitele sekce, ředitele sekce nebo ředitele odboru, který byl přijat do služebního poměru na dobu určitou podle § 29 odst. 1, má po</w:t>
      </w:r>
      <w:r w:rsidR="00A12E5E" w:rsidRPr="00A12E5E">
        <w:rPr>
          <w:b/>
        </w:rPr>
        <w:t> </w:t>
      </w:r>
      <w:r w:rsidR="00A12E5E" w:rsidRPr="00A12E5E">
        <w:rPr>
          <w:rFonts w:cs="Times New Roman"/>
          <w:b/>
        </w:rPr>
        <w:t>úspěšném vykonání úřednické zkoušky nárok na změnu doby trvání služebního poměru na dobu neurčitou, nebo na dobu určitou uvedenou v oznámení o</w:t>
      </w:r>
      <w:r w:rsidR="00A12E5E" w:rsidRPr="00A12E5E">
        <w:rPr>
          <w:b/>
        </w:rPr>
        <w:t> </w:t>
      </w:r>
      <w:r w:rsidR="00A12E5E" w:rsidRPr="00A12E5E">
        <w:rPr>
          <w:rFonts w:cs="Times New Roman"/>
          <w:b/>
        </w:rPr>
        <w:t xml:space="preserve">vyhlášení výběrového řízení a na jmenování na dosavadní služební místo </w:t>
      </w:r>
      <w:r w:rsidR="00A12E5E" w:rsidRPr="00A12E5E">
        <w:rPr>
          <w:rFonts w:cs="Times New Roman"/>
          <w:b/>
          <w:bCs/>
        </w:rPr>
        <w:t xml:space="preserve">nejvyššího státního tajemníka, státního tajemníka, personálního ředitele sekce pro státní službu, </w:t>
      </w:r>
      <w:r w:rsidR="00A12E5E" w:rsidRPr="00A12E5E">
        <w:rPr>
          <w:rFonts w:cs="Times New Roman"/>
          <w:b/>
        </w:rPr>
        <w:t xml:space="preserve">vedoucího služebního úřadu, </w:t>
      </w:r>
      <w:r w:rsidR="00A12E5E" w:rsidRPr="00A12E5E">
        <w:rPr>
          <w:rFonts w:cs="Times New Roman"/>
          <w:b/>
          <w:bCs/>
        </w:rPr>
        <w:t>vrchního ředitele sekce, ředitele sekce nebo ředitele odboru</w:t>
      </w:r>
      <w:r w:rsidR="00A12E5E" w:rsidRPr="00A12E5E">
        <w:rPr>
          <w:rFonts w:cs="Times New Roman"/>
          <w:b/>
        </w:rPr>
        <w:t xml:space="preserve"> na dobu určitou uvedenou v § 52 odst. 1, § 53 odst. 1, § 54 odst. 1, § 55 odst. 1, § 56 nebo v § 57 odst. 1, nebo na dobu určitou uvedenou v oznámení o</w:t>
      </w:r>
      <w:r w:rsidR="00A12E5E">
        <w:rPr>
          <w:rFonts w:cs="Times New Roman"/>
          <w:b/>
        </w:rPr>
        <w:t> </w:t>
      </w:r>
      <w:r w:rsidR="00A12E5E" w:rsidRPr="00A12E5E">
        <w:rPr>
          <w:rFonts w:cs="Times New Roman"/>
          <w:b/>
        </w:rPr>
        <w:t>vyhlášení výběrového řízení.</w:t>
      </w:r>
      <w:r w:rsidR="00A12E5E">
        <w:rPr>
          <w:rFonts w:cs="Times New Roman"/>
        </w:rPr>
        <w:t xml:space="preserve"> </w:t>
      </w:r>
      <w:r w:rsidRPr="00BC325D">
        <w:rPr>
          <w:rFonts w:cs="Times New Roman"/>
        </w:rPr>
        <w:t>Zkušební doba podle § 29 odst. 2 tím není dotčena.</w:t>
      </w:r>
    </w:p>
    <w:p w14:paraId="5D79CF17" w14:textId="77777777" w:rsidR="00B05C36" w:rsidRPr="00C94476" w:rsidRDefault="00B05C36" w:rsidP="0067260C">
      <w:pPr>
        <w:autoSpaceDE w:val="0"/>
        <w:adjustRightInd w:val="0"/>
        <w:spacing w:after="120"/>
        <w:jc w:val="center"/>
        <w:rPr>
          <w:rFonts w:cs="Times New Roman"/>
        </w:rPr>
      </w:pPr>
    </w:p>
    <w:p w14:paraId="250A8B43" w14:textId="77777777" w:rsidR="00B67D57" w:rsidRPr="00BC325D" w:rsidRDefault="00B67D57" w:rsidP="0067260C">
      <w:pPr>
        <w:spacing w:after="120"/>
        <w:jc w:val="center"/>
        <w:rPr>
          <w:rFonts w:cs="Times New Roman"/>
          <w:bCs/>
        </w:rPr>
      </w:pPr>
      <w:r w:rsidRPr="00BC325D">
        <w:rPr>
          <w:rFonts w:cs="Times New Roman"/>
          <w:bCs/>
        </w:rPr>
        <w:t>§ 51</w:t>
      </w:r>
    </w:p>
    <w:p w14:paraId="208D3E04" w14:textId="77777777" w:rsidR="00B67D57" w:rsidRPr="00BC325D" w:rsidRDefault="00B67D57" w:rsidP="0067260C">
      <w:pPr>
        <w:spacing w:after="120"/>
        <w:jc w:val="center"/>
        <w:rPr>
          <w:rFonts w:cs="Times New Roman"/>
          <w:bCs/>
        </w:rPr>
      </w:pPr>
      <w:r w:rsidRPr="00BC325D">
        <w:rPr>
          <w:rFonts w:cs="Times New Roman"/>
          <w:bCs/>
        </w:rPr>
        <w:t>Základní ustanovení o výběrovém řízení na obsazení volného služebního místa představeného</w:t>
      </w:r>
    </w:p>
    <w:p w14:paraId="6590ED87" w14:textId="4D124684" w:rsidR="00B67D57" w:rsidRPr="00BC325D" w:rsidRDefault="00B67D57" w:rsidP="0067260C">
      <w:pPr>
        <w:spacing w:after="120"/>
        <w:ind w:firstLine="708"/>
        <w:jc w:val="both"/>
        <w:rPr>
          <w:rFonts w:cs="Times New Roman"/>
        </w:rPr>
      </w:pPr>
      <w:r w:rsidRPr="00BC325D">
        <w:rPr>
          <w:rFonts w:cs="Times New Roman"/>
          <w:bCs/>
        </w:rPr>
        <w:t>(1)</w:t>
      </w:r>
      <w:r w:rsidRPr="00BC325D">
        <w:rPr>
          <w:rFonts w:cs="Times New Roman"/>
        </w:rPr>
        <w:t xml:space="preserve"> Na obsazení volného služebního místa představeného se koná výběrové řízení, není-li stanoveno jinak. Na obsazení volného služebního místa </w:t>
      </w:r>
      <w:r w:rsidRPr="00781B71">
        <w:rPr>
          <w:rFonts w:cs="Times New Roman"/>
          <w:strike/>
        </w:rPr>
        <w:t>náměstka pro státní službu</w:t>
      </w:r>
      <w:r w:rsidR="00E94B9C">
        <w:rPr>
          <w:rFonts w:cs="Times New Roman"/>
        </w:rPr>
        <w:t xml:space="preserve"> </w:t>
      </w:r>
      <w:r w:rsidR="00E94B9C" w:rsidRPr="00F320B3">
        <w:rPr>
          <w:rFonts w:cs="Times New Roman"/>
          <w:b/>
          <w:bCs/>
        </w:rPr>
        <w:t>nejvyššího státního tajemníka</w:t>
      </w:r>
      <w:r w:rsidRPr="00BC325D">
        <w:rPr>
          <w:rFonts w:cs="Times New Roman"/>
        </w:rPr>
        <w:t xml:space="preserve">, státního tajemníka, vedoucího služebního úřadu, </w:t>
      </w:r>
      <w:r w:rsidRPr="00781B71">
        <w:rPr>
          <w:rFonts w:cs="Times New Roman"/>
          <w:strike/>
        </w:rPr>
        <w:t>náměstka pro</w:t>
      </w:r>
      <w:r w:rsidR="00334283">
        <w:rPr>
          <w:rFonts w:cs="Times New Roman"/>
          <w:strike/>
        </w:rPr>
        <w:t> </w:t>
      </w:r>
      <w:r w:rsidRPr="00781B71">
        <w:rPr>
          <w:rFonts w:cs="Times New Roman"/>
          <w:strike/>
        </w:rPr>
        <w:t>řízení</w:t>
      </w:r>
      <w:r w:rsidR="00E94B9C">
        <w:rPr>
          <w:rFonts w:cs="Times New Roman"/>
        </w:rPr>
        <w:t xml:space="preserve"> </w:t>
      </w:r>
      <w:r w:rsidR="00E94B9C" w:rsidRPr="00781B71">
        <w:rPr>
          <w:rFonts w:cs="Times New Roman"/>
          <w:b/>
          <w:bCs/>
        </w:rPr>
        <w:t>vrchního ředitele</w:t>
      </w:r>
      <w:r w:rsidRPr="00BC325D">
        <w:rPr>
          <w:rFonts w:cs="Times New Roman"/>
        </w:rPr>
        <w:t xml:space="preserve"> sekce, ředitele sekce</w:t>
      </w:r>
      <w:r w:rsidRPr="006D4ED7">
        <w:rPr>
          <w:rFonts w:cs="Times New Roman"/>
          <w:strike/>
        </w:rPr>
        <w:t xml:space="preserve"> a</w:t>
      </w:r>
      <w:r w:rsidR="00E94B9C" w:rsidRPr="006D4ED7">
        <w:rPr>
          <w:rFonts w:cs="Times New Roman"/>
          <w:b/>
        </w:rPr>
        <w:t>,</w:t>
      </w:r>
      <w:r w:rsidR="00484330">
        <w:rPr>
          <w:rFonts w:cs="Times New Roman"/>
        </w:rPr>
        <w:t> </w:t>
      </w:r>
      <w:r w:rsidRPr="00BC325D">
        <w:rPr>
          <w:rFonts w:cs="Times New Roman"/>
        </w:rPr>
        <w:t xml:space="preserve">personálního ředitele sekce pro státní službu </w:t>
      </w:r>
      <w:r w:rsidR="006D4ED7" w:rsidRPr="006D4ED7">
        <w:rPr>
          <w:rFonts w:cs="Times New Roman"/>
          <w:b/>
        </w:rPr>
        <w:t>a</w:t>
      </w:r>
      <w:r w:rsidR="00334283">
        <w:rPr>
          <w:rFonts w:cs="Times New Roman"/>
          <w:b/>
        </w:rPr>
        <w:t> </w:t>
      </w:r>
      <w:r w:rsidR="006D4ED7" w:rsidRPr="006D4ED7">
        <w:rPr>
          <w:rFonts w:cs="Times New Roman"/>
          <w:b/>
        </w:rPr>
        <w:t>ředitele odboru</w:t>
      </w:r>
      <w:r w:rsidR="006D4ED7">
        <w:rPr>
          <w:rFonts w:cs="Times New Roman"/>
        </w:rPr>
        <w:t xml:space="preserve"> </w:t>
      </w:r>
      <w:r w:rsidRPr="00BC325D">
        <w:rPr>
          <w:rFonts w:cs="Times New Roman"/>
        </w:rPr>
        <w:t>se koná výběrové řízení vždy.</w:t>
      </w:r>
    </w:p>
    <w:p w14:paraId="03F5383A" w14:textId="77777777" w:rsidR="00B67D57" w:rsidRPr="00BC325D" w:rsidRDefault="00B67D57" w:rsidP="0067260C">
      <w:pPr>
        <w:spacing w:after="120"/>
        <w:ind w:firstLine="708"/>
        <w:jc w:val="both"/>
        <w:rPr>
          <w:rFonts w:cs="Times New Roman"/>
        </w:rPr>
      </w:pPr>
      <w:r w:rsidRPr="00BC325D">
        <w:rPr>
          <w:rFonts w:cs="Times New Roman"/>
          <w:bCs/>
        </w:rPr>
        <w:t>(2)</w:t>
      </w:r>
      <w:r w:rsidRPr="00BC325D">
        <w:rPr>
          <w:rFonts w:cs="Times New Roman"/>
        </w:rPr>
        <w:t> Výběrové řízení na služební místo představeného vyhlašuje ten, kdo jej na dané služební místo jmenuje. Na výběrové řízení se přiměřeně použije § 24 až 28.</w:t>
      </w:r>
    </w:p>
    <w:p w14:paraId="717AB6EC" w14:textId="336CB9BB" w:rsidR="00B67D57" w:rsidRPr="00BC325D" w:rsidRDefault="00B67D57" w:rsidP="0067260C">
      <w:pPr>
        <w:spacing w:after="120"/>
        <w:ind w:firstLine="708"/>
        <w:jc w:val="both"/>
        <w:rPr>
          <w:rFonts w:cs="Times New Roman"/>
        </w:rPr>
      </w:pPr>
      <w:r w:rsidRPr="00BC325D">
        <w:rPr>
          <w:rFonts w:cs="Times New Roman"/>
          <w:bCs/>
        </w:rPr>
        <w:t>(3)</w:t>
      </w:r>
      <w:r w:rsidRPr="00BC325D">
        <w:rPr>
          <w:rFonts w:cs="Times New Roman"/>
        </w:rPr>
        <w:t xml:space="preserve"> Předpoklad praxe se dokládá příslušnými listinami. </w:t>
      </w:r>
      <w:r w:rsidRPr="006D4ED7">
        <w:rPr>
          <w:rFonts w:cs="Times New Roman"/>
          <w:strike/>
        </w:rPr>
        <w:t>Požaduje-li se pro účast ve</w:t>
      </w:r>
      <w:r w:rsidR="00334283">
        <w:rPr>
          <w:rFonts w:cs="Times New Roman"/>
          <w:strike/>
        </w:rPr>
        <w:t> </w:t>
      </w:r>
      <w:r w:rsidRPr="006D4ED7">
        <w:rPr>
          <w:rFonts w:cs="Times New Roman"/>
          <w:strike/>
        </w:rPr>
        <w:t>výběrovém řízení na služební místo představeného praxe v uplynulém období, prodlužuje se toto období o dobu mateřské nebo rodičovské dovolené.</w:t>
      </w:r>
    </w:p>
    <w:p w14:paraId="0BC8823C" w14:textId="5ACF13A4" w:rsidR="00B67D57" w:rsidRPr="006D4ED7" w:rsidRDefault="00B67D57" w:rsidP="0067260C">
      <w:pPr>
        <w:spacing w:after="120"/>
        <w:ind w:firstLine="708"/>
        <w:jc w:val="both"/>
        <w:rPr>
          <w:rFonts w:cs="Times New Roman"/>
          <w:strike/>
        </w:rPr>
      </w:pPr>
      <w:r w:rsidRPr="006D4ED7">
        <w:rPr>
          <w:rFonts w:cs="Times New Roman"/>
          <w:bCs/>
          <w:strike/>
        </w:rPr>
        <w:t>(4)</w:t>
      </w:r>
      <w:r w:rsidRPr="006D4ED7">
        <w:rPr>
          <w:rFonts w:cs="Times New Roman"/>
          <w:strike/>
        </w:rPr>
        <w:t> Osoba, která byla jmenována na služební místo představeného, se po dobu 3 let od ukončení výkonu služby na služebním místě představeného považuje za osobu splňující předpoklady pro účast ve výběrovém řízení uvedené v § 52 až 58 na služební místo představeného na stejný nebo nižší stupeň řízení; to neplatí, jde-li o osobu, která byla ze</w:t>
      </w:r>
      <w:r w:rsidR="00334283">
        <w:t> </w:t>
      </w:r>
      <w:r w:rsidRPr="006D4ED7">
        <w:rPr>
          <w:rFonts w:cs="Times New Roman"/>
          <w:strike/>
        </w:rPr>
        <w:t>služebního místa představeného odvolána z důvodů uvedených v § 60 odst. 1 písm. b) nebo které bylo uloženo kárné opatření uvedené v § 89 odst. 2 písm. c), a dále jde-li o</w:t>
      </w:r>
      <w:r w:rsidR="00484330" w:rsidRPr="006D4ED7">
        <w:rPr>
          <w:rFonts w:cs="Times New Roman"/>
          <w:strike/>
        </w:rPr>
        <w:t> </w:t>
      </w:r>
      <w:r w:rsidRPr="006D4ED7">
        <w:rPr>
          <w:rFonts w:cs="Times New Roman"/>
          <w:strike/>
        </w:rPr>
        <w:t>osobu, jejíž předchozí služební poměr skončil z důvodů uvedených v § 72 odst. 1 písm. b) nebo v § 74 odst.</w:t>
      </w:r>
      <w:r w:rsidR="00334283">
        <w:rPr>
          <w:rFonts w:cs="Times New Roman"/>
          <w:strike/>
        </w:rPr>
        <w:t> </w:t>
      </w:r>
      <w:r w:rsidRPr="006D4ED7">
        <w:rPr>
          <w:rFonts w:cs="Times New Roman"/>
          <w:strike/>
        </w:rPr>
        <w:t>1 písm. a) až c) a e).</w:t>
      </w:r>
    </w:p>
    <w:p w14:paraId="2638ED13" w14:textId="36686052" w:rsidR="00B67D57" w:rsidRPr="006D4ED7" w:rsidRDefault="00B67D57" w:rsidP="0067260C">
      <w:pPr>
        <w:spacing w:after="120"/>
        <w:ind w:firstLine="708"/>
        <w:jc w:val="both"/>
        <w:rPr>
          <w:rFonts w:cs="Times New Roman"/>
          <w:strike/>
        </w:rPr>
      </w:pPr>
      <w:r w:rsidRPr="006D4ED7">
        <w:rPr>
          <w:rFonts w:cs="Times New Roman"/>
          <w:bCs/>
          <w:strike/>
        </w:rPr>
        <w:lastRenderedPageBreak/>
        <w:t>(5)</w:t>
      </w:r>
      <w:r w:rsidRPr="006D4ED7">
        <w:rPr>
          <w:rFonts w:cs="Times New Roman"/>
          <w:strike/>
        </w:rPr>
        <w:t> Představený se jmenuje se svým souhlasem na jiné služební místo představeného na</w:t>
      </w:r>
      <w:r w:rsidR="00334283">
        <w:t> </w:t>
      </w:r>
      <w:r w:rsidRPr="006D4ED7">
        <w:rPr>
          <w:rFonts w:cs="Times New Roman"/>
          <w:strike/>
        </w:rPr>
        <w:t>stejný nebo nižší stupeň řízení v témže služebním úřadě ve stejném oboru služby, zařazené ve stejné nebo nižší platové třídě, jako je dosavadní služební místo představeného, splňuje-li předpoklady a požadavky stanovené pro jiné služební místo představeného a dohodne-li se na</w:t>
      </w:r>
      <w:r w:rsidR="00334283">
        <w:rPr>
          <w:rFonts w:cs="Times New Roman"/>
          <w:strike/>
        </w:rPr>
        <w:t> </w:t>
      </w:r>
      <w:r w:rsidRPr="006D4ED7">
        <w:rPr>
          <w:rFonts w:cs="Times New Roman"/>
          <w:strike/>
        </w:rPr>
        <w:t>jmenování písemně služební orgán s novým bezprostředně nadřízeným představeným, nebo se stávajícím bezprostředně nadřízeným představeným, jde-li o služební místo, které je v</w:t>
      </w:r>
      <w:r w:rsidR="00484330" w:rsidRPr="006D4ED7">
        <w:rPr>
          <w:rFonts w:cs="Times New Roman"/>
          <w:strike/>
        </w:rPr>
        <w:t> </w:t>
      </w:r>
      <w:r w:rsidRPr="006D4ED7">
        <w:rPr>
          <w:rFonts w:cs="Times New Roman"/>
          <w:strike/>
        </w:rPr>
        <w:t>podřízenosti stejného bezprostředně nadřízeného představeného; pokud podle závěrů 2 po</w:t>
      </w:r>
      <w:r w:rsidR="00334283">
        <w:rPr>
          <w:rFonts w:cs="Times New Roman"/>
          <w:strike/>
        </w:rPr>
        <w:t> </w:t>
      </w:r>
      <w:r w:rsidRPr="006D4ED7">
        <w:rPr>
          <w:rFonts w:cs="Times New Roman"/>
          <w:strike/>
        </w:rPr>
        <w:t xml:space="preserve">sobě jdoucích služebních hodnocení dosahoval ve službě vynikajících výsledků, lze představeného jmenovat i na služební místo představeného zařazené v platové třídě o 1 platovou třídu vyšší, než je dosavadní služební místo představeného. </w:t>
      </w:r>
    </w:p>
    <w:p w14:paraId="70EBAAFF" w14:textId="53BDDBE9" w:rsidR="00B67D57" w:rsidRPr="00BC325D" w:rsidRDefault="00B67D57" w:rsidP="0067260C">
      <w:pPr>
        <w:pStyle w:val="Textbody"/>
        <w:ind w:firstLine="708"/>
        <w:jc w:val="both"/>
        <w:rPr>
          <w:rFonts w:cs="Times New Roman"/>
        </w:rPr>
      </w:pPr>
      <w:r w:rsidRPr="006D4ED7">
        <w:rPr>
          <w:rFonts w:cs="Times New Roman"/>
          <w:bCs/>
          <w:strike/>
        </w:rPr>
        <w:t>(6)</w:t>
      </w:r>
      <w:r w:rsidRPr="006D4ED7">
        <w:rPr>
          <w:rFonts w:cs="Times New Roman"/>
          <w:strike/>
        </w:rPr>
        <w:t> Představený se za podmínek podle odstavce 5 jmenuje též na jiné služební místo ve</w:t>
      </w:r>
      <w:r w:rsidR="00334283">
        <w:rPr>
          <w:rFonts w:cs="Times New Roman"/>
          <w:strike/>
        </w:rPr>
        <w:t> </w:t>
      </w:r>
      <w:r w:rsidRPr="006D4ED7">
        <w:rPr>
          <w:rFonts w:cs="Times New Roman"/>
          <w:strike/>
        </w:rPr>
        <w:t>služebním úřadě podřízeném témuž ústřednímu správnímu úřadu nebo v nadřízeném ústředním správním úřadě ve stejném oboru služby, dohodnou-li se na jmenování písemně nový služební orgán s novým bezprostředně nadřízeným představeným. O jmenování představeného na jiné služební místo rozhodne nový služební orgán.</w:t>
      </w:r>
      <w:r w:rsidRPr="00BC325D">
        <w:rPr>
          <w:rFonts w:cs="Times New Roman"/>
        </w:rPr>
        <w:t xml:space="preserve"> </w:t>
      </w:r>
    </w:p>
    <w:p w14:paraId="1C0BE237" w14:textId="77777777" w:rsidR="00703026" w:rsidRPr="00C94476" w:rsidRDefault="00703026" w:rsidP="00B06C1C">
      <w:pPr>
        <w:pStyle w:val="Textbody"/>
        <w:jc w:val="both"/>
      </w:pPr>
    </w:p>
    <w:p w14:paraId="54B06A65" w14:textId="77777777" w:rsidR="00B06C1C" w:rsidRPr="00B06C1C" w:rsidRDefault="00B06C1C" w:rsidP="00B06C1C">
      <w:pPr>
        <w:pStyle w:val="Textbody"/>
        <w:jc w:val="center"/>
      </w:pPr>
      <w:r w:rsidRPr="00B06C1C">
        <w:t>§ 52</w:t>
      </w:r>
    </w:p>
    <w:p w14:paraId="0EEE7F6F" w14:textId="53E0467D" w:rsidR="00B06C1C" w:rsidRPr="00E94B9C" w:rsidRDefault="00B06C1C" w:rsidP="00B06C1C">
      <w:pPr>
        <w:pStyle w:val="Textbody"/>
        <w:jc w:val="center"/>
      </w:pPr>
      <w:r w:rsidRPr="00B06C1C">
        <w:t xml:space="preserve">Jmenování na služební místo </w:t>
      </w:r>
      <w:r w:rsidRPr="00781B71">
        <w:rPr>
          <w:strike/>
        </w:rPr>
        <w:t>náměstka pro státní službu</w:t>
      </w:r>
      <w:r w:rsidR="00E94B9C" w:rsidRPr="00E94B9C">
        <w:rPr>
          <w:rFonts w:cs="Times New Roman"/>
          <w:b/>
          <w:bCs/>
        </w:rPr>
        <w:t xml:space="preserve"> </w:t>
      </w:r>
      <w:r w:rsidR="00E94B9C" w:rsidRPr="00F320B3">
        <w:rPr>
          <w:rFonts w:cs="Times New Roman"/>
          <w:b/>
          <w:bCs/>
        </w:rPr>
        <w:t>nejvyššího státního tajemníka</w:t>
      </w:r>
    </w:p>
    <w:p w14:paraId="6E9B7786" w14:textId="761A1354" w:rsidR="00B06C1C" w:rsidRPr="00B06C1C" w:rsidRDefault="00B06C1C" w:rsidP="00B06C1C">
      <w:pPr>
        <w:pStyle w:val="Textbody"/>
        <w:ind w:firstLine="708"/>
        <w:jc w:val="both"/>
        <w:rPr>
          <w:rFonts w:cs="Times New Roman"/>
        </w:rPr>
      </w:pPr>
      <w:r w:rsidRPr="00B06C1C">
        <w:rPr>
          <w:rFonts w:cs="Times New Roman"/>
        </w:rPr>
        <w:t>(1) </w:t>
      </w:r>
      <w:r w:rsidR="00781B71" w:rsidRPr="00781B71">
        <w:rPr>
          <w:rFonts w:cs="Times New Roman"/>
          <w:strike/>
        </w:rPr>
        <w:t xml:space="preserve"> </w:t>
      </w:r>
      <w:r w:rsidRPr="00781B71">
        <w:rPr>
          <w:rFonts w:cs="Times New Roman"/>
          <w:strike/>
        </w:rPr>
        <w:t>Náměstka pro státní službu</w:t>
      </w:r>
      <w:r w:rsidR="00E94B9C">
        <w:rPr>
          <w:rFonts w:cs="Times New Roman"/>
        </w:rPr>
        <w:t xml:space="preserve"> </w:t>
      </w:r>
      <w:r w:rsidR="00E94B9C" w:rsidRPr="00781B71">
        <w:rPr>
          <w:rFonts w:cs="Times New Roman"/>
          <w:b/>
          <w:bCs/>
        </w:rPr>
        <w:t>N</w:t>
      </w:r>
      <w:r w:rsidR="00E94B9C" w:rsidRPr="00F320B3">
        <w:rPr>
          <w:rFonts w:cs="Times New Roman"/>
          <w:b/>
          <w:bCs/>
        </w:rPr>
        <w:t>ejvyššího státního tajemníka</w:t>
      </w:r>
      <w:r w:rsidRPr="00B06C1C">
        <w:rPr>
          <w:rFonts w:cs="Times New Roman"/>
        </w:rPr>
        <w:t xml:space="preserve"> jmenuje vláda na návrh předsedy vlády na dobu </w:t>
      </w:r>
      <w:r w:rsidRPr="006D5620">
        <w:rPr>
          <w:rFonts w:cs="Times New Roman"/>
        </w:rPr>
        <w:t>6</w:t>
      </w:r>
      <w:r w:rsidRPr="00B06C1C">
        <w:rPr>
          <w:rFonts w:cs="Times New Roman"/>
        </w:rPr>
        <w:t xml:space="preserve"> let na základě výsledku výběrového řízení. </w:t>
      </w:r>
      <w:r w:rsidRPr="006D4ED7">
        <w:rPr>
          <w:rFonts w:cs="Times New Roman"/>
          <w:strike/>
        </w:rPr>
        <w:t>Nikdo nemůže být náměstkem pro státní službu jmenován více než jednou.</w:t>
      </w:r>
    </w:p>
    <w:p w14:paraId="5D454457" w14:textId="0FA6546C" w:rsidR="00B06C1C" w:rsidRDefault="00B06C1C" w:rsidP="00B06C1C">
      <w:pPr>
        <w:pStyle w:val="Textbody"/>
        <w:ind w:firstLine="708"/>
        <w:jc w:val="both"/>
        <w:rPr>
          <w:rFonts w:cs="Times New Roman"/>
        </w:rPr>
      </w:pPr>
      <w:r w:rsidRPr="00B06C1C">
        <w:rPr>
          <w:rFonts w:cs="Times New Roman"/>
        </w:rPr>
        <w:t>(2) Výběrová komise má 5 členů, které jmenuje a odvolává vláda. Výběrové řízení organizuje Úřad vlády.</w:t>
      </w:r>
    </w:p>
    <w:p w14:paraId="2ECB2AA3" w14:textId="77777777" w:rsidR="00DE08B0" w:rsidRPr="001941B9" w:rsidRDefault="00DE08B0" w:rsidP="00DE08B0">
      <w:pPr>
        <w:pStyle w:val="Textbody"/>
        <w:ind w:firstLine="708"/>
        <w:jc w:val="both"/>
        <w:rPr>
          <w:rFonts w:cs="Times New Roman"/>
          <w:strike/>
        </w:rPr>
      </w:pPr>
      <w:r w:rsidRPr="001941B9">
        <w:rPr>
          <w:rFonts w:cs="Times New Roman"/>
          <w:strike/>
        </w:rPr>
        <w:t>(3) V prvním kole se může výběrového řízení zúčastnit</w:t>
      </w:r>
    </w:p>
    <w:p w14:paraId="432F8109" w14:textId="77777777" w:rsidR="00DE08B0" w:rsidRPr="001941B9" w:rsidRDefault="00DE08B0" w:rsidP="00DE08B0">
      <w:pPr>
        <w:pStyle w:val="Textbody"/>
        <w:ind w:firstLine="708"/>
        <w:jc w:val="both"/>
        <w:rPr>
          <w:rFonts w:cs="Times New Roman"/>
          <w:strike/>
        </w:rPr>
      </w:pPr>
      <w:r w:rsidRPr="001941B9">
        <w:rPr>
          <w:rFonts w:cs="Times New Roman"/>
          <w:strike/>
        </w:rPr>
        <w:t>a) státní zaměstnanec vykonávající službu na služebním místě vedoucího služebního úřadu, náměstka pro řízení sekce, ředitele sekce, státního tajemníka, personálního ředitele sekce pro státní službu nebo ředitele odboru,</w:t>
      </w:r>
    </w:p>
    <w:p w14:paraId="10761D99" w14:textId="77777777" w:rsidR="00DE08B0" w:rsidRPr="001941B9" w:rsidRDefault="00DE08B0" w:rsidP="00DE08B0">
      <w:pPr>
        <w:pStyle w:val="Textbody"/>
        <w:ind w:firstLine="708"/>
        <w:jc w:val="both"/>
        <w:rPr>
          <w:rFonts w:cs="Times New Roman"/>
          <w:strike/>
        </w:rPr>
      </w:pPr>
      <w:r w:rsidRPr="001941B9">
        <w:rPr>
          <w:rFonts w:cs="Times New Roman"/>
          <w:strike/>
        </w:rPr>
        <w:t>b) vedoucí zaměstnanec zařazený v organizační složce státu, který řídí jiné vedoucí zaměstnance, nebo</w:t>
      </w:r>
    </w:p>
    <w:p w14:paraId="1E5A3C91" w14:textId="77777777" w:rsidR="00DE08B0" w:rsidRPr="001941B9" w:rsidRDefault="00DE08B0" w:rsidP="00DE08B0">
      <w:pPr>
        <w:pStyle w:val="Textbody"/>
        <w:ind w:firstLine="708"/>
        <w:jc w:val="both"/>
        <w:rPr>
          <w:rFonts w:cs="Times New Roman"/>
          <w:strike/>
        </w:rPr>
      </w:pPr>
      <w:r w:rsidRPr="001941B9">
        <w:rPr>
          <w:rFonts w:cs="Times New Roman"/>
          <w:strike/>
        </w:rPr>
        <w:t>c) úředník územního samosprávného celku zařazený na pracovním místě ředitele krajského úřadu nebo tajemníka obecního úřadu obce s rozšířenou působností,</w:t>
      </w:r>
    </w:p>
    <w:p w14:paraId="7B01741E" w14:textId="3C02A44A" w:rsidR="00DE08B0" w:rsidRPr="00DE08B0" w:rsidRDefault="00DE08B0" w:rsidP="00DE08B0">
      <w:pPr>
        <w:pStyle w:val="Textbody"/>
        <w:ind w:firstLine="708"/>
        <w:jc w:val="both"/>
        <w:rPr>
          <w:rFonts w:cs="Times New Roman"/>
          <w:strike/>
        </w:rPr>
      </w:pPr>
      <w:r w:rsidRPr="001941B9">
        <w:rPr>
          <w:rFonts w:cs="Times New Roman"/>
          <w:strike/>
        </w:rPr>
        <w:t>pokud je státním občanem České republiky, dosáhl věku 40 let a v uplynulých 8 letech vykonával nejméně po dobu 4 let ve vedoucí funkci v organizační složce státu, v územním samosprávném celku, instituci Evropské unie, mezinárodní organizaci nebo jako uvolněný člen zastupitelstva kraje anebo obce s rozšířenou působností činnosti podle </w:t>
      </w:r>
      <w:hyperlink r:id="rId33" w:anchor="f5356815" w:history="1">
        <w:r w:rsidRPr="001941B9">
          <w:rPr>
            <w:rFonts w:cs="Times New Roman"/>
            <w:strike/>
          </w:rPr>
          <w:t>§ 5</w:t>
        </w:r>
      </w:hyperlink>
      <w:r w:rsidRPr="001941B9">
        <w:rPr>
          <w:rFonts w:cs="Times New Roman"/>
          <w:strike/>
        </w:rPr>
        <w:t> nebo činnosti obdobné.</w:t>
      </w:r>
    </w:p>
    <w:p w14:paraId="5409FCD5" w14:textId="06D16228" w:rsidR="0091714A" w:rsidRPr="001941B9" w:rsidRDefault="0091714A" w:rsidP="00B06C1C">
      <w:pPr>
        <w:pStyle w:val="Textbody"/>
        <w:ind w:firstLine="708"/>
        <w:jc w:val="both"/>
        <w:rPr>
          <w:rFonts w:cs="Times New Roman"/>
          <w:b/>
          <w:bCs/>
        </w:rPr>
      </w:pPr>
      <w:r w:rsidRPr="001941B9">
        <w:rPr>
          <w:rFonts w:cs="Times New Roman"/>
          <w:b/>
          <w:bCs/>
        </w:rPr>
        <w:t>(3) Výběrového řízení se může zúčastnit osoba, která je státním občanem České republiky, dosáhla věku 40 let a v</w:t>
      </w:r>
      <w:r w:rsidR="001566F2">
        <w:rPr>
          <w:rFonts w:cs="Times New Roman"/>
          <w:b/>
          <w:bCs/>
        </w:rPr>
        <w:t> uplynulých 15 letech</w:t>
      </w:r>
      <w:r w:rsidRPr="001941B9">
        <w:rPr>
          <w:rFonts w:cs="Times New Roman"/>
          <w:b/>
          <w:bCs/>
        </w:rPr>
        <w:t xml:space="preserve"> vykonávala nejméně po dobu 5 let činnosti podle </w:t>
      </w:r>
      <w:hyperlink r:id="rId34" w:anchor="f5356815" w:history="1">
        <w:r w:rsidRPr="001941B9">
          <w:rPr>
            <w:rFonts w:cs="Times New Roman"/>
            <w:b/>
            <w:bCs/>
          </w:rPr>
          <w:t>§ 5</w:t>
        </w:r>
      </w:hyperlink>
      <w:r w:rsidRPr="001941B9">
        <w:rPr>
          <w:rFonts w:cs="Times New Roman"/>
          <w:b/>
          <w:bCs/>
        </w:rPr>
        <w:t> nebo činnosti</w:t>
      </w:r>
      <w:r w:rsidR="001941B9" w:rsidRPr="001941B9">
        <w:rPr>
          <w:b/>
          <w:bCs/>
        </w:rPr>
        <w:t xml:space="preserve"> </w:t>
      </w:r>
      <w:r w:rsidR="001941B9" w:rsidRPr="001941B9">
        <w:rPr>
          <w:rFonts w:cs="Times New Roman"/>
          <w:b/>
          <w:bCs/>
        </w:rPr>
        <w:t xml:space="preserve">obdobné, </w:t>
      </w:r>
      <w:r w:rsidR="001941B9" w:rsidRPr="001941B9">
        <w:rPr>
          <w:b/>
          <w:bCs/>
        </w:rPr>
        <w:t>z toho nejméně po dobu 4 let ve vedoucí funkci nebo jako člen statutárního orgánu právnické osoby</w:t>
      </w:r>
      <w:r w:rsidRPr="001941B9">
        <w:rPr>
          <w:rFonts w:cs="Times New Roman"/>
          <w:b/>
          <w:bCs/>
        </w:rPr>
        <w:t>.</w:t>
      </w:r>
    </w:p>
    <w:p w14:paraId="6ED4206F" w14:textId="7FF11616" w:rsidR="00B06C1C" w:rsidRPr="001941B9" w:rsidRDefault="00DE08B0" w:rsidP="00B06C1C">
      <w:pPr>
        <w:pStyle w:val="Textbody"/>
        <w:ind w:firstLine="708"/>
        <w:jc w:val="both"/>
        <w:rPr>
          <w:rFonts w:cs="Times New Roman"/>
          <w:strike/>
        </w:rPr>
      </w:pPr>
      <w:r w:rsidRPr="001941B9">
        <w:rPr>
          <w:rFonts w:cs="Times New Roman"/>
          <w:strike/>
        </w:rPr>
        <w:t xml:space="preserve"> </w:t>
      </w:r>
      <w:r w:rsidR="00B06C1C" w:rsidRPr="001941B9">
        <w:rPr>
          <w:rFonts w:cs="Times New Roman"/>
          <w:strike/>
        </w:rPr>
        <w:t>(4) V případě, že služební místo nebylo v prvním kole výběrového řízení obsazeno, vyhlásí se druhé kolo výběrového řízení.</w:t>
      </w:r>
    </w:p>
    <w:p w14:paraId="5AED32F1" w14:textId="77777777" w:rsidR="00B06C1C" w:rsidRDefault="00B06C1C" w:rsidP="00B06C1C">
      <w:pPr>
        <w:pStyle w:val="Textbody"/>
        <w:ind w:firstLine="708"/>
        <w:jc w:val="both"/>
        <w:rPr>
          <w:rFonts w:cs="Times New Roman"/>
        </w:rPr>
      </w:pPr>
      <w:r w:rsidRPr="001941B9">
        <w:rPr>
          <w:rFonts w:cs="Times New Roman"/>
          <w:strike/>
        </w:rPr>
        <w:t>(5) Ve druhém kole se může výběrového řízení dále zúčastnit osoba, která je státním občanem České republiky, dosáhla věku 40 let a v uplynulých 8 letech vykonávala nejméně po dobu 4 let ve vedoucí funkci nebo jako člen statutárního orgánu právnické osoby činnosti podle § 5 nebo činnosti obdobné.</w:t>
      </w:r>
    </w:p>
    <w:p w14:paraId="58C821B0" w14:textId="77777777" w:rsidR="00B06C1C" w:rsidRPr="00B06C1C" w:rsidRDefault="00B06C1C" w:rsidP="00B06C1C">
      <w:pPr>
        <w:pStyle w:val="Textbody"/>
        <w:ind w:firstLine="708"/>
        <w:jc w:val="both"/>
        <w:rPr>
          <w:rFonts w:cs="Times New Roman"/>
        </w:rPr>
      </w:pPr>
    </w:p>
    <w:p w14:paraId="10C14A7C" w14:textId="77777777" w:rsidR="00B06C1C" w:rsidRPr="00B06C1C" w:rsidRDefault="00B06C1C" w:rsidP="00B06C1C">
      <w:pPr>
        <w:pStyle w:val="Textbody"/>
        <w:jc w:val="center"/>
      </w:pPr>
      <w:r w:rsidRPr="00B06C1C">
        <w:t>§ 53</w:t>
      </w:r>
    </w:p>
    <w:p w14:paraId="62533FF3" w14:textId="77777777" w:rsidR="00B06C1C" w:rsidRPr="00B06C1C" w:rsidRDefault="00B06C1C" w:rsidP="00B06C1C">
      <w:pPr>
        <w:pStyle w:val="Textbody"/>
        <w:jc w:val="center"/>
      </w:pPr>
      <w:r w:rsidRPr="00B06C1C">
        <w:t>Jmenování na služební místo státního tajemníka</w:t>
      </w:r>
    </w:p>
    <w:p w14:paraId="2EC9435E" w14:textId="77777777" w:rsidR="00B06C1C" w:rsidRPr="00B06C1C" w:rsidRDefault="00B06C1C" w:rsidP="00B06C1C">
      <w:pPr>
        <w:pStyle w:val="Textbody"/>
        <w:ind w:firstLine="708"/>
        <w:jc w:val="both"/>
        <w:rPr>
          <w:rFonts w:cs="Times New Roman"/>
        </w:rPr>
      </w:pPr>
      <w:r w:rsidRPr="00B06C1C">
        <w:rPr>
          <w:rFonts w:cs="Times New Roman"/>
        </w:rPr>
        <w:t>(1) Státního tajemníka jmenuje vláda na návrh příslušného ministra nebo vedoucího Úřadu vlády na dobu 5 let na základě výsledku výběrového řízení.</w:t>
      </w:r>
    </w:p>
    <w:p w14:paraId="7A2A2AD0" w14:textId="636A0FC4" w:rsidR="00B06C1C" w:rsidRDefault="00B06C1C" w:rsidP="00B06C1C">
      <w:pPr>
        <w:pStyle w:val="Textbody"/>
        <w:ind w:firstLine="708"/>
        <w:jc w:val="both"/>
        <w:rPr>
          <w:rFonts w:cs="Times New Roman"/>
        </w:rPr>
      </w:pPr>
      <w:r w:rsidRPr="00B06C1C">
        <w:rPr>
          <w:rFonts w:cs="Times New Roman"/>
        </w:rPr>
        <w:t xml:space="preserve">(2) Výběrové řízení organizuje sekce pro státní službu. Výběrová komise má 4 členy, které jmenuje a odvolává </w:t>
      </w:r>
      <w:r w:rsidRPr="00781B71">
        <w:rPr>
          <w:rFonts w:cs="Times New Roman"/>
          <w:strike/>
        </w:rPr>
        <w:t>náměstek pro státní službu</w:t>
      </w:r>
      <w:r w:rsidR="00E94B9C">
        <w:rPr>
          <w:rFonts w:cs="Times New Roman"/>
        </w:rPr>
        <w:t xml:space="preserve"> </w:t>
      </w:r>
      <w:r w:rsidR="00E94B9C" w:rsidRPr="00F320B3">
        <w:rPr>
          <w:rFonts w:cs="Times New Roman"/>
          <w:b/>
          <w:bCs/>
        </w:rPr>
        <w:t>nejvyšší státní tajemník</w:t>
      </w:r>
      <w:r w:rsidRPr="00B06C1C">
        <w:rPr>
          <w:rFonts w:cs="Times New Roman"/>
        </w:rPr>
        <w:t xml:space="preserve">, z toho 3 členy na návrh příslušného ministra nebo vedoucího Úřadu vlády. Při rovnosti hlasů rozhoduje hlas předsedy výběrové komise, kterým je člen jmenovaný </w:t>
      </w:r>
      <w:r w:rsidRPr="00781B71">
        <w:rPr>
          <w:rFonts w:cs="Times New Roman"/>
          <w:strike/>
        </w:rPr>
        <w:t>náměstkem pro státní službu</w:t>
      </w:r>
      <w:r w:rsidR="00E94B9C">
        <w:rPr>
          <w:rFonts w:cs="Times New Roman"/>
        </w:rPr>
        <w:t xml:space="preserve"> </w:t>
      </w:r>
      <w:r w:rsidR="00E94B9C" w:rsidRPr="00F320B3">
        <w:rPr>
          <w:rFonts w:cs="Times New Roman"/>
          <w:b/>
          <w:bCs/>
        </w:rPr>
        <w:t>nejvyšší</w:t>
      </w:r>
      <w:r w:rsidR="00E94B9C">
        <w:rPr>
          <w:rFonts w:cs="Times New Roman"/>
          <w:b/>
          <w:bCs/>
        </w:rPr>
        <w:t>m</w:t>
      </w:r>
      <w:r w:rsidR="00E94B9C" w:rsidRPr="00F320B3">
        <w:rPr>
          <w:rFonts w:cs="Times New Roman"/>
          <w:b/>
          <w:bCs/>
        </w:rPr>
        <w:t xml:space="preserve"> státní</w:t>
      </w:r>
      <w:r w:rsidR="00E94B9C">
        <w:rPr>
          <w:rFonts w:cs="Times New Roman"/>
          <w:b/>
          <w:bCs/>
        </w:rPr>
        <w:t>m</w:t>
      </w:r>
      <w:r w:rsidR="00E94B9C" w:rsidRPr="00F320B3">
        <w:rPr>
          <w:rFonts w:cs="Times New Roman"/>
          <w:b/>
          <w:bCs/>
        </w:rPr>
        <w:t xml:space="preserve"> tajemník</w:t>
      </w:r>
      <w:r w:rsidR="00E94B9C">
        <w:rPr>
          <w:rFonts w:cs="Times New Roman"/>
          <w:b/>
          <w:bCs/>
        </w:rPr>
        <w:t>em</w:t>
      </w:r>
      <w:r w:rsidRPr="00B06C1C">
        <w:rPr>
          <w:rFonts w:cs="Times New Roman"/>
        </w:rPr>
        <w:t xml:space="preserve"> bez návrhu příslušného ministra nebo vedoucího Úřadu vlády.</w:t>
      </w:r>
    </w:p>
    <w:p w14:paraId="45AFB338" w14:textId="77777777" w:rsidR="00E94B9C" w:rsidRPr="00376194" w:rsidRDefault="00E94B9C" w:rsidP="00E94B9C">
      <w:pPr>
        <w:pStyle w:val="Textbody"/>
        <w:ind w:firstLine="708"/>
        <w:jc w:val="both"/>
        <w:rPr>
          <w:rFonts w:cs="Times New Roman"/>
          <w:strike/>
        </w:rPr>
      </w:pPr>
      <w:r w:rsidRPr="00376194">
        <w:rPr>
          <w:rFonts w:cs="Times New Roman"/>
          <w:strike/>
        </w:rPr>
        <w:t>(3) V prvním kole se může výběrového řízení zúčastnit</w:t>
      </w:r>
    </w:p>
    <w:p w14:paraId="007B353A" w14:textId="77777777" w:rsidR="00E94B9C" w:rsidRPr="00376194" w:rsidRDefault="00E94B9C" w:rsidP="00E94B9C">
      <w:pPr>
        <w:pStyle w:val="Textbody"/>
        <w:ind w:firstLine="708"/>
        <w:jc w:val="both"/>
        <w:rPr>
          <w:rFonts w:cs="Times New Roman"/>
          <w:strike/>
        </w:rPr>
      </w:pPr>
      <w:r w:rsidRPr="00376194">
        <w:rPr>
          <w:rFonts w:cs="Times New Roman"/>
          <w:strike/>
        </w:rPr>
        <w:t>a) státní zaměstnanec vykonávající službu na služebním místě náměstka pro státní službu, vedoucího služebního úřadu, státního tajemníka, náměstka pro řízení sekce, ředitele sekce, personálního ředitele sekce pro státní službu nebo ředitele odboru,</w:t>
      </w:r>
    </w:p>
    <w:p w14:paraId="11B5A94C" w14:textId="77777777" w:rsidR="00E94B9C" w:rsidRPr="00376194" w:rsidRDefault="00E94B9C" w:rsidP="00E94B9C">
      <w:pPr>
        <w:pStyle w:val="Textbody"/>
        <w:ind w:firstLine="708"/>
        <w:jc w:val="both"/>
        <w:rPr>
          <w:rFonts w:cs="Times New Roman"/>
          <w:strike/>
        </w:rPr>
      </w:pPr>
      <w:r w:rsidRPr="00376194">
        <w:rPr>
          <w:rFonts w:cs="Times New Roman"/>
          <w:strike/>
        </w:rPr>
        <w:t>b) vedoucí zaměstnanec zařazený v organizační složce státu, který řídí jiné vedoucí zaměstnance, nebo</w:t>
      </w:r>
    </w:p>
    <w:p w14:paraId="012C7712" w14:textId="77777777" w:rsidR="00E94B9C" w:rsidRPr="00376194" w:rsidRDefault="00E94B9C" w:rsidP="00E94B9C">
      <w:pPr>
        <w:pStyle w:val="Textbody"/>
        <w:ind w:firstLine="708"/>
        <w:jc w:val="both"/>
        <w:rPr>
          <w:rFonts w:cs="Times New Roman"/>
          <w:strike/>
        </w:rPr>
      </w:pPr>
      <w:r w:rsidRPr="00376194">
        <w:rPr>
          <w:rFonts w:cs="Times New Roman"/>
          <w:strike/>
        </w:rPr>
        <w:t>c) úředník územního samosprávného celku zařazený na pracovním místě ředitele krajského úřadu nebo tajemníka obecního úřadu obce s rozšířenou působností,</w:t>
      </w:r>
    </w:p>
    <w:p w14:paraId="76EBBB8D" w14:textId="71D1C328" w:rsidR="00E94B9C" w:rsidRPr="00E94B9C" w:rsidRDefault="00E94B9C" w:rsidP="00E94B9C">
      <w:pPr>
        <w:pStyle w:val="Textbody"/>
        <w:ind w:firstLine="708"/>
        <w:jc w:val="both"/>
        <w:rPr>
          <w:rFonts w:cs="Times New Roman"/>
          <w:strike/>
        </w:rPr>
      </w:pPr>
      <w:r w:rsidRPr="00376194">
        <w:rPr>
          <w:rFonts w:cs="Times New Roman"/>
          <w:strike/>
        </w:rPr>
        <w:t>pokud v uplynulých 8 letech vykonával nejméně po dobu 4 let ve vedoucí funkci v</w:t>
      </w:r>
      <w:r w:rsidR="00334283">
        <w:rPr>
          <w:rFonts w:cs="Times New Roman"/>
          <w:strike/>
        </w:rPr>
        <w:t> </w:t>
      </w:r>
      <w:r w:rsidRPr="00376194">
        <w:rPr>
          <w:rFonts w:cs="Times New Roman"/>
          <w:strike/>
        </w:rPr>
        <w:t>organizační složce státu, v územním samosprávném celku, instituci Evropské unie, mezinárodní organizaci nebo jako uvolněný člen zastupitelstva kraje anebo obce s rozšířenou působností činnosti podle </w:t>
      </w:r>
      <w:hyperlink r:id="rId35" w:anchor="f5356815" w:history="1">
        <w:r w:rsidRPr="00376194">
          <w:rPr>
            <w:rFonts w:cs="Times New Roman"/>
            <w:strike/>
          </w:rPr>
          <w:t>§ 5</w:t>
        </w:r>
      </w:hyperlink>
      <w:r w:rsidRPr="00376194">
        <w:rPr>
          <w:rFonts w:cs="Times New Roman"/>
          <w:strike/>
        </w:rPr>
        <w:t> nebo činnosti obdobné.</w:t>
      </w:r>
    </w:p>
    <w:p w14:paraId="00933474" w14:textId="47A5D5E5" w:rsidR="00376194" w:rsidRPr="00B06C1C" w:rsidRDefault="00376194" w:rsidP="00B06C1C">
      <w:pPr>
        <w:pStyle w:val="Textbody"/>
        <w:ind w:firstLine="708"/>
        <w:jc w:val="both"/>
        <w:rPr>
          <w:rFonts w:cs="Times New Roman"/>
        </w:rPr>
      </w:pPr>
      <w:r w:rsidRPr="001941B9">
        <w:rPr>
          <w:rFonts w:cs="Times New Roman"/>
          <w:b/>
          <w:bCs/>
        </w:rPr>
        <w:t xml:space="preserve">(3) Výběrového řízení se může zúčastnit osoba, která </w:t>
      </w:r>
      <w:r w:rsidR="00693811" w:rsidRPr="001941B9">
        <w:rPr>
          <w:rFonts w:cs="Times New Roman"/>
          <w:b/>
          <w:bCs/>
        </w:rPr>
        <w:t>v</w:t>
      </w:r>
      <w:r w:rsidR="00693811">
        <w:rPr>
          <w:rFonts w:cs="Times New Roman"/>
          <w:b/>
          <w:bCs/>
        </w:rPr>
        <w:t xml:space="preserve"> uplynulých 15 letech </w:t>
      </w:r>
      <w:r w:rsidRPr="001941B9">
        <w:rPr>
          <w:rFonts w:cs="Times New Roman"/>
          <w:b/>
          <w:bCs/>
        </w:rPr>
        <w:t xml:space="preserve">vykonávala nejméně po dobu </w:t>
      </w:r>
      <w:r>
        <w:rPr>
          <w:rFonts w:cs="Times New Roman"/>
          <w:b/>
          <w:bCs/>
        </w:rPr>
        <w:t>4</w:t>
      </w:r>
      <w:r w:rsidRPr="001941B9">
        <w:rPr>
          <w:rFonts w:cs="Times New Roman"/>
          <w:b/>
          <w:bCs/>
        </w:rPr>
        <w:t xml:space="preserve"> let činnosti podle </w:t>
      </w:r>
      <w:hyperlink r:id="rId36" w:anchor="f5356815" w:history="1">
        <w:r w:rsidRPr="001941B9">
          <w:rPr>
            <w:rFonts w:cs="Times New Roman"/>
            <w:b/>
            <w:bCs/>
          </w:rPr>
          <w:t>§ 5</w:t>
        </w:r>
      </w:hyperlink>
      <w:r w:rsidRPr="001941B9">
        <w:rPr>
          <w:rFonts w:cs="Times New Roman"/>
          <w:b/>
          <w:bCs/>
        </w:rPr>
        <w:t> nebo činnosti</w:t>
      </w:r>
      <w:r w:rsidRPr="001941B9">
        <w:rPr>
          <w:b/>
          <w:bCs/>
        </w:rPr>
        <w:t xml:space="preserve"> </w:t>
      </w:r>
      <w:r w:rsidRPr="001941B9">
        <w:rPr>
          <w:rFonts w:cs="Times New Roman"/>
          <w:b/>
          <w:bCs/>
        </w:rPr>
        <w:t xml:space="preserve">obdobné, </w:t>
      </w:r>
      <w:r w:rsidRPr="001941B9">
        <w:rPr>
          <w:b/>
          <w:bCs/>
        </w:rPr>
        <w:t xml:space="preserve">z toho nejméně po dobu </w:t>
      </w:r>
      <w:r>
        <w:rPr>
          <w:b/>
          <w:bCs/>
        </w:rPr>
        <w:t>3</w:t>
      </w:r>
      <w:r w:rsidRPr="001941B9">
        <w:rPr>
          <w:b/>
          <w:bCs/>
        </w:rPr>
        <w:t xml:space="preserve"> let ve vedoucí funkci nebo jako člen statutárního orgánu právnické osoby</w:t>
      </w:r>
      <w:r w:rsidRPr="001941B9">
        <w:rPr>
          <w:rFonts w:cs="Times New Roman"/>
          <w:b/>
          <w:bCs/>
        </w:rPr>
        <w:t>.</w:t>
      </w:r>
    </w:p>
    <w:p w14:paraId="37D9FB9E" w14:textId="79529DC5" w:rsidR="00B06C1C" w:rsidRPr="00376194" w:rsidRDefault="00E94B9C" w:rsidP="00B06C1C">
      <w:pPr>
        <w:pStyle w:val="Textbody"/>
        <w:ind w:firstLine="708"/>
        <w:jc w:val="both"/>
        <w:rPr>
          <w:rFonts w:cs="Times New Roman"/>
          <w:strike/>
        </w:rPr>
      </w:pPr>
      <w:r w:rsidRPr="00376194">
        <w:rPr>
          <w:rFonts w:cs="Times New Roman"/>
          <w:strike/>
        </w:rPr>
        <w:t xml:space="preserve"> </w:t>
      </w:r>
      <w:r w:rsidR="00B06C1C" w:rsidRPr="00376194">
        <w:rPr>
          <w:rFonts w:cs="Times New Roman"/>
          <w:strike/>
        </w:rPr>
        <w:t>(4) V případě, že služební místo nebylo v prvním kole výběrového řízení obsazeno, vyhlásí se druhé kolo výběrového řízení.</w:t>
      </w:r>
    </w:p>
    <w:p w14:paraId="2137D127" w14:textId="77777777" w:rsidR="00B06C1C" w:rsidRDefault="00B06C1C" w:rsidP="00B06C1C">
      <w:pPr>
        <w:pStyle w:val="Textbody"/>
        <w:ind w:firstLine="708"/>
        <w:jc w:val="both"/>
        <w:rPr>
          <w:rFonts w:cs="Times New Roman"/>
        </w:rPr>
      </w:pPr>
      <w:r w:rsidRPr="00376194">
        <w:rPr>
          <w:rFonts w:cs="Times New Roman"/>
          <w:strike/>
        </w:rPr>
        <w:t>(5) Ve druhém kole se může výběrového řízení dále zúčastnit osoba, která v uplynulých 8 letech vykonávala nejméně po dobu 4 let ve vedoucí funkci nebo jako člen statutárního orgánu právnické osoby činnosti podle § 5 nebo činnosti obdobné.</w:t>
      </w:r>
    </w:p>
    <w:p w14:paraId="36C21E10" w14:textId="77777777" w:rsidR="00B06C1C" w:rsidRDefault="00B06C1C" w:rsidP="00B06C1C">
      <w:pPr>
        <w:pStyle w:val="Textbody"/>
        <w:jc w:val="center"/>
        <w:rPr>
          <w:rFonts w:cs="Times New Roman"/>
        </w:rPr>
      </w:pPr>
    </w:p>
    <w:p w14:paraId="0EF208E9" w14:textId="151737BE" w:rsidR="00710172" w:rsidRDefault="00710172" w:rsidP="00B06C1C">
      <w:pPr>
        <w:pStyle w:val="Textbody"/>
        <w:jc w:val="center"/>
      </w:pPr>
      <w:r>
        <w:t>§ 54</w:t>
      </w:r>
    </w:p>
    <w:p w14:paraId="764C9D92" w14:textId="77777777" w:rsidR="00710172" w:rsidRDefault="00710172" w:rsidP="0067260C">
      <w:pPr>
        <w:pStyle w:val="Textbody"/>
        <w:jc w:val="center"/>
      </w:pPr>
      <w:r>
        <w:t>Jmenování na služební místo vedoucího služebního úřadu</w:t>
      </w:r>
    </w:p>
    <w:p w14:paraId="7445DC74" w14:textId="0A93382F" w:rsidR="00710172" w:rsidRDefault="00710172" w:rsidP="0067260C">
      <w:pPr>
        <w:pStyle w:val="Textbody"/>
        <w:jc w:val="both"/>
      </w:pPr>
      <w:r>
        <w:tab/>
        <w:t xml:space="preserve">(1) Vedoucího služebního úřadu jmenuje ten, o kom to stanoví zákon, na dobu v něm stanovenou, jinak na dobu </w:t>
      </w:r>
      <w:r w:rsidRPr="00026FB7">
        <w:rPr>
          <w:strike/>
        </w:rPr>
        <w:t>neurčitou</w:t>
      </w:r>
      <w:r w:rsidRPr="00026FB7">
        <w:rPr>
          <w:b/>
        </w:rPr>
        <w:t xml:space="preserve"> </w:t>
      </w:r>
      <w:r w:rsidR="00314CC3">
        <w:rPr>
          <w:b/>
        </w:rPr>
        <w:t xml:space="preserve">5 </w:t>
      </w:r>
      <w:r w:rsidRPr="00026FB7">
        <w:rPr>
          <w:b/>
        </w:rPr>
        <w:t>let</w:t>
      </w:r>
      <w:r>
        <w:t xml:space="preserve">, a to na základě výsledku výběrového řízení. Nestanoví-li zákon jinak, vedoucího služebního úřadu na služební místo jmenuje služební orgán ve služebním úřadu, který je bezprostředně nadřízen služebnímu úřadu, v němž má být služební místo obsazeno; není-li takový nadřízený služební úřad, jmenuje vedoucího služebního úřadu </w:t>
      </w:r>
      <w:r w:rsidRPr="008E1321">
        <w:rPr>
          <w:strike/>
        </w:rPr>
        <w:t>náměstek pro státní službu</w:t>
      </w:r>
      <w:r w:rsidR="00E94B9C">
        <w:t xml:space="preserve"> </w:t>
      </w:r>
      <w:r w:rsidR="00E94B9C" w:rsidRPr="00F320B3">
        <w:rPr>
          <w:rFonts w:cs="Times New Roman"/>
          <w:b/>
          <w:bCs/>
        </w:rPr>
        <w:t>nejvyšší státní tajemník</w:t>
      </w:r>
      <w:r>
        <w:t>.</w:t>
      </w:r>
    </w:p>
    <w:p w14:paraId="37273611" w14:textId="0AB4FE87" w:rsidR="00710172" w:rsidRDefault="00710172" w:rsidP="0067260C">
      <w:pPr>
        <w:pStyle w:val="Textbody"/>
        <w:jc w:val="both"/>
      </w:pPr>
      <w:r>
        <w:tab/>
        <w:t xml:space="preserve">(2) Výběrová komise na jmenování vedoucího služebního úřadu v ústředním správním úřadu má 4 členy, které jmenuje a odvolává vláda, z toho 1 člena na návrh </w:t>
      </w:r>
      <w:r w:rsidRPr="008E1321">
        <w:rPr>
          <w:strike/>
        </w:rPr>
        <w:t>náměstka pro státní službu</w:t>
      </w:r>
      <w:r w:rsidR="00E94B9C">
        <w:t xml:space="preserve"> </w:t>
      </w:r>
      <w:r w:rsidR="00E94B9C" w:rsidRPr="00F320B3">
        <w:rPr>
          <w:rFonts w:cs="Times New Roman"/>
          <w:b/>
          <w:bCs/>
        </w:rPr>
        <w:t>nejvyšší</w:t>
      </w:r>
      <w:r w:rsidR="00E94B9C">
        <w:rPr>
          <w:rFonts w:cs="Times New Roman"/>
          <w:b/>
          <w:bCs/>
        </w:rPr>
        <w:t>ho</w:t>
      </w:r>
      <w:r w:rsidR="00E94B9C" w:rsidRPr="00F320B3">
        <w:rPr>
          <w:rFonts w:cs="Times New Roman"/>
          <w:b/>
          <w:bCs/>
        </w:rPr>
        <w:t xml:space="preserve"> státní</w:t>
      </w:r>
      <w:r w:rsidR="00E94B9C">
        <w:rPr>
          <w:rFonts w:cs="Times New Roman"/>
          <w:b/>
          <w:bCs/>
        </w:rPr>
        <w:t>ho</w:t>
      </w:r>
      <w:r w:rsidR="00E94B9C" w:rsidRPr="00F320B3">
        <w:rPr>
          <w:rFonts w:cs="Times New Roman"/>
          <w:b/>
          <w:bCs/>
        </w:rPr>
        <w:t xml:space="preserve"> tajemník</w:t>
      </w:r>
      <w:r w:rsidR="00E94B9C">
        <w:rPr>
          <w:rFonts w:cs="Times New Roman"/>
          <w:b/>
          <w:bCs/>
        </w:rPr>
        <w:t>a</w:t>
      </w:r>
      <w:r>
        <w:t>; při rovnosti hlasů rozhoduje hlas předsedy výběrové komise, kterého jmenuje vláda z</w:t>
      </w:r>
      <w:r w:rsidR="00484330">
        <w:t> </w:t>
      </w:r>
      <w:r>
        <w:t xml:space="preserve">těch členů výběrové komise, které jmenovala na návrh </w:t>
      </w:r>
      <w:r w:rsidR="00E94B9C" w:rsidRPr="008E1321">
        <w:rPr>
          <w:strike/>
        </w:rPr>
        <w:t>náměstka pro státní službu</w:t>
      </w:r>
      <w:r w:rsidR="00E94B9C">
        <w:t xml:space="preserve"> </w:t>
      </w:r>
      <w:r w:rsidR="00E94B9C" w:rsidRPr="00F320B3">
        <w:rPr>
          <w:rFonts w:cs="Times New Roman"/>
          <w:b/>
          <w:bCs/>
        </w:rPr>
        <w:t>nejvyšší</w:t>
      </w:r>
      <w:r w:rsidR="00E94B9C">
        <w:rPr>
          <w:rFonts w:cs="Times New Roman"/>
          <w:b/>
          <w:bCs/>
        </w:rPr>
        <w:t>ho</w:t>
      </w:r>
      <w:r w:rsidR="00E94B9C" w:rsidRPr="00F320B3">
        <w:rPr>
          <w:rFonts w:cs="Times New Roman"/>
          <w:b/>
          <w:bCs/>
        </w:rPr>
        <w:t xml:space="preserve"> státní</w:t>
      </w:r>
      <w:r w:rsidR="00E94B9C">
        <w:rPr>
          <w:rFonts w:cs="Times New Roman"/>
          <w:b/>
          <w:bCs/>
        </w:rPr>
        <w:t>ho</w:t>
      </w:r>
      <w:r w:rsidR="00E94B9C" w:rsidRPr="00F320B3">
        <w:rPr>
          <w:rFonts w:cs="Times New Roman"/>
          <w:b/>
          <w:bCs/>
        </w:rPr>
        <w:t xml:space="preserve"> tajemník</w:t>
      </w:r>
      <w:r w:rsidR="00E94B9C">
        <w:rPr>
          <w:rFonts w:cs="Times New Roman"/>
          <w:b/>
          <w:bCs/>
        </w:rPr>
        <w:t>a</w:t>
      </w:r>
      <w:r>
        <w:t xml:space="preserve">. Výběrová komise na jmenování </w:t>
      </w:r>
      <w:r>
        <w:lastRenderedPageBreak/>
        <w:t xml:space="preserve">vedoucího služebního úřadu v jiném správním úřadu s celostátní působností má 4 členy, které jmenuje a odvolává ten, kdo vedoucího služebního úřadu jmenuje, z toho 2 členy na návrh příslušného ministra nebo vedoucího jiného ústředního správního úřadu a 1 člena na návrh </w:t>
      </w:r>
      <w:r w:rsidR="00E94B9C" w:rsidRPr="008E1321">
        <w:rPr>
          <w:strike/>
        </w:rPr>
        <w:t>náměstka pro státní službu</w:t>
      </w:r>
      <w:r w:rsidR="00E94B9C">
        <w:t xml:space="preserve"> </w:t>
      </w:r>
      <w:r w:rsidR="00E94B9C" w:rsidRPr="00F320B3">
        <w:rPr>
          <w:rFonts w:cs="Times New Roman"/>
          <w:b/>
          <w:bCs/>
        </w:rPr>
        <w:t>nejvyšší</w:t>
      </w:r>
      <w:r w:rsidR="00E94B9C">
        <w:rPr>
          <w:rFonts w:cs="Times New Roman"/>
          <w:b/>
          <w:bCs/>
        </w:rPr>
        <w:t>ho</w:t>
      </w:r>
      <w:r w:rsidR="00E94B9C" w:rsidRPr="00F320B3">
        <w:rPr>
          <w:rFonts w:cs="Times New Roman"/>
          <w:b/>
          <w:bCs/>
        </w:rPr>
        <w:t xml:space="preserve"> státní</w:t>
      </w:r>
      <w:r w:rsidR="00E94B9C">
        <w:rPr>
          <w:rFonts w:cs="Times New Roman"/>
          <w:b/>
          <w:bCs/>
        </w:rPr>
        <w:t>ho</w:t>
      </w:r>
      <w:r w:rsidR="00E94B9C" w:rsidRPr="00F320B3">
        <w:rPr>
          <w:rFonts w:cs="Times New Roman"/>
          <w:b/>
          <w:bCs/>
        </w:rPr>
        <w:t xml:space="preserve"> tajemník</w:t>
      </w:r>
      <w:r w:rsidR="00E94B9C">
        <w:rPr>
          <w:rFonts w:cs="Times New Roman"/>
          <w:b/>
          <w:bCs/>
        </w:rPr>
        <w:t>a</w:t>
      </w:r>
      <w:r>
        <w:t xml:space="preserve">; při rovnosti hlasů rozhoduje hlas předsedy výběrové komise, kterého jmenuje ten, kdo výběrovou komisi jmenoval, z těch členů výběrové komise, které jmenoval na návrh </w:t>
      </w:r>
      <w:r w:rsidR="00E94B9C" w:rsidRPr="008E1321">
        <w:rPr>
          <w:strike/>
        </w:rPr>
        <w:t>náměstka pro státní službu</w:t>
      </w:r>
      <w:r w:rsidR="00E94B9C">
        <w:t xml:space="preserve"> </w:t>
      </w:r>
      <w:r w:rsidR="00E94B9C" w:rsidRPr="00F320B3">
        <w:rPr>
          <w:rFonts w:cs="Times New Roman"/>
          <w:b/>
          <w:bCs/>
        </w:rPr>
        <w:t>nejvyšší</w:t>
      </w:r>
      <w:r w:rsidR="00E94B9C">
        <w:rPr>
          <w:rFonts w:cs="Times New Roman"/>
          <w:b/>
          <w:bCs/>
        </w:rPr>
        <w:t>ho</w:t>
      </w:r>
      <w:r w:rsidR="00E94B9C" w:rsidRPr="00F320B3">
        <w:rPr>
          <w:rFonts w:cs="Times New Roman"/>
          <w:b/>
          <w:bCs/>
        </w:rPr>
        <w:t xml:space="preserve"> státní</w:t>
      </w:r>
      <w:r w:rsidR="00E94B9C">
        <w:rPr>
          <w:rFonts w:cs="Times New Roman"/>
          <w:b/>
          <w:bCs/>
        </w:rPr>
        <w:t>ho</w:t>
      </w:r>
      <w:r w:rsidR="00E94B9C" w:rsidRPr="00F320B3">
        <w:rPr>
          <w:rFonts w:cs="Times New Roman"/>
          <w:b/>
          <w:bCs/>
        </w:rPr>
        <w:t xml:space="preserve"> tajemník</w:t>
      </w:r>
      <w:r w:rsidR="00E94B9C">
        <w:rPr>
          <w:rFonts w:cs="Times New Roman"/>
          <w:b/>
          <w:bCs/>
        </w:rPr>
        <w:t>a</w:t>
      </w:r>
      <w:r>
        <w:t xml:space="preserve">. V jiném správním úřadu má výběrová komise 3 členy, které jmenuje a odvolává ten, kdo vedoucího služebního úřadu jmenuje, z toho 1 člena na návrh </w:t>
      </w:r>
      <w:r w:rsidR="00E94B9C" w:rsidRPr="008E1321">
        <w:rPr>
          <w:strike/>
        </w:rPr>
        <w:t>náměstka pro státní službu</w:t>
      </w:r>
      <w:r w:rsidR="00E94B9C">
        <w:t xml:space="preserve"> </w:t>
      </w:r>
      <w:r w:rsidR="00E94B9C" w:rsidRPr="00F320B3">
        <w:rPr>
          <w:rFonts w:cs="Times New Roman"/>
          <w:b/>
          <w:bCs/>
        </w:rPr>
        <w:t>nejvyšší</w:t>
      </w:r>
      <w:r w:rsidR="00E94B9C">
        <w:rPr>
          <w:rFonts w:cs="Times New Roman"/>
          <w:b/>
          <w:bCs/>
        </w:rPr>
        <w:t>ho</w:t>
      </w:r>
      <w:r w:rsidR="00E94B9C" w:rsidRPr="00F320B3">
        <w:rPr>
          <w:rFonts w:cs="Times New Roman"/>
          <w:b/>
          <w:bCs/>
        </w:rPr>
        <w:t xml:space="preserve"> státní</w:t>
      </w:r>
      <w:r w:rsidR="00E94B9C">
        <w:rPr>
          <w:rFonts w:cs="Times New Roman"/>
          <w:b/>
          <w:bCs/>
        </w:rPr>
        <w:t>ho</w:t>
      </w:r>
      <w:r w:rsidR="00E94B9C" w:rsidRPr="00F320B3">
        <w:rPr>
          <w:rFonts w:cs="Times New Roman"/>
          <w:b/>
          <w:bCs/>
        </w:rPr>
        <w:t xml:space="preserve"> tajemník</w:t>
      </w:r>
      <w:r w:rsidR="00E94B9C">
        <w:rPr>
          <w:rFonts w:cs="Times New Roman"/>
          <w:b/>
          <w:bCs/>
        </w:rPr>
        <w:t>a</w:t>
      </w:r>
      <w:r>
        <w:t>.</w:t>
      </w:r>
      <w:r w:rsidR="008E1321">
        <w:t xml:space="preserve">  </w:t>
      </w:r>
    </w:p>
    <w:p w14:paraId="5C952575" w14:textId="5DDD31E4" w:rsidR="009C0E04" w:rsidRPr="009C0E04" w:rsidRDefault="009C0E04" w:rsidP="009C0E04">
      <w:pPr>
        <w:pStyle w:val="Textbody"/>
        <w:ind w:firstLine="709"/>
        <w:jc w:val="both"/>
        <w:rPr>
          <w:strike/>
        </w:rPr>
      </w:pPr>
      <w:r w:rsidRPr="001F73C5">
        <w:rPr>
          <w:strike/>
        </w:rPr>
        <w:t>(3) V prvním kole se může výběrového řízení zúčastnit státní zaměstnanec vykonávající službu na služebním místě představeného, s výjimkou vedoucího oddělení, nebo vedoucí zaměstnanec zařazený v organizační složce státu, který řídí jiné vedoucí zaměstnance, pokud v uplynulých 8 letech vykonával nejméně po dobu 4 let v organizační složce státu, instituci Evropské unie, mezinárodní organizaci, regionální radě nebo jako uvolněný člen zastupitelstva kraje anebo obce s rozšířenou působností činnosti podle § 5 nebo činnosti obdobné.</w:t>
      </w:r>
    </w:p>
    <w:p w14:paraId="325817D2" w14:textId="14C30F32" w:rsidR="001F73C5" w:rsidRPr="00B06C1C" w:rsidRDefault="00710172" w:rsidP="001F73C5">
      <w:pPr>
        <w:pStyle w:val="Textbody"/>
        <w:ind w:firstLine="708"/>
        <w:jc w:val="both"/>
        <w:rPr>
          <w:rFonts w:cs="Times New Roman"/>
        </w:rPr>
      </w:pPr>
      <w:r>
        <w:tab/>
      </w:r>
      <w:r w:rsidR="001F73C5" w:rsidRPr="001941B9">
        <w:rPr>
          <w:rFonts w:cs="Times New Roman"/>
          <w:b/>
          <w:bCs/>
        </w:rPr>
        <w:t>(3) Výběr</w:t>
      </w:r>
      <w:r w:rsidR="00447340">
        <w:rPr>
          <w:rFonts w:cs="Times New Roman"/>
          <w:b/>
          <w:bCs/>
        </w:rPr>
        <w:t>ového řízení se může zúčastnit</w:t>
      </w:r>
      <w:r w:rsidR="001F73C5" w:rsidRPr="001941B9">
        <w:rPr>
          <w:rFonts w:cs="Times New Roman"/>
          <w:b/>
          <w:bCs/>
        </w:rPr>
        <w:t xml:space="preserve"> osoba, která </w:t>
      </w:r>
      <w:r w:rsidR="00693811" w:rsidRPr="001941B9">
        <w:rPr>
          <w:rFonts w:cs="Times New Roman"/>
          <w:b/>
          <w:bCs/>
        </w:rPr>
        <w:t>v</w:t>
      </w:r>
      <w:r w:rsidR="00693811">
        <w:rPr>
          <w:rFonts w:cs="Times New Roman"/>
          <w:b/>
          <w:bCs/>
        </w:rPr>
        <w:t> uplynulých 15 letech</w:t>
      </w:r>
      <w:r w:rsidR="00693811" w:rsidRPr="001941B9">
        <w:rPr>
          <w:rFonts w:cs="Times New Roman"/>
          <w:b/>
          <w:bCs/>
        </w:rPr>
        <w:t xml:space="preserve"> </w:t>
      </w:r>
      <w:r w:rsidR="001F73C5" w:rsidRPr="001941B9">
        <w:rPr>
          <w:rFonts w:cs="Times New Roman"/>
          <w:b/>
          <w:bCs/>
        </w:rPr>
        <w:t xml:space="preserve">vykonávala nejméně po dobu </w:t>
      </w:r>
      <w:r w:rsidR="001F73C5">
        <w:rPr>
          <w:rFonts w:cs="Times New Roman"/>
          <w:b/>
          <w:bCs/>
        </w:rPr>
        <w:t>4</w:t>
      </w:r>
      <w:r w:rsidR="001F73C5" w:rsidRPr="001941B9">
        <w:rPr>
          <w:rFonts w:cs="Times New Roman"/>
          <w:b/>
          <w:bCs/>
        </w:rPr>
        <w:t xml:space="preserve"> let činnosti podle </w:t>
      </w:r>
      <w:hyperlink r:id="rId37" w:anchor="f5356815" w:history="1">
        <w:r w:rsidR="001F73C5" w:rsidRPr="001941B9">
          <w:rPr>
            <w:rFonts w:cs="Times New Roman"/>
            <w:b/>
            <w:bCs/>
          </w:rPr>
          <w:t>§ 5</w:t>
        </w:r>
      </w:hyperlink>
      <w:r w:rsidR="001F73C5" w:rsidRPr="001941B9">
        <w:rPr>
          <w:rFonts w:cs="Times New Roman"/>
          <w:b/>
          <w:bCs/>
        </w:rPr>
        <w:t> nebo činnosti</w:t>
      </w:r>
      <w:r w:rsidR="001F73C5" w:rsidRPr="001941B9">
        <w:rPr>
          <w:b/>
          <w:bCs/>
        </w:rPr>
        <w:t xml:space="preserve"> </w:t>
      </w:r>
      <w:r w:rsidR="001F73C5" w:rsidRPr="001941B9">
        <w:rPr>
          <w:rFonts w:cs="Times New Roman"/>
          <w:b/>
          <w:bCs/>
        </w:rPr>
        <w:t xml:space="preserve">obdobné, </w:t>
      </w:r>
      <w:r w:rsidR="001F73C5" w:rsidRPr="001941B9">
        <w:rPr>
          <w:b/>
          <w:bCs/>
        </w:rPr>
        <w:t xml:space="preserve">z toho nejméně po dobu </w:t>
      </w:r>
      <w:r w:rsidR="006D4ED7">
        <w:rPr>
          <w:b/>
          <w:bCs/>
        </w:rPr>
        <w:t>3</w:t>
      </w:r>
      <w:r w:rsidR="001F73C5" w:rsidRPr="001941B9">
        <w:rPr>
          <w:b/>
          <w:bCs/>
        </w:rPr>
        <w:t xml:space="preserve"> let ve vedoucí funkci nebo jako člen statutárního orgánu právnické osoby</w:t>
      </w:r>
      <w:r w:rsidR="001F73C5" w:rsidRPr="001941B9">
        <w:rPr>
          <w:rFonts w:cs="Times New Roman"/>
          <w:b/>
          <w:bCs/>
        </w:rPr>
        <w:t>.</w:t>
      </w:r>
    </w:p>
    <w:p w14:paraId="4314E343" w14:textId="245C022B" w:rsidR="00710172" w:rsidRPr="001F73C5" w:rsidRDefault="00710172" w:rsidP="0067260C">
      <w:pPr>
        <w:pStyle w:val="Textbody"/>
        <w:jc w:val="both"/>
        <w:rPr>
          <w:strike/>
        </w:rPr>
      </w:pPr>
      <w:r w:rsidRPr="009C0E04">
        <w:tab/>
      </w:r>
      <w:r w:rsidRPr="001F73C5">
        <w:rPr>
          <w:strike/>
        </w:rPr>
        <w:t>(4) V případě, že služební místo nebylo v prvním kole výběrového řízení obsazeno, vyhlásí se druhé kolo výběrového řízení.</w:t>
      </w:r>
    </w:p>
    <w:p w14:paraId="135F6BAB" w14:textId="77777777" w:rsidR="00710172" w:rsidRPr="001F73C5" w:rsidRDefault="00710172" w:rsidP="0067260C">
      <w:pPr>
        <w:pStyle w:val="Textbody"/>
        <w:jc w:val="both"/>
        <w:rPr>
          <w:strike/>
        </w:rPr>
      </w:pPr>
      <w:r w:rsidRPr="001F73C5">
        <w:rPr>
          <w:strike/>
        </w:rPr>
        <w:t xml:space="preserve"> </w:t>
      </w:r>
      <w:r w:rsidRPr="001F73C5">
        <w:rPr>
          <w:strike/>
        </w:rPr>
        <w:tab/>
        <w:t xml:space="preserve">(5) Ve druhém kole se může výběrového řízení dále zúčastnit osoba, která v uplynulých 8 letech vykonávala činnosti podle § 5 nebo činnosti obdobné nejméně po dobu 4 let, </w:t>
      </w:r>
      <w:bookmarkStart w:id="0" w:name="_Hlk95682024"/>
      <w:r w:rsidRPr="001F73C5">
        <w:rPr>
          <w:strike/>
        </w:rPr>
        <w:t>z toho nejméně po dobu 2 let ve vedoucí funkci nebo jako člen statutárního orgánu právnické osoby</w:t>
      </w:r>
      <w:bookmarkEnd w:id="0"/>
      <w:r w:rsidRPr="001F73C5">
        <w:rPr>
          <w:strike/>
        </w:rPr>
        <w:t>.</w:t>
      </w:r>
    </w:p>
    <w:p w14:paraId="4EB228EE" w14:textId="77777777" w:rsidR="00B05C36" w:rsidRPr="00C94476" w:rsidRDefault="00B05C36" w:rsidP="0067260C">
      <w:pPr>
        <w:pStyle w:val="Textbody"/>
        <w:jc w:val="center"/>
      </w:pPr>
    </w:p>
    <w:p w14:paraId="23D919F0" w14:textId="77777777" w:rsidR="00710172" w:rsidRDefault="00710172" w:rsidP="0067260C">
      <w:pPr>
        <w:pStyle w:val="Textbody"/>
        <w:jc w:val="center"/>
      </w:pPr>
      <w:r>
        <w:t>§ 55</w:t>
      </w:r>
    </w:p>
    <w:p w14:paraId="5AC4E01B" w14:textId="1587A88A" w:rsidR="00710172" w:rsidRDefault="00710172" w:rsidP="0067260C">
      <w:pPr>
        <w:pStyle w:val="Textbody"/>
        <w:jc w:val="center"/>
      </w:pPr>
      <w:r>
        <w:t xml:space="preserve">Jmenování na služební místo </w:t>
      </w:r>
      <w:r w:rsidRPr="00F961F1">
        <w:rPr>
          <w:strike/>
        </w:rPr>
        <w:t>náměstka pro řízení</w:t>
      </w:r>
      <w:r w:rsidR="00AC3495">
        <w:t xml:space="preserve"> </w:t>
      </w:r>
      <w:r w:rsidR="00AC3495" w:rsidRPr="00F961F1">
        <w:rPr>
          <w:b/>
          <w:bCs/>
        </w:rPr>
        <w:t>vrchního ředitele</w:t>
      </w:r>
      <w:r>
        <w:t xml:space="preserve"> sekce nebo ředitele sekce</w:t>
      </w:r>
    </w:p>
    <w:p w14:paraId="4DD6566E" w14:textId="01C6F20E" w:rsidR="00710172" w:rsidRDefault="00710172" w:rsidP="0067260C">
      <w:pPr>
        <w:pStyle w:val="Textbody"/>
        <w:jc w:val="both"/>
      </w:pPr>
      <w:r>
        <w:tab/>
        <w:t xml:space="preserve">(1) </w:t>
      </w:r>
      <w:r w:rsidRPr="00F961F1">
        <w:rPr>
          <w:strike/>
        </w:rPr>
        <w:t>Náměstka pro řízení</w:t>
      </w:r>
      <w:r w:rsidR="00AC3495">
        <w:t xml:space="preserve"> </w:t>
      </w:r>
      <w:r w:rsidR="00AC3495" w:rsidRPr="00F961F1">
        <w:rPr>
          <w:b/>
          <w:bCs/>
        </w:rPr>
        <w:t>Vrchního ředitele</w:t>
      </w:r>
      <w:r>
        <w:t xml:space="preserve"> sekce jmenuje státní tajemník </w:t>
      </w:r>
      <w:r w:rsidRPr="00DD2943">
        <w:rPr>
          <w:b/>
          <w:bCs/>
        </w:rPr>
        <w:t>na dobu</w:t>
      </w:r>
      <w:r>
        <w:t xml:space="preserve"> </w:t>
      </w:r>
      <w:r w:rsidR="001F73C5">
        <w:rPr>
          <w:b/>
          <w:bCs/>
        </w:rPr>
        <w:t>5</w:t>
      </w:r>
      <w:r w:rsidRPr="00601D08">
        <w:rPr>
          <w:b/>
          <w:bCs/>
        </w:rPr>
        <w:t xml:space="preserve"> let</w:t>
      </w:r>
      <w:r w:rsidR="00EC3A8B">
        <w:t xml:space="preserve"> na základě výsled</w:t>
      </w:r>
      <w:r>
        <w:t xml:space="preserve">ku výběrového řízení. Ředitele sekce jmenuje vedoucí služebního úřadu </w:t>
      </w:r>
      <w:r w:rsidRPr="00DD2943">
        <w:rPr>
          <w:b/>
          <w:bCs/>
        </w:rPr>
        <w:t>na</w:t>
      </w:r>
      <w:r w:rsidR="00334283">
        <w:t> </w:t>
      </w:r>
      <w:r w:rsidRPr="00DD2943">
        <w:rPr>
          <w:b/>
          <w:bCs/>
        </w:rPr>
        <w:t>dobu</w:t>
      </w:r>
      <w:r>
        <w:t xml:space="preserve"> </w:t>
      </w:r>
      <w:r w:rsidR="001F73C5">
        <w:rPr>
          <w:b/>
          <w:bCs/>
        </w:rPr>
        <w:t>5</w:t>
      </w:r>
      <w:r w:rsidRPr="00601D08">
        <w:rPr>
          <w:b/>
          <w:bCs/>
        </w:rPr>
        <w:t xml:space="preserve"> let</w:t>
      </w:r>
      <w:r>
        <w:t xml:space="preserve"> na základě výsledku výběrového řízení.</w:t>
      </w:r>
    </w:p>
    <w:p w14:paraId="32BEA602" w14:textId="7555992D" w:rsidR="00710172" w:rsidRDefault="00710172" w:rsidP="0067260C">
      <w:pPr>
        <w:pStyle w:val="Textbody"/>
        <w:jc w:val="both"/>
      </w:pPr>
      <w:r>
        <w:tab/>
        <w:t>(2) Výběrová komise v ministerstvu nebo v Úřadu vlády má 4 členy, které jmenuje a</w:t>
      </w:r>
      <w:r w:rsidR="00484330">
        <w:t> </w:t>
      </w:r>
      <w:r>
        <w:t>odvolává státní tajemník, z toho 2 členy na návrh příslušného ministra nebo vedoucího Úřadu vlády; při rovnosti hlasů rozhoduje hlas předsedy výběrové komise, kterého jmenuje státní tajemník z těch členů výběrové komise, které jmenoval na návrh příslušného ministra nebo vedoucího Úřadu vlády. V jiném správním úřadu má výběrová komise 3 členy, které jmenuje a</w:t>
      </w:r>
      <w:r w:rsidR="00484330">
        <w:t> </w:t>
      </w:r>
      <w:r>
        <w:t>odvolává vedoucí služebního úřadu.</w:t>
      </w:r>
    </w:p>
    <w:p w14:paraId="5C5F7140" w14:textId="77777777" w:rsidR="00AC3495" w:rsidRPr="001F73C5" w:rsidRDefault="00AC3495" w:rsidP="00AC3495">
      <w:pPr>
        <w:pStyle w:val="Textbody"/>
        <w:ind w:firstLine="709"/>
        <w:jc w:val="both"/>
        <w:rPr>
          <w:strike/>
        </w:rPr>
      </w:pPr>
      <w:r w:rsidRPr="001F73C5">
        <w:rPr>
          <w:strike/>
        </w:rPr>
        <w:t>(3) V prvním kole se může výběrového řízení zúčastnit</w:t>
      </w:r>
    </w:p>
    <w:p w14:paraId="5488916B" w14:textId="77777777" w:rsidR="00AC3495" w:rsidRPr="001F73C5" w:rsidRDefault="00AC3495" w:rsidP="00AC3495">
      <w:pPr>
        <w:pStyle w:val="Textbody"/>
        <w:jc w:val="both"/>
        <w:rPr>
          <w:strike/>
        </w:rPr>
      </w:pPr>
      <w:r w:rsidRPr="001F73C5">
        <w:rPr>
          <w:strike/>
        </w:rPr>
        <w:t xml:space="preserve"> a) státní zaměstnanec vykonávající službu na služebním místě představeného, s výjimkou vedoucího oddělení, ve stejném oboru služby,</w:t>
      </w:r>
    </w:p>
    <w:p w14:paraId="163FA8AA" w14:textId="77777777" w:rsidR="00AC3495" w:rsidRPr="001F73C5" w:rsidRDefault="00AC3495" w:rsidP="00AC3495">
      <w:pPr>
        <w:pStyle w:val="Textbody"/>
        <w:jc w:val="both"/>
        <w:rPr>
          <w:strike/>
        </w:rPr>
      </w:pPr>
      <w:r w:rsidRPr="001F73C5">
        <w:rPr>
          <w:strike/>
        </w:rPr>
        <w:t xml:space="preserve"> b) vedoucí zaměstnanec zařazený v organizační složce státu, který působí v oboru, jehož obsah odpovídá oboru služby, a který řídí vedoucí zaměstnance,</w:t>
      </w:r>
    </w:p>
    <w:p w14:paraId="23363FBA" w14:textId="77777777" w:rsidR="00AC3495" w:rsidRPr="001F73C5" w:rsidRDefault="00AC3495" w:rsidP="00AC3495">
      <w:pPr>
        <w:pStyle w:val="Textbody"/>
        <w:jc w:val="both"/>
        <w:rPr>
          <w:strike/>
        </w:rPr>
      </w:pPr>
      <w:r w:rsidRPr="001F73C5">
        <w:rPr>
          <w:strike/>
        </w:rPr>
        <w:t xml:space="preserve"> c) úředník územního samosprávného celku zařazený na pracovním místě ředitele krajského úřadu nebo tajemníka obecního úřadu obce s rozšířenou působností,</w:t>
      </w:r>
    </w:p>
    <w:p w14:paraId="73377E5C" w14:textId="77777777" w:rsidR="00AC3495" w:rsidRPr="001F73C5" w:rsidRDefault="00AC3495" w:rsidP="00AC3495">
      <w:pPr>
        <w:pStyle w:val="Textbody"/>
        <w:jc w:val="both"/>
        <w:rPr>
          <w:strike/>
        </w:rPr>
      </w:pPr>
      <w:r w:rsidRPr="001F73C5">
        <w:rPr>
          <w:strike/>
        </w:rPr>
        <w:t xml:space="preserve"> d) zaměstnanec regionální rady zařazený na pracovním místě ředitele úřadu regionální rady,</w:t>
      </w:r>
    </w:p>
    <w:p w14:paraId="32F78DAD" w14:textId="77777777" w:rsidR="00AC3495" w:rsidRPr="001F73C5" w:rsidRDefault="00AC3495" w:rsidP="00AC3495">
      <w:pPr>
        <w:pStyle w:val="Textbody"/>
        <w:jc w:val="both"/>
        <w:rPr>
          <w:strike/>
        </w:rPr>
      </w:pPr>
      <w:r w:rsidRPr="001F73C5">
        <w:rPr>
          <w:strike/>
        </w:rPr>
        <w:t xml:space="preserve"> e) akademický pracovník, který působí v oboru, jehož obsah odpovídá oboru služby, a který řídí vedoucí zaměstnance,</w:t>
      </w:r>
    </w:p>
    <w:p w14:paraId="5E03023C" w14:textId="77777777" w:rsidR="00AC3495" w:rsidRPr="001F73C5" w:rsidRDefault="00AC3495" w:rsidP="00AC3495">
      <w:pPr>
        <w:pStyle w:val="Textbody"/>
        <w:jc w:val="both"/>
        <w:rPr>
          <w:strike/>
        </w:rPr>
      </w:pPr>
      <w:r w:rsidRPr="001F73C5">
        <w:rPr>
          <w:strike/>
        </w:rPr>
        <w:lastRenderedPageBreak/>
        <w:t xml:space="preserve"> f) vedoucí zaměstnanec mezinárodní organizace, který působí v oboru, jehož obsah odpovídá oboru služby, a který řídí vedoucí zaměstnance, nebo</w:t>
      </w:r>
    </w:p>
    <w:p w14:paraId="34799037" w14:textId="77777777" w:rsidR="00AC3495" w:rsidRPr="001F73C5" w:rsidRDefault="00AC3495" w:rsidP="00AC3495">
      <w:pPr>
        <w:pStyle w:val="Textbody"/>
        <w:jc w:val="both"/>
        <w:rPr>
          <w:strike/>
        </w:rPr>
      </w:pPr>
      <w:r w:rsidRPr="001F73C5">
        <w:rPr>
          <w:strike/>
        </w:rPr>
        <w:t xml:space="preserve"> g) vedoucí úředník Evropské unie, který působí v oboru, jehož obsah odpovídá oboru služby, a který řídí jiné vedoucí úředníky Evropské unie.</w:t>
      </w:r>
    </w:p>
    <w:p w14:paraId="369E4E58" w14:textId="77777777" w:rsidR="00AC3495" w:rsidRPr="001F73C5" w:rsidRDefault="00AC3495" w:rsidP="00AC3495">
      <w:pPr>
        <w:pStyle w:val="Textbody"/>
        <w:jc w:val="both"/>
        <w:rPr>
          <w:strike/>
        </w:rPr>
      </w:pPr>
      <w:r w:rsidRPr="001F73C5">
        <w:rPr>
          <w:strike/>
        </w:rPr>
        <w:tab/>
        <w:t>pokud v uplynulých 8 letech vykonával nejméně po dobu 4 let v organizační složce stá-tu, v územním samosprávném celku, regionální radě, instituci Evropské unie, mezinárodní organizaci, na vysoké škole nebo jako uvolněný člen zastupitelstva kraje anebo obce s rozšířenou působností činnosti podle § 5 nebo činnosti obdobné.</w:t>
      </w:r>
    </w:p>
    <w:p w14:paraId="6FE23BA5" w14:textId="77777777" w:rsidR="00AC3495" w:rsidRDefault="00AC3495" w:rsidP="0067260C">
      <w:pPr>
        <w:pStyle w:val="Textbody"/>
        <w:jc w:val="both"/>
      </w:pPr>
    </w:p>
    <w:p w14:paraId="1FEA81EB" w14:textId="71B5D0D7" w:rsidR="001F73C5" w:rsidRDefault="00710172" w:rsidP="0067260C">
      <w:pPr>
        <w:pStyle w:val="Textbody"/>
        <w:jc w:val="both"/>
      </w:pPr>
      <w:r>
        <w:t xml:space="preserve"> </w:t>
      </w:r>
      <w:r>
        <w:tab/>
      </w:r>
      <w:r w:rsidR="001F73C5" w:rsidRPr="001941B9">
        <w:rPr>
          <w:rFonts w:cs="Times New Roman"/>
          <w:b/>
          <w:bCs/>
        </w:rPr>
        <w:t xml:space="preserve">(3) Výběrového řízení se může zúčastnit osoba, která </w:t>
      </w:r>
      <w:r w:rsidR="00693811" w:rsidRPr="001941B9">
        <w:rPr>
          <w:rFonts w:cs="Times New Roman"/>
          <w:b/>
          <w:bCs/>
        </w:rPr>
        <w:t>v</w:t>
      </w:r>
      <w:r w:rsidR="00693811">
        <w:rPr>
          <w:rFonts w:cs="Times New Roman"/>
          <w:b/>
          <w:bCs/>
        </w:rPr>
        <w:t> uplynulých 15 letech</w:t>
      </w:r>
      <w:r w:rsidR="00693811" w:rsidRPr="001941B9">
        <w:rPr>
          <w:rFonts w:cs="Times New Roman"/>
          <w:b/>
          <w:bCs/>
        </w:rPr>
        <w:t xml:space="preserve"> </w:t>
      </w:r>
      <w:r w:rsidR="001F73C5" w:rsidRPr="001941B9">
        <w:rPr>
          <w:rFonts w:cs="Times New Roman"/>
          <w:b/>
          <w:bCs/>
        </w:rPr>
        <w:t xml:space="preserve">vykonávala nejméně po dobu </w:t>
      </w:r>
      <w:r w:rsidR="001F73C5">
        <w:rPr>
          <w:rFonts w:cs="Times New Roman"/>
          <w:b/>
          <w:bCs/>
        </w:rPr>
        <w:t>3</w:t>
      </w:r>
      <w:r w:rsidR="001F73C5" w:rsidRPr="001941B9">
        <w:rPr>
          <w:rFonts w:cs="Times New Roman"/>
          <w:b/>
          <w:bCs/>
        </w:rPr>
        <w:t xml:space="preserve"> let činnosti podle </w:t>
      </w:r>
      <w:hyperlink r:id="rId38" w:anchor="f5356815" w:history="1">
        <w:r w:rsidR="001F73C5" w:rsidRPr="001941B9">
          <w:rPr>
            <w:rFonts w:cs="Times New Roman"/>
            <w:b/>
            <w:bCs/>
          </w:rPr>
          <w:t>§ 5</w:t>
        </w:r>
      </w:hyperlink>
      <w:r w:rsidR="001F73C5" w:rsidRPr="001941B9">
        <w:rPr>
          <w:rFonts w:cs="Times New Roman"/>
          <w:b/>
          <w:bCs/>
        </w:rPr>
        <w:t> nebo činnosti</w:t>
      </w:r>
      <w:r w:rsidR="001F73C5" w:rsidRPr="001941B9">
        <w:rPr>
          <w:b/>
          <w:bCs/>
        </w:rPr>
        <w:t xml:space="preserve"> </w:t>
      </w:r>
      <w:r w:rsidR="001F73C5" w:rsidRPr="001941B9">
        <w:rPr>
          <w:rFonts w:cs="Times New Roman"/>
          <w:b/>
          <w:bCs/>
        </w:rPr>
        <w:t xml:space="preserve">obdobné, </w:t>
      </w:r>
      <w:r w:rsidR="001F73C5" w:rsidRPr="001941B9">
        <w:rPr>
          <w:b/>
          <w:bCs/>
        </w:rPr>
        <w:t xml:space="preserve">z toho nejméně po dobu </w:t>
      </w:r>
      <w:r w:rsidR="001F73C5">
        <w:rPr>
          <w:b/>
          <w:bCs/>
        </w:rPr>
        <w:t>2</w:t>
      </w:r>
      <w:r w:rsidR="001F73C5" w:rsidRPr="001941B9">
        <w:rPr>
          <w:b/>
          <w:bCs/>
        </w:rPr>
        <w:t xml:space="preserve"> let ve vedoucí funkci nebo jako člen statutárního orgánu právnické osoby</w:t>
      </w:r>
      <w:r w:rsidR="001F73C5" w:rsidRPr="001941B9">
        <w:rPr>
          <w:rFonts w:cs="Times New Roman"/>
          <w:b/>
          <w:bCs/>
        </w:rPr>
        <w:t>.</w:t>
      </w:r>
    </w:p>
    <w:p w14:paraId="03D56775" w14:textId="5F386970" w:rsidR="00710172" w:rsidRPr="001F73C5" w:rsidRDefault="00710172" w:rsidP="0067260C">
      <w:pPr>
        <w:pStyle w:val="Textbody"/>
        <w:jc w:val="both"/>
        <w:rPr>
          <w:strike/>
        </w:rPr>
      </w:pPr>
      <w:r w:rsidRPr="00AC3495">
        <w:tab/>
      </w:r>
      <w:r w:rsidRPr="001F73C5">
        <w:rPr>
          <w:strike/>
        </w:rPr>
        <w:t>(4) V případě, že služební místo nebylo v prvním kole výběrového řízení obsazeno, vy-hlásí se druhé kolo výběrového řízení.</w:t>
      </w:r>
    </w:p>
    <w:p w14:paraId="2CEE9719" w14:textId="4D0416E7" w:rsidR="00710172" w:rsidRDefault="00AC3495" w:rsidP="0067260C">
      <w:pPr>
        <w:pStyle w:val="Textbody"/>
        <w:jc w:val="both"/>
      </w:pPr>
      <w:r w:rsidRPr="00AC3495">
        <w:tab/>
      </w:r>
      <w:r w:rsidR="00710172" w:rsidRPr="001F73C5">
        <w:rPr>
          <w:strike/>
        </w:rPr>
        <w:t xml:space="preserve"> (5) Ve druhém kole se může výběrového řízení dále zúčastnit osoba, která v uplynulých 8 letech vykonávala činnosti podle § 5 nebo činnosti obdobné nejméně po dobu 3 let, z toho nejméně po dobu 2 let ve vedoucí funkci nebo jako člen statutárního orgánu právnické osoby.</w:t>
      </w:r>
    </w:p>
    <w:p w14:paraId="58275845" w14:textId="77777777" w:rsidR="00B05C36" w:rsidRPr="00C94476" w:rsidRDefault="00B05C36" w:rsidP="0067260C">
      <w:pPr>
        <w:autoSpaceDE w:val="0"/>
        <w:adjustRightInd w:val="0"/>
        <w:spacing w:after="120"/>
        <w:jc w:val="center"/>
        <w:rPr>
          <w:rFonts w:cs="Times New Roman"/>
        </w:rPr>
      </w:pPr>
    </w:p>
    <w:p w14:paraId="27E4BB19" w14:textId="77777777" w:rsidR="00553F06" w:rsidRPr="00553F06" w:rsidRDefault="00553F06" w:rsidP="00553F06">
      <w:pPr>
        <w:pStyle w:val="Textbody"/>
        <w:jc w:val="center"/>
      </w:pPr>
      <w:r w:rsidRPr="00553F06">
        <w:t>§ 56</w:t>
      </w:r>
    </w:p>
    <w:p w14:paraId="0CEA7D23" w14:textId="77777777" w:rsidR="00553F06" w:rsidRPr="00553F06" w:rsidRDefault="00553F06" w:rsidP="00553F06">
      <w:pPr>
        <w:pStyle w:val="Textbody"/>
        <w:jc w:val="center"/>
      </w:pPr>
      <w:r w:rsidRPr="00553F06">
        <w:t>Jmenování na služební místo personálního ředitele sekce pro státní službu</w:t>
      </w:r>
    </w:p>
    <w:p w14:paraId="1ACF4D08" w14:textId="2C8C4D83" w:rsidR="00553F06" w:rsidRPr="00553F06" w:rsidRDefault="00EB5D23" w:rsidP="00553F06">
      <w:pPr>
        <w:pStyle w:val="Textbody"/>
        <w:ind w:firstLine="709"/>
        <w:jc w:val="both"/>
      </w:pPr>
      <w:r w:rsidRPr="00EB5D23">
        <w:rPr>
          <w:b/>
          <w:bCs/>
        </w:rPr>
        <w:t>Personálního ředitele sekce pro státní službu</w:t>
      </w:r>
      <w:r w:rsidRPr="00EB5D23">
        <w:rPr>
          <w:rFonts w:cs="Times New Roman"/>
          <w:b/>
          <w:bCs/>
        </w:rPr>
        <w:t xml:space="preserve"> jmenuje vláda na návrh předsedy vlády na dobu 5 let na základě výsledku výběrového řízení.</w:t>
      </w:r>
      <w:r>
        <w:rPr>
          <w:rFonts w:cs="Times New Roman"/>
          <w:b/>
          <w:bCs/>
        </w:rPr>
        <w:t xml:space="preserve"> </w:t>
      </w:r>
      <w:r w:rsidR="00553F06" w:rsidRPr="00553F06">
        <w:t xml:space="preserve">Na výběr </w:t>
      </w:r>
      <w:r w:rsidR="00553F06" w:rsidRPr="006D5620">
        <w:rPr>
          <w:strike/>
        </w:rPr>
        <w:t>a jmenování</w:t>
      </w:r>
      <w:r w:rsidR="00553F06" w:rsidRPr="00553F06">
        <w:t xml:space="preserve"> personálního ředitele sekce pro státní službu se použijí ustanovení o výběru </w:t>
      </w:r>
      <w:r w:rsidR="00553F06" w:rsidRPr="006D5620">
        <w:rPr>
          <w:strike/>
        </w:rPr>
        <w:t>a jmenování</w:t>
      </w:r>
      <w:r w:rsidR="00553F06" w:rsidRPr="00553F06">
        <w:t xml:space="preserve"> </w:t>
      </w:r>
      <w:r w:rsidR="00553F06" w:rsidRPr="00C41A84">
        <w:rPr>
          <w:strike/>
        </w:rPr>
        <w:t>náměstka pro státní službu</w:t>
      </w:r>
      <w:r w:rsidR="00AC3495">
        <w:t xml:space="preserve"> </w:t>
      </w:r>
      <w:r w:rsidR="00AC3495" w:rsidRPr="00553F06">
        <w:rPr>
          <w:b/>
          <w:bCs/>
        </w:rPr>
        <w:t>nejvyššího státního tajemníka</w:t>
      </w:r>
      <w:r w:rsidR="00553F06" w:rsidRPr="00553F06">
        <w:t xml:space="preserve"> obdobně.</w:t>
      </w:r>
    </w:p>
    <w:p w14:paraId="351D9106" w14:textId="77777777" w:rsidR="00553F06" w:rsidRDefault="00553F06" w:rsidP="0067260C">
      <w:pPr>
        <w:pStyle w:val="Textbody"/>
        <w:jc w:val="center"/>
      </w:pPr>
    </w:p>
    <w:p w14:paraId="78724620" w14:textId="78A6E148" w:rsidR="00BD5B99" w:rsidRDefault="00BD5B99" w:rsidP="0067260C">
      <w:pPr>
        <w:pStyle w:val="Textbody"/>
        <w:jc w:val="center"/>
      </w:pPr>
      <w:r>
        <w:t>§ 57</w:t>
      </w:r>
    </w:p>
    <w:p w14:paraId="52F92B84" w14:textId="77777777" w:rsidR="00BD5B99" w:rsidRDefault="00BD5B99" w:rsidP="0067260C">
      <w:pPr>
        <w:pStyle w:val="Textbody"/>
        <w:jc w:val="center"/>
      </w:pPr>
      <w:r>
        <w:t>Jmenování na služební místo ředitele odboru</w:t>
      </w:r>
    </w:p>
    <w:p w14:paraId="3C074464" w14:textId="77777777" w:rsidR="00BD5B99" w:rsidRDefault="00BD5B99" w:rsidP="0067260C">
      <w:pPr>
        <w:pStyle w:val="Textbody"/>
        <w:jc w:val="both"/>
      </w:pPr>
      <w:r>
        <w:tab/>
        <w:t xml:space="preserve">(1) Ředitele odboru v ministerstvu nebo v Úřadu vlády jmenuje státní tajemník </w:t>
      </w:r>
      <w:r w:rsidRPr="00145B1E">
        <w:rPr>
          <w:b/>
          <w:bCs/>
        </w:rPr>
        <w:t xml:space="preserve">na dobu </w:t>
      </w:r>
      <w:r>
        <w:rPr>
          <w:b/>
          <w:bCs/>
        </w:rPr>
        <w:t>5</w:t>
      </w:r>
      <w:r w:rsidRPr="00145B1E">
        <w:rPr>
          <w:b/>
          <w:bCs/>
        </w:rPr>
        <w:t xml:space="preserve"> let</w:t>
      </w:r>
      <w:r>
        <w:t xml:space="preserve"> na základě výsledku výběrového řízení. V jiném správním úřadu jmenuje ředitele odboru na základě výsledku výběrového řízení </w:t>
      </w:r>
      <w:r w:rsidRPr="00145B1E">
        <w:rPr>
          <w:b/>
          <w:bCs/>
        </w:rPr>
        <w:t xml:space="preserve">na dobu </w:t>
      </w:r>
      <w:r>
        <w:rPr>
          <w:b/>
          <w:bCs/>
        </w:rPr>
        <w:t>5</w:t>
      </w:r>
      <w:r w:rsidRPr="00145B1E">
        <w:rPr>
          <w:b/>
          <w:bCs/>
        </w:rPr>
        <w:t xml:space="preserve"> let</w:t>
      </w:r>
      <w:r>
        <w:t xml:space="preserve"> vedoucí služebního úřadu.</w:t>
      </w:r>
    </w:p>
    <w:p w14:paraId="7DD77735" w14:textId="1F9C25A0" w:rsidR="00BD5B99" w:rsidRDefault="00BD5B99" w:rsidP="0067260C">
      <w:pPr>
        <w:pStyle w:val="Textbody"/>
        <w:jc w:val="both"/>
      </w:pPr>
      <w:r>
        <w:tab/>
        <w:t xml:space="preserve">(2) Výběrová komise má 3 členy. V ministerstvu nebo v Úřadu vlády její členy jmenuje a odvolává státní tajemník, z toho 2 členy na návrh příslušného </w:t>
      </w:r>
      <w:r w:rsidRPr="00F961F1">
        <w:rPr>
          <w:strike/>
        </w:rPr>
        <w:t>náměstka pro řízení</w:t>
      </w:r>
      <w:r>
        <w:t xml:space="preserve"> </w:t>
      </w:r>
      <w:r w:rsidR="00AC3495" w:rsidRPr="00F961F1">
        <w:rPr>
          <w:b/>
          <w:bCs/>
        </w:rPr>
        <w:t>vrchního ředitele</w:t>
      </w:r>
      <w:r w:rsidR="00AC3495">
        <w:t xml:space="preserve"> </w:t>
      </w:r>
      <w:r>
        <w:t>sekce. V</w:t>
      </w:r>
      <w:r w:rsidR="00484330">
        <w:t> </w:t>
      </w:r>
      <w:r>
        <w:t>jiném správním úřadu jmenuje a odvolává členy výběrové komise vedoucí služebního úřadu.</w:t>
      </w:r>
    </w:p>
    <w:p w14:paraId="61E6E28E" w14:textId="77777777" w:rsidR="00AC3495" w:rsidRPr="00C41A84" w:rsidRDefault="00AC3495" w:rsidP="00AC3495">
      <w:pPr>
        <w:pStyle w:val="Textbody"/>
        <w:ind w:firstLine="709"/>
        <w:jc w:val="both"/>
        <w:rPr>
          <w:strike/>
        </w:rPr>
      </w:pPr>
      <w:r w:rsidRPr="00C41A84">
        <w:rPr>
          <w:strike/>
        </w:rPr>
        <w:t>(3) V prvním kole se může výběrového řízení zúčastnit</w:t>
      </w:r>
    </w:p>
    <w:p w14:paraId="718E47C9" w14:textId="77777777" w:rsidR="00AC3495" w:rsidRPr="00C41A84" w:rsidRDefault="00AC3495" w:rsidP="00AC3495">
      <w:pPr>
        <w:pStyle w:val="Textbody"/>
        <w:jc w:val="both"/>
        <w:rPr>
          <w:strike/>
        </w:rPr>
      </w:pPr>
      <w:r w:rsidRPr="00C41A84">
        <w:rPr>
          <w:strike/>
        </w:rPr>
        <w:t xml:space="preserve"> a) státní zaměstnanec vykonávající službu na služebním místě představeného v oboru služby, jehož se obsazované služební místo týká,</w:t>
      </w:r>
    </w:p>
    <w:p w14:paraId="7A64E0ED" w14:textId="77777777" w:rsidR="00AC3495" w:rsidRPr="00C41A84" w:rsidRDefault="00AC3495" w:rsidP="00AC3495">
      <w:pPr>
        <w:pStyle w:val="Textbody"/>
        <w:jc w:val="both"/>
        <w:rPr>
          <w:strike/>
        </w:rPr>
      </w:pPr>
      <w:r w:rsidRPr="00C41A84">
        <w:rPr>
          <w:strike/>
        </w:rPr>
        <w:t xml:space="preserve"> b) vedoucí zaměstnanec zařazený v organizační složce státu, který působí v oboru, jehož obsah odpovídá oboru služby, a který řídí vedoucí zaměstnance,</w:t>
      </w:r>
    </w:p>
    <w:p w14:paraId="0B15EE7E" w14:textId="77777777" w:rsidR="00AC3495" w:rsidRPr="00C41A84" w:rsidRDefault="00AC3495" w:rsidP="00AC3495">
      <w:pPr>
        <w:pStyle w:val="Textbody"/>
        <w:jc w:val="both"/>
        <w:rPr>
          <w:strike/>
        </w:rPr>
      </w:pPr>
      <w:r w:rsidRPr="00C41A84">
        <w:rPr>
          <w:strike/>
        </w:rPr>
        <w:t xml:space="preserve"> c) úředník územního samosprávného celku zařazený na pracovním místě alespoň vedoucího odboru krajského úřadu nebo obecního úřadu obce s rozšířenou působností, vykonává-li správ-ní činnost obdobnou oboru služby, jehož se obsazované služební místo týká,</w:t>
      </w:r>
    </w:p>
    <w:p w14:paraId="636B1E21" w14:textId="515FAECC" w:rsidR="00AC3495" w:rsidRPr="00C41A84" w:rsidRDefault="00AC3495" w:rsidP="00AC3495">
      <w:pPr>
        <w:pStyle w:val="Textbody"/>
        <w:jc w:val="both"/>
        <w:rPr>
          <w:strike/>
        </w:rPr>
      </w:pPr>
      <w:r w:rsidRPr="00C41A84">
        <w:rPr>
          <w:strike/>
        </w:rPr>
        <w:t xml:space="preserve"> d) vedoucí zaměstnanec regionální rady zařazený v úřadu regionální rady, který řídí jiné </w:t>
      </w:r>
      <w:r w:rsidRPr="00C41A84">
        <w:rPr>
          <w:strike/>
        </w:rPr>
        <w:lastRenderedPageBreak/>
        <w:t>vedoucí zaměstnance, vykonává-li správní činnost obdobnou oboru služby, jehož se obsazované služební místo týká,</w:t>
      </w:r>
    </w:p>
    <w:p w14:paraId="1F6FC756" w14:textId="77777777" w:rsidR="00AC3495" w:rsidRPr="00C41A84" w:rsidRDefault="00AC3495" w:rsidP="00AC3495">
      <w:pPr>
        <w:pStyle w:val="Textbody"/>
        <w:jc w:val="both"/>
        <w:rPr>
          <w:strike/>
        </w:rPr>
      </w:pPr>
      <w:r w:rsidRPr="00C41A84">
        <w:rPr>
          <w:strike/>
        </w:rPr>
        <w:t xml:space="preserve"> e) akademický pracovník, který řídí jiné zaměstnance,</w:t>
      </w:r>
    </w:p>
    <w:p w14:paraId="1E3EDE93" w14:textId="77777777" w:rsidR="00AC3495" w:rsidRPr="00C41A84" w:rsidRDefault="00AC3495" w:rsidP="00AC3495">
      <w:pPr>
        <w:pStyle w:val="Textbody"/>
        <w:jc w:val="both"/>
        <w:rPr>
          <w:strike/>
        </w:rPr>
      </w:pPr>
      <w:r w:rsidRPr="00C41A84">
        <w:rPr>
          <w:strike/>
        </w:rPr>
        <w:t xml:space="preserve"> f) vedoucí zaměstnanec mezinárodní organizace, který řídí vedoucí zaměstnance, nebo</w:t>
      </w:r>
    </w:p>
    <w:p w14:paraId="6CED66F2" w14:textId="77777777" w:rsidR="00AC3495" w:rsidRPr="00C41A84" w:rsidRDefault="00AC3495" w:rsidP="00AC3495">
      <w:pPr>
        <w:pStyle w:val="Textbody"/>
        <w:jc w:val="both"/>
        <w:rPr>
          <w:strike/>
        </w:rPr>
      </w:pPr>
      <w:r w:rsidRPr="00C41A84">
        <w:rPr>
          <w:strike/>
        </w:rPr>
        <w:t xml:space="preserve"> g) vedoucí úředník Evropské unie, který řídí jiné vedoucí úředníky Evropské unie.</w:t>
      </w:r>
    </w:p>
    <w:p w14:paraId="445C4078" w14:textId="1AF7D3DA" w:rsidR="00AC3495" w:rsidRPr="00AC3495" w:rsidRDefault="00AC3495" w:rsidP="0067260C">
      <w:pPr>
        <w:pStyle w:val="Textbody"/>
        <w:jc w:val="both"/>
        <w:rPr>
          <w:strike/>
        </w:rPr>
      </w:pPr>
      <w:r w:rsidRPr="00C41A84">
        <w:rPr>
          <w:strike/>
        </w:rPr>
        <w:tab/>
        <w:t>pokud v uplynulých 6 letech vykonával nejméně po dobu 3 let v organizační složce stá-tu, v krajském úřadu, obecním úřadu obce s rozšířenou působností, regionální radě, instituci Evropské unie, mezinárodní organizaci, na vysoké škole nebo jako uvolněný člen zastupitelstva kraje nebo obce s rozšířenou působností činnosti podle § 5 nebo činnosti obdobné.</w:t>
      </w:r>
    </w:p>
    <w:p w14:paraId="4207903E" w14:textId="632EF022" w:rsidR="00C41A84" w:rsidRDefault="00BD5B99" w:rsidP="0067260C">
      <w:pPr>
        <w:pStyle w:val="Textbody"/>
        <w:jc w:val="both"/>
      </w:pPr>
      <w:r>
        <w:t xml:space="preserve"> </w:t>
      </w:r>
      <w:r>
        <w:tab/>
      </w:r>
      <w:r w:rsidR="00C41A84" w:rsidRPr="001941B9">
        <w:rPr>
          <w:rFonts w:cs="Times New Roman"/>
          <w:b/>
          <w:bCs/>
        </w:rPr>
        <w:t xml:space="preserve">(3) Výběrového řízení se může zúčastnit osoba, která </w:t>
      </w:r>
      <w:r w:rsidR="00693811" w:rsidRPr="001941B9">
        <w:rPr>
          <w:rFonts w:cs="Times New Roman"/>
          <w:b/>
          <w:bCs/>
        </w:rPr>
        <w:t>v</w:t>
      </w:r>
      <w:r w:rsidR="00693811">
        <w:rPr>
          <w:rFonts w:cs="Times New Roman"/>
          <w:b/>
          <w:bCs/>
        </w:rPr>
        <w:t> uplynulých 15 letech</w:t>
      </w:r>
      <w:r w:rsidR="00693811" w:rsidRPr="001941B9">
        <w:rPr>
          <w:rFonts w:cs="Times New Roman"/>
          <w:b/>
          <w:bCs/>
        </w:rPr>
        <w:t xml:space="preserve"> </w:t>
      </w:r>
      <w:r w:rsidR="00C41A84" w:rsidRPr="001941B9">
        <w:rPr>
          <w:rFonts w:cs="Times New Roman"/>
          <w:b/>
          <w:bCs/>
        </w:rPr>
        <w:t xml:space="preserve">vykonávala nejméně po dobu </w:t>
      </w:r>
      <w:r w:rsidR="00C41A84">
        <w:rPr>
          <w:rFonts w:cs="Times New Roman"/>
          <w:b/>
          <w:bCs/>
        </w:rPr>
        <w:t>2</w:t>
      </w:r>
      <w:r w:rsidR="00C41A84" w:rsidRPr="001941B9">
        <w:rPr>
          <w:rFonts w:cs="Times New Roman"/>
          <w:b/>
          <w:bCs/>
        </w:rPr>
        <w:t xml:space="preserve"> let činnosti podle </w:t>
      </w:r>
      <w:hyperlink r:id="rId39" w:anchor="f5356815" w:history="1">
        <w:r w:rsidR="00C41A84" w:rsidRPr="001941B9">
          <w:rPr>
            <w:rFonts w:cs="Times New Roman"/>
            <w:b/>
            <w:bCs/>
          </w:rPr>
          <w:t>§ 5</w:t>
        </w:r>
      </w:hyperlink>
      <w:r w:rsidR="00C41A84" w:rsidRPr="001941B9">
        <w:rPr>
          <w:rFonts w:cs="Times New Roman"/>
          <w:b/>
          <w:bCs/>
        </w:rPr>
        <w:t> nebo činnosti</w:t>
      </w:r>
      <w:r w:rsidR="00C41A84" w:rsidRPr="001941B9">
        <w:rPr>
          <w:b/>
          <w:bCs/>
        </w:rPr>
        <w:t xml:space="preserve"> </w:t>
      </w:r>
      <w:r w:rsidR="00C41A84" w:rsidRPr="001941B9">
        <w:rPr>
          <w:rFonts w:cs="Times New Roman"/>
          <w:b/>
          <w:bCs/>
        </w:rPr>
        <w:t xml:space="preserve">obdobné, </w:t>
      </w:r>
      <w:r w:rsidR="00C41A84" w:rsidRPr="001941B9">
        <w:rPr>
          <w:b/>
          <w:bCs/>
        </w:rPr>
        <w:t xml:space="preserve">z toho nejméně po dobu </w:t>
      </w:r>
      <w:r w:rsidR="00C41A84">
        <w:rPr>
          <w:b/>
          <w:bCs/>
        </w:rPr>
        <w:t>1</w:t>
      </w:r>
      <w:r w:rsidR="00C41A84" w:rsidRPr="001941B9">
        <w:rPr>
          <w:b/>
          <w:bCs/>
        </w:rPr>
        <w:t xml:space="preserve"> </w:t>
      </w:r>
      <w:r w:rsidR="00C41A84">
        <w:rPr>
          <w:b/>
          <w:bCs/>
        </w:rPr>
        <w:t>roku</w:t>
      </w:r>
      <w:r w:rsidR="00C41A84" w:rsidRPr="001941B9">
        <w:rPr>
          <w:b/>
          <w:bCs/>
        </w:rPr>
        <w:t xml:space="preserve"> ve vedoucí funkci nebo jako člen statutárního orgánu právnické osoby</w:t>
      </w:r>
      <w:r w:rsidR="00C41A84" w:rsidRPr="001941B9">
        <w:rPr>
          <w:rFonts w:cs="Times New Roman"/>
          <w:b/>
          <w:bCs/>
        </w:rPr>
        <w:t>.</w:t>
      </w:r>
    </w:p>
    <w:p w14:paraId="36A406EC" w14:textId="02585938" w:rsidR="00BD5B99" w:rsidRPr="00C41A84" w:rsidRDefault="00BD5B99" w:rsidP="0067260C">
      <w:pPr>
        <w:pStyle w:val="Textbody"/>
        <w:jc w:val="both"/>
        <w:rPr>
          <w:strike/>
        </w:rPr>
      </w:pPr>
      <w:r w:rsidRPr="004F1695">
        <w:tab/>
      </w:r>
      <w:r w:rsidRPr="00C41A84">
        <w:rPr>
          <w:strike/>
        </w:rPr>
        <w:t>(4) V případě, že žádný z účastníků výběrového řízení ve výběrovém řízení neuspěl, vyhlásí se druhé kolo výběrového řízení.</w:t>
      </w:r>
    </w:p>
    <w:p w14:paraId="4DAA5324" w14:textId="77777777" w:rsidR="00BD5B99" w:rsidRDefault="00BD5B99" w:rsidP="0067260C">
      <w:pPr>
        <w:pStyle w:val="Textbody"/>
        <w:jc w:val="both"/>
      </w:pPr>
      <w:r w:rsidRPr="004F1695">
        <w:t xml:space="preserve"> </w:t>
      </w:r>
      <w:r w:rsidRPr="004F1695">
        <w:tab/>
      </w:r>
      <w:r w:rsidRPr="00C41A84">
        <w:rPr>
          <w:strike/>
        </w:rPr>
        <w:t>(5) Ve druhém kole se může výběrového řízení dále zúčastnit osoba, která v uplynulých 8 letech vykonávala činnosti podle § 5 nebo činnosti obdobné nejméně po dobu 2 let, z toho nejméně po dobu 1 roku ve vedoucí funkci nebo jako člen statutárního orgánu právnické osoby.</w:t>
      </w:r>
    </w:p>
    <w:p w14:paraId="1A4469E4" w14:textId="77777777" w:rsidR="000E1C19" w:rsidRPr="00C94476" w:rsidRDefault="000E1C19" w:rsidP="0067260C">
      <w:pPr>
        <w:spacing w:after="120"/>
        <w:jc w:val="both"/>
      </w:pPr>
    </w:p>
    <w:p w14:paraId="4D9F1330" w14:textId="77777777" w:rsidR="00BD5B99" w:rsidRDefault="00BD5B99" w:rsidP="0067260C">
      <w:pPr>
        <w:pStyle w:val="Textbody"/>
        <w:jc w:val="center"/>
      </w:pPr>
      <w:r>
        <w:t>§ 58</w:t>
      </w:r>
    </w:p>
    <w:p w14:paraId="6AAFFD97" w14:textId="77777777" w:rsidR="00BD5B99" w:rsidRDefault="00BD5B99" w:rsidP="0067260C">
      <w:pPr>
        <w:pStyle w:val="Textbody"/>
        <w:jc w:val="center"/>
      </w:pPr>
      <w:r>
        <w:t>Jmenování na služební místo vedoucího oddělení</w:t>
      </w:r>
    </w:p>
    <w:p w14:paraId="7CA06BEF" w14:textId="7FF6CE15" w:rsidR="00BD5B99" w:rsidRDefault="00BD5B99" w:rsidP="0067260C">
      <w:pPr>
        <w:pStyle w:val="Textbody"/>
        <w:jc w:val="both"/>
      </w:pPr>
      <w:r>
        <w:tab/>
      </w:r>
      <w:r w:rsidRPr="00A23687">
        <w:t xml:space="preserve">(1) </w:t>
      </w:r>
      <w:r>
        <w:t>Vedoucího oddělení v ministerstvu nebo v Úřadu vlády jmenuje státní tajemník na</w:t>
      </w:r>
      <w:r w:rsidR="00810A27">
        <w:t> </w:t>
      </w:r>
      <w:r>
        <w:t>základě výsledku výběrového řízení. V jiném správním úřadu jmenuje vedoucího oddělení na základě výsledku výběrového řízení vedoucí služebního úřadu.</w:t>
      </w:r>
    </w:p>
    <w:p w14:paraId="46D03DE5" w14:textId="4A9C2E75" w:rsidR="00AC3495" w:rsidRPr="00AC3495" w:rsidRDefault="00AC3495" w:rsidP="00AC3495">
      <w:pPr>
        <w:pStyle w:val="Textbody"/>
        <w:ind w:firstLine="709"/>
        <w:jc w:val="both"/>
        <w:rPr>
          <w:strike/>
        </w:rPr>
      </w:pPr>
      <w:r w:rsidRPr="00C41A84">
        <w:rPr>
          <w:strike/>
        </w:rPr>
        <w:t>(2) V prvním kole se může výběrového řízení zúčastnit osoba, která v uplynulých 4 letech vykonávala činnosti podle § 5 nebo činnosti obdobné nejméně po dobu 1 roku.</w:t>
      </w:r>
    </w:p>
    <w:p w14:paraId="3159A71C" w14:textId="31BAA189" w:rsidR="00BD5B99" w:rsidRPr="00AC3495" w:rsidRDefault="00A23687" w:rsidP="00AC3495">
      <w:pPr>
        <w:pStyle w:val="Textbody"/>
        <w:ind w:firstLine="709"/>
        <w:jc w:val="both"/>
      </w:pPr>
      <w:r w:rsidRPr="001941B9">
        <w:rPr>
          <w:rFonts w:cs="Times New Roman"/>
          <w:b/>
          <w:bCs/>
        </w:rPr>
        <w:t>(</w:t>
      </w:r>
      <w:r>
        <w:rPr>
          <w:rFonts w:cs="Times New Roman"/>
          <w:b/>
          <w:bCs/>
        </w:rPr>
        <w:t>2</w:t>
      </w:r>
      <w:r w:rsidRPr="001941B9">
        <w:rPr>
          <w:rFonts w:cs="Times New Roman"/>
          <w:b/>
          <w:bCs/>
        </w:rPr>
        <w:t xml:space="preserve">) Výběrového řízení se může zúčastnit osoba, která </w:t>
      </w:r>
      <w:r w:rsidR="00693811" w:rsidRPr="001941B9">
        <w:rPr>
          <w:rFonts w:cs="Times New Roman"/>
          <w:b/>
          <w:bCs/>
        </w:rPr>
        <w:t>v</w:t>
      </w:r>
      <w:r w:rsidR="00693811">
        <w:rPr>
          <w:rFonts w:cs="Times New Roman"/>
          <w:b/>
          <w:bCs/>
        </w:rPr>
        <w:t> uplynulých 15 letech</w:t>
      </w:r>
      <w:r w:rsidR="00693811" w:rsidRPr="001941B9">
        <w:rPr>
          <w:rFonts w:cs="Times New Roman"/>
          <w:b/>
          <w:bCs/>
        </w:rPr>
        <w:t xml:space="preserve"> </w:t>
      </w:r>
      <w:r w:rsidRPr="001941B9">
        <w:rPr>
          <w:rFonts w:cs="Times New Roman"/>
          <w:b/>
          <w:bCs/>
        </w:rPr>
        <w:t xml:space="preserve">vykonávala nejméně po dobu </w:t>
      </w:r>
      <w:r>
        <w:rPr>
          <w:rFonts w:cs="Times New Roman"/>
          <w:b/>
          <w:bCs/>
        </w:rPr>
        <w:t>1 roku</w:t>
      </w:r>
      <w:r w:rsidRPr="001941B9">
        <w:rPr>
          <w:rFonts w:cs="Times New Roman"/>
          <w:b/>
          <w:bCs/>
        </w:rPr>
        <w:t xml:space="preserve"> činnosti podle </w:t>
      </w:r>
      <w:hyperlink r:id="rId40" w:anchor="f5356815" w:history="1">
        <w:r w:rsidRPr="001941B9">
          <w:rPr>
            <w:rFonts w:cs="Times New Roman"/>
            <w:b/>
            <w:bCs/>
          </w:rPr>
          <w:t>§ 5</w:t>
        </w:r>
      </w:hyperlink>
      <w:r w:rsidRPr="001941B9">
        <w:rPr>
          <w:rFonts w:cs="Times New Roman"/>
          <w:b/>
          <w:bCs/>
        </w:rPr>
        <w:t> nebo činnosti</w:t>
      </w:r>
      <w:r w:rsidRPr="001941B9">
        <w:rPr>
          <w:b/>
          <w:bCs/>
        </w:rPr>
        <w:t xml:space="preserve"> </w:t>
      </w:r>
      <w:r w:rsidRPr="001941B9">
        <w:rPr>
          <w:rFonts w:cs="Times New Roman"/>
          <w:b/>
          <w:bCs/>
        </w:rPr>
        <w:t>obdobné.</w:t>
      </w:r>
    </w:p>
    <w:p w14:paraId="576CBD9A" w14:textId="77777777" w:rsidR="00BD5B99" w:rsidRPr="00C41A84" w:rsidRDefault="00BD5B99" w:rsidP="0067260C">
      <w:pPr>
        <w:pStyle w:val="Textbody"/>
        <w:jc w:val="both"/>
        <w:rPr>
          <w:strike/>
        </w:rPr>
      </w:pPr>
      <w:r w:rsidRPr="004F1695">
        <w:t xml:space="preserve"> </w:t>
      </w:r>
      <w:r w:rsidRPr="004F1695">
        <w:tab/>
      </w:r>
      <w:r w:rsidRPr="00C41A84">
        <w:rPr>
          <w:strike/>
        </w:rPr>
        <w:t>(3) V případě, že žádný z účastníků výběrového řízení ve výběrovém řízení neuspěl, vyhlásí se druhé kolo výběrového řízení.</w:t>
      </w:r>
    </w:p>
    <w:p w14:paraId="01B2B463" w14:textId="77777777" w:rsidR="000E1C19" w:rsidRDefault="00BD5B99" w:rsidP="0067260C">
      <w:pPr>
        <w:autoSpaceDE w:val="0"/>
        <w:adjustRightInd w:val="0"/>
        <w:spacing w:after="120"/>
        <w:ind w:firstLine="709"/>
      </w:pPr>
      <w:r w:rsidRPr="00C41A84">
        <w:rPr>
          <w:strike/>
        </w:rPr>
        <w:t>(4) Ve druhém kole se může výběrového řízení dále zúčastnit osoba, která splňuje před-poklady a požadavky podle § 25, s výjimkou požadavku podle § 25 odst. 5 písm. b).</w:t>
      </w:r>
    </w:p>
    <w:p w14:paraId="3FBEDB9C" w14:textId="77777777" w:rsidR="00BD5B99" w:rsidRPr="00F70AE0" w:rsidRDefault="00BD5B99" w:rsidP="00F70AE0">
      <w:pPr>
        <w:pStyle w:val="Textbody"/>
        <w:jc w:val="both"/>
      </w:pPr>
    </w:p>
    <w:p w14:paraId="0E9D7738" w14:textId="77777777" w:rsidR="00F70AE0" w:rsidRPr="00F70AE0" w:rsidRDefault="00F70AE0" w:rsidP="00F70AE0">
      <w:pPr>
        <w:pStyle w:val="Textbody"/>
        <w:jc w:val="center"/>
      </w:pPr>
      <w:r w:rsidRPr="00F70AE0">
        <w:t>§ 60</w:t>
      </w:r>
    </w:p>
    <w:p w14:paraId="49F35358" w14:textId="77777777" w:rsidR="00F70AE0" w:rsidRPr="00F70AE0" w:rsidRDefault="00F70AE0" w:rsidP="00F70AE0">
      <w:pPr>
        <w:pStyle w:val="Textbody"/>
        <w:jc w:val="center"/>
      </w:pPr>
      <w:r w:rsidRPr="00F70AE0">
        <w:t>Odvolání ze služebního místa představeného</w:t>
      </w:r>
    </w:p>
    <w:p w14:paraId="16D1330F" w14:textId="77777777" w:rsidR="00F70AE0" w:rsidRPr="00F70AE0" w:rsidRDefault="00F70AE0" w:rsidP="00F70AE0">
      <w:pPr>
        <w:pStyle w:val="Textbody"/>
        <w:ind w:firstLine="709"/>
        <w:jc w:val="both"/>
      </w:pPr>
      <w:r w:rsidRPr="00F70AE0">
        <w:t>(1) Ten, kdo představeného na dané služební místo jmenoval, jej z tohoto služebního místa odvolá, jen pokud</w:t>
      </w:r>
    </w:p>
    <w:p w14:paraId="72A082FD" w14:textId="77777777" w:rsidR="00F70AE0" w:rsidRPr="00F70AE0" w:rsidRDefault="00F70AE0" w:rsidP="00F70AE0">
      <w:pPr>
        <w:pStyle w:val="Textbody"/>
        <w:jc w:val="both"/>
      </w:pPr>
      <w:r w:rsidRPr="00F70AE0">
        <w:t>a) došlo ke zrušení služebního místa představeného,</w:t>
      </w:r>
    </w:p>
    <w:p w14:paraId="12CE1B20" w14:textId="77777777" w:rsidR="00F70AE0" w:rsidRPr="00F70AE0" w:rsidRDefault="00F70AE0" w:rsidP="00F70AE0">
      <w:pPr>
        <w:pStyle w:val="Textbody"/>
        <w:jc w:val="both"/>
      </w:pPr>
      <w:r w:rsidRPr="00F70AE0">
        <w:t>b) služební hodnocení obsahuje závěr o tom, že ve službě dosahoval nevyhovujících nebo dostačujících výsledků,</w:t>
      </w:r>
    </w:p>
    <w:p w14:paraId="07F34DCE" w14:textId="77777777" w:rsidR="00F70AE0" w:rsidRPr="00F70AE0" w:rsidRDefault="00F70AE0" w:rsidP="00F70AE0">
      <w:pPr>
        <w:pStyle w:val="Textbody"/>
        <w:jc w:val="both"/>
      </w:pPr>
      <w:r w:rsidRPr="00F70AE0">
        <w:t>c) přestal splňovat předpoklad zdravotní způsobilosti,</w:t>
      </w:r>
    </w:p>
    <w:p w14:paraId="1BFC8DA3" w14:textId="77777777" w:rsidR="00F70AE0" w:rsidRPr="00F70AE0" w:rsidRDefault="00F70AE0" w:rsidP="00F70AE0">
      <w:pPr>
        <w:pStyle w:val="Textbody"/>
        <w:jc w:val="both"/>
      </w:pPr>
      <w:r w:rsidRPr="00F70AE0">
        <w:t>d) přestal splňovat požadavek podle § 25 odst. 5 písm. b), nebo</w:t>
      </w:r>
    </w:p>
    <w:p w14:paraId="42D269BA" w14:textId="77777777" w:rsidR="00F70AE0" w:rsidRPr="00F70AE0" w:rsidRDefault="00F70AE0" w:rsidP="00F70AE0">
      <w:pPr>
        <w:pStyle w:val="Textbody"/>
        <w:jc w:val="both"/>
      </w:pPr>
      <w:r w:rsidRPr="00F70AE0">
        <w:lastRenderedPageBreak/>
        <w:t>e) byl zproštěn výkonu služby z důvodu vazby.</w:t>
      </w:r>
    </w:p>
    <w:p w14:paraId="1D2ED14D" w14:textId="77777777" w:rsidR="00F70AE0" w:rsidRPr="00F70AE0" w:rsidRDefault="00F70AE0" w:rsidP="00F70AE0">
      <w:pPr>
        <w:pStyle w:val="Textbody"/>
        <w:ind w:firstLine="709"/>
        <w:jc w:val="both"/>
      </w:pPr>
      <w:r w:rsidRPr="00F70AE0">
        <w:t>(2) Představený se ze služebního místa odvolá, jestliže o to písemně požádá. Rozhodnutí o odvolání se vydá tak, aby k odvolání došlo nejpozději do uplynutí doby 60 dnů ode dne podání žádosti.</w:t>
      </w:r>
    </w:p>
    <w:p w14:paraId="28202A73" w14:textId="533748C1" w:rsidR="00F70AE0" w:rsidRPr="00F70AE0" w:rsidRDefault="00F70AE0" w:rsidP="00F70AE0">
      <w:pPr>
        <w:pStyle w:val="Textbody"/>
        <w:ind w:firstLine="709"/>
        <w:jc w:val="both"/>
      </w:pPr>
      <w:r w:rsidRPr="00F70AE0">
        <w:t>(3) </w:t>
      </w:r>
      <w:r w:rsidRPr="00F70AE0">
        <w:rPr>
          <w:strike/>
        </w:rPr>
        <w:t>Náměstek pro státní službu</w:t>
      </w:r>
      <w:r w:rsidR="00AC3495">
        <w:t xml:space="preserve"> </w:t>
      </w:r>
      <w:r w:rsidR="00AC3495" w:rsidRPr="00F70AE0">
        <w:rPr>
          <w:b/>
          <w:bCs/>
        </w:rPr>
        <w:t>Nejvyšší státní tajemník</w:t>
      </w:r>
      <w:r w:rsidRPr="00F70AE0">
        <w:t xml:space="preserve">, státní tajemník a personální ředitel sekce pro státní službu, pokud vykonává pravomoci </w:t>
      </w:r>
      <w:r w:rsidRPr="00F70AE0">
        <w:rPr>
          <w:strike/>
        </w:rPr>
        <w:t>náměstka pro státní službu</w:t>
      </w:r>
      <w:r w:rsidR="00AC3495">
        <w:t xml:space="preserve"> </w:t>
      </w:r>
      <w:r w:rsidR="00AC3495" w:rsidRPr="00F70AE0">
        <w:rPr>
          <w:b/>
          <w:bCs/>
        </w:rPr>
        <w:t>nejvyšší</w:t>
      </w:r>
      <w:r w:rsidR="00AC3495">
        <w:rPr>
          <w:b/>
          <w:bCs/>
        </w:rPr>
        <w:t>ho</w:t>
      </w:r>
      <w:r w:rsidR="00AC3495" w:rsidRPr="00F70AE0">
        <w:rPr>
          <w:b/>
          <w:bCs/>
        </w:rPr>
        <w:t xml:space="preserve"> státní</w:t>
      </w:r>
      <w:r w:rsidR="00AC3495">
        <w:rPr>
          <w:b/>
          <w:bCs/>
        </w:rPr>
        <w:t>ho</w:t>
      </w:r>
      <w:r w:rsidR="00AC3495" w:rsidRPr="00F70AE0">
        <w:rPr>
          <w:b/>
          <w:bCs/>
        </w:rPr>
        <w:t xml:space="preserve"> tajemník</w:t>
      </w:r>
      <w:r w:rsidR="00AC3495">
        <w:rPr>
          <w:b/>
          <w:bCs/>
        </w:rPr>
        <w:t>a</w:t>
      </w:r>
      <w:r w:rsidRPr="00F70AE0">
        <w:t xml:space="preserve"> z důvodu, že služební místo </w:t>
      </w:r>
      <w:r w:rsidR="00AC3495" w:rsidRPr="00F70AE0">
        <w:rPr>
          <w:strike/>
        </w:rPr>
        <w:t>náměstka pro státní službu</w:t>
      </w:r>
      <w:r w:rsidR="00AC3495">
        <w:t xml:space="preserve"> </w:t>
      </w:r>
      <w:r w:rsidR="00AC3495" w:rsidRPr="00F70AE0">
        <w:rPr>
          <w:b/>
          <w:bCs/>
        </w:rPr>
        <w:t>nejvyšší</w:t>
      </w:r>
      <w:r w:rsidR="00AC3495">
        <w:rPr>
          <w:b/>
          <w:bCs/>
        </w:rPr>
        <w:t>ho</w:t>
      </w:r>
      <w:r w:rsidR="00AC3495" w:rsidRPr="00F70AE0">
        <w:rPr>
          <w:b/>
          <w:bCs/>
        </w:rPr>
        <w:t xml:space="preserve"> státní</w:t>
      </w:r>
      <w:r w:rsidR="00AC3495">
        <w:rPr>
          <w:b/>
          <w:bCs/>
        </w:rPr>
        <w:t>ho</w:t>
      </w:r>
      <w:r w:rsidR="00AC3495" w:rsidRPr="00F70AE0">
        <w:rPr>
          <w:b/>
          <w:bCs/>
        </w:rPr>
        <w:t xml:space="preserve"> tajemník</w:t>
      </w:r>
      <w:r w:rsidR="00AC3495">
        <w:rPr>
          <w:b/>
          <w:bCs/>
        </w:rPr>
        <w:t>a</w:t>
      </w:r>
      <w:r w:rsidRPr="00F70AE0">
        <w:t xml:space="preserve"> není obsazeno, se ze služebního místa odvolá i v případě, pokud zvlášť závažným způsobem porušil služební kázeň nebo se dopustil zaviněného jednání, jímž narušil důstojnost své funkce nebo ohrozil důvěru v jeho nestranné, odborné a spravedlivé rozhodování. </w:t>
      </w:r>
      <w:r w:rsidR="00AC3495" w:rsidRPr="00F70AE0">
        <w:rPr>
          <w:strike/>
        </w:rPr>
        <w:t>Náměstek pro státní službu</w:t>
      </w:r>
      <w:r w:rsidR="00AC3495">
        <w:t xml:space="preserve"> </w:t>
      </w:r>
      <w:r w:rsidR="00AC3495" w:rsidRPr="00F70AE0">
        <w:rPr>
          <w:b/>
          <w:bCs/>
        </w:rPr>
        <w:t>Nejvyšší státní tajemník</w:t>
      </w:r>
      <w:r w:rsidRPr="00F70AE0">
        <w:t xml:space="preserve">, státní tajemník a personální ředitel sekce pro státní službu, pokud vykonává pravomoci </w:t>
      </w:r>
      <w:r w:rsidR="00AC3495" w:rsidRPr="00F70AE0">
        <w:rPr>
          <w:strike/>
        </w:rPr>
        <w:t>náměstka pro státní službu</w:t>
      </w:r>
      <w:r w:rsidR="00AC3495">
        <w:t xml:space="preserve"> </w:t>
      </w:r>
      <w:r w:rsidR="00AC3495" w:rsidRPr="00F70AE0">
        <w:rPr>
          <w:b/>
          <w:bCs/>
        </w:rPr>
        <w:t>nejvyšší</w:t>
      </w:r>
      <w:r w:rsidR="00AC3495">
        <w:rPr>
          <w:b/>
          <w:bCs/>
        </w:rPr>
        <w:t>ho</w:t>
      </w:r>
      <w:r w:rsidR="00AC3495" w:rsidRPr="00F70AE0">
        <w:rPr>
          <w:b/>
          <w:bCs/>
        </w:rPr>
        <w:t xml:space="preserve"> státní</w:t>
      </w:r>
      <w:r w:rsidR="00AC3495">
        <w:rPr>
          <w:b/>
          <w:bCs/>
        </w:rPr>
        <w:t>ho</w:t>
      </w:r>
      <w:r w:rsidR="00AC3495" w:rsidRPr="00F70AE0">
        <w:rPr>
          <w:b/>
          <w:bCs/>
        </w:rPr>
        <w:t xml:space="preserve"> tajemník</w:t>
      </w:r>
      <w:r w:rsidR="00AC3495">
        <w:rPr>
          <w:b/>
          <w:bCs/>
        </w:rPr>
        <w:t>a</w:t>
      </w:r>
      <w:r w:rsidRPr="00F70AE0">
        <w:t xml:space="preserve"> z důvodu, že služební místo </w:t>
      </w:r>
      <w:r w:rsidR="00AC3495" w:rsidRPr="00F70AE0">
        <w:rPr>
          <w:strike/>
        </w:rPr>
        <w:t>náměstka pro státní službu</w:t>
      </w:r>
      <w:r w:rsidR="00AC3495">
        <w:t xml:space="preserve"> </w:t>
      </w:r>
      <w:r w:rsidR="00AC3495" w:rsidRPr="00F70AE0">
        <w:rPr>
          <w:b/>
          <w:bCs/>
        </w:rPr>
        <w:t>nejvyšší</w:t>
      </w:r>
      <w:r w:rsidR="00AC3495">
        <w:rPr>
          <w:b/>
          <w:bCs/>
        </w:rPr>
        <w:t>ho</w:t>
      </w:r>
      <w:r w:rsidR="00AC3495" w:rsidRPr="00F70AE0">
        <w:rPr>
          <w:b/>
          <w:bCs/>
        </w:rPr>
        <w:t xml:space="preserve"> státní</w:t>
      </w:r>
      <w:r w:rsidR="00AC3495">
        <w:rPr>
          <w:b/>
          <w:bCs/>
        </w:rPr>
        <w:t>ho</w:t>
      </w:r>
      <w:r w:rsidR="00AC3495" w:rsidRPr="00F70AE0">
        <w:rPr>
          <w:b/>
          <w:bCs/>
        </w:rPr>
        <w:t xml:space="preserve"> tajemník</w:t>
      </w:r>
      <w:r w:rsidR="00AC3495">
        <w:rPr>
          <w:b/>
          <w:bCs/>
        </w:rPr>
        <w:t>a</w:t>
      </w:r>
      <w:r w:rsidR="00AC3495" w:rsidRPr="00F70AE0">
        <w:t xml:space="preserve"> </w:t>
      </w:r>
      <w:r w:rsidRPr="00F70AE0">
        <w:t xml:space="preserve">není obsazeno, se ze služebního místa dále odvolá v případě, že nevykonává službu po dobu delší než 6 měsíců. Návrh na odvolání </w:t>
      </w:r>
      <w:r w:rsidR="00AC3495" w:rsidRPr="00F70AE0">
        <w:rPr>
          <w:strike/>
        </w:rPr>
        <w:t>náměstka pro státní službu</w:t>
      </w:r>
      <w:r w:rsidR="00AC3495">
        <w:t xml:space="preserve"> </w:t>
      </w:r>
      <w:r w:rsidR="00AC3495" w:rsidRPr="00F70AE0">
        <w:rPr>
          <w:b/>
          <w:bCs/>
        </w:rPr>
        <w:t>nejvyšší</w:t>
      </w:r>
      <w:r w:rsidR="00AC3495">
        <w:rPr>
          <w:b/>
          <w:bCs/>
        </w:rPr>
        <w:t>ho</w:t>
      </w:r>
      <w:r w:rsidR="00AC3495" w:rsidRPr="00F70AE0">
        <w:rPr>
          <w:b/>
          <w:bCs/>
        </w:rPr>
        <w:t xml:space="preserve"> státní</w:t>
      </w:r>
      <w:r w:rsidR="00AC3495">
        <w:rPr>
          <w:b/>
          <w:bCs/>
        </w:rPr>
        <w:t>ho</w:t>
      </w:r>
      <w:r w:rsidR="00AC3495" w:rsidRPr="00F70AE0">
        <w:rPr>
          <w:b/>
          <w:bCs/>
        </w:rPr>
        <w:t xml:space="preserve"> tajemník</w:t>
      </w:r>
      <w:r w:rsidR="00AC3495">
        <w:rPr>
          <w:b/>
          <w:bCs/>
        </w:rPr>
        <w:t>a</w:t>
      </w:r>
      <w:r w:rsidRPr="00F70AE0">
        <w:t xml:space="preserve"> a personálního ředitele sekce pro státní službu předkládá vládě ministr vnitra, návrh na odvolání státního tajemníka předkládá vládě příslušný ministr nebo vedoucí Úřadu vlády po projednání s</w:t>
      </w:r>
      <w:r>
        <w:t> </w:t>
      </w:r>
      <w:r w:rsidRPr="00F70AE0">
        <w:rPr>
          <w:strike/>
        </w:rPr>
        <w:t xml:space="preserve"> náměstkem pro státní službu</w:t>
      </w:r>
      <w:r w:rsidR="00AC3495">
        <w:t xml:space="preserve"> </w:t>
      </w:r>
      <w:r w:rsidR="00AC3495" w:rsidRPr="00F70AE0">
        <w:rPr>
          <w:b/>
          <w:bCs/>
        </w:rPr>
        <w:t>nejvyšším státním tajemníkem</w:t>
      </w:r>
      <w:r w:rsidRPr="00F70AE0">
        <w:t>.</w:t>
      </w:r>
      <w:r>
        <w:t xml:space="preserve">   </w:t>
      </w:r>
    </w:p>
    <w:p w14:paraId="75094F72" w14:textId="77777777" w:rsidR="00F70AE0" w:rsidRPr="00F70AE0" w:rsidRDefault="00F70AE0" w:rsidP="00F70AE0">
      <w:pPr>
        <w:pStyle w:val="Textbody"/>
        <w:ind w:firstLine="709"/>
        <w:jc w:val="both"/>
      </w:pPr>
      <w:r w:rsidRPr="00F70AE0">
        <w:t>(4) Výkon služby na služebním místě představeného končí též dnem nabytí právní moci rozhodnutí o kárném opatření podle </w:t>
      </w:r>
      <w:hyperlink r:id="rId41" w:anchor="f5357539" w:history="1">
        <w:r w:rsidRPr="00F70AE0">
          <w:t>§ 89 odst. 2 písm. c)</w:t>
        </w:r>
      </w:hyperlink>
      <w:r w:rsidRPr="00F70AE0">
        <w:t> nebo </w:t>
      </w:r>
      <w:hyperlink r:id="rId42" w:anchor="f5357540" w:history="1">
        <w:r w:rsidRPr="00F70AE0">
          <w:t>d)</w:t>
        </w:r>
      </w:hyperlink>
      <w:r w:rsidRPr="00F70AE0">
        <w:t>.</w:t>
      </w:r>
    </w:p>
    <w:p w14:paraId="1407DC44" w14:textId="23386CAB" w:rsidR="00F70AE0" w:rsidRDefault="00F70AE0" w:rsidP="003477F1">
      <w:pPr>
        <w:autoSpaceDE w:val="0"/>
        <w:adjustRightInd w:val="0"/>
        <w:spacing w:after="120"/>
        <w:ind w:firstLine="709"/>
        <w:jc w:val="both"/>
        <w:rPr>
          <w:rFonts w:cs="Times New Roman"/>
        </w:rPr>
      </w:pPr>
    </w:p>
    <w:p w14:paraId="77C13920" w14:textId="77777777" w:rsidR="003477F1" w:rsidRPr="003477F1" w:rsidRDefault="003477F1" w:rsidP="003477F1">
      <w:pPr>
        <w:autoSpaceDE w:val="0"/>
        <w:adjustRightInd w:val="0"/>
        <w:spacing w:after="120"/>
        <w:jc w:val="center"/>
        <w:rPr>
          <w:rFonts w:cs="Times New Roman"/>
        </w:rPr>
      </w:pPr>
      <w:r w:rsidRPr="003477F1">
        <w:rPr>
          <w:rFonts w:cs="Times New Roman"/>
        </w:rPr>
        <w:t>§ 62</w:t>
      </w:r>
    </w:p>
    <w:p w14:paraId="4AB97DD4" w14:textId="77777777" w:rsidR="003477F1" w:rsidRPr="003477F1" w:rsidRDefault="003477F1" w:rsidP="003477F1">
      <w:pPr>
        <w:autoSpaceDE w:val="0"/>
        <w:adjustRightInd w:val="0"/>
        <w:spacing w:after="120"/>
        <w:jc w:val="center"/>
        <w:rPr>
          <w:rFonts w:cs="Times New Roman"/>
        </w:rPr>
      </w:pPr>
      <w:r w:rsidRPr="003477F1">
        <w:rPr>
          <w:rFonts w:cs="Times New Roman"/>
        </w:rPr>
        <w:t>Zařazení mimo výkon služby z organizačních důvodů</w:t>
      </w:r>
    </w:p>
    <w:p w14:paraId="491D1BEF" w14:textId="0A5F068B" w:rsidR="003477F1" w:rsidRDefault="003477F1" w:rsidP="003477F1">
      <w:pPr>
        <w:autoSpaceDE w:val="0"/>
        <w:adjustRightInd w:val="0"/>
        <w:spacing w:after="120"/>
        <w:ind w:firstLine="709"/>
        <w:jc w:val="both"/>
        <w:rPr>
          <w:rFonts w:cs="Times New Roman"/>
        </w:rPr>
      </w:pPr>
      <w:r w:rsidRPr="003477F1">
        <w:rPr>
          <w:rFonts w:cs="Times New Roman"/>
        </w:rPr>
        <w:t xml:space="preserve">(1) Nemůže-li být státní zaměstnanec v případech uvedených v § 61 odst. 1 písm. b) </w:t>
      </w:r>
      <w:r w:rsidR="00DA5D42" w:rsidRPr="003477F1">
        <w:rPr>
          <w:rFonts w:cs="Times New Roman"/>
        </w:rPr>
        <w:t xml:space="preserve">až </w:t>
      </w:r>
      <w:r w:rsidR="00DA5D42" w:rsidRPr="003477F1">
        <w:rPr>
          <w:rFonts w:cs="Times New Roman"/>
          <w:strike/>
        </w:rPr>
        <w:t>h</w:t>
      </w:r>
      <w:r w:rsidR="00014792">
        <w:rPr>
          <w:rFonts w:cs="Times New Roman"/>
          <w:strike/>
        </w:rPr>
        <w:t>)</w:t>
      </w:r>
      <w:r w:rsidR="00DA5D42">
        <w:rPr>
          <w:rFonts w:cs="Times New Roman"/>
        </w:rPr>
        <w:t xml:space="preserve"> </w:t>
      </w:r>
      <w:r w:rsidR="00DA5D42" w:rsidRPr="00014792">
        <w:rPr>
          <w:rFonts w:cs="Times New Roman"/>
          <w:b/>
        </w:rPr>
        <w:t>i)</w:t>
      </w:r>
      <w:r w:rsidR="00DA5D42">
        <w:rPr>
          <w:rFonts w:cs="Times New Roman"/>
        </w:rPr>
        <w:t xml:space="preserve"> </w:t>
      </w:r>
      <w:r w:rsidR="00DA5D42" w:rsidRPr="003477F1">
        <w:rPr>
          <w:rFonts w:cs="Times New Roman"/>
        </w:rPr>
        <w:t>nebo</w:t>
      </w:r>
      <w:r w:rsidRPr="003477F1">
        <w:rPr>
          <w:rFonts w:cs="Times New Roman"/>
        </w:rPr>
        <w:t xml:space="preserve"> § 61 odst. 2 písm. a) převeden na jiné služební místo, protože žádné vhodné není volné, nebo nemůže-li být v případech uvedených v § 70 odst. 3 </w:t>
      </w:r>
      <w:r w:rsidRPr="00524BF4">
        <w:rPr>
          <w:rFonts w:cs="Times New Roman"/>
          <w:b/>
        </w:rPr>
        <w:t>nebo § 75 odst. 2</w:t>
      </w:r>
      <w:r>
        <w:rPr>
          <w:rFonts w:cs="Times New Roman"/>
          <w:b/>
        </w:rPr>
        <w:t xml:space="preserve"> </w:t>
      </w:r>
      <w:r w:rsidRPr="003477F1">
        <w:rPr>
          <w:rFonts w:cs="Times New Roman"/>
        </w:rPr>
        <w:t>zařazen na</w:t>
      </w:r>
      <w:r w:rsidR="0009345D">
        <w:rPr>
          <w:rFonts w:cs="Times New Roman"/>
        </w:rPr>
        <w:t> </w:t>
      </w:r>
      <w:r w:rsidRPr="003477F1">
        <w:rPr>
          <w:rFonts w:cs="Times New Roman"/>
        </w:rPr>
        <w:t xml:space="preserve">volné služební místo, </w:t>
      </w:r>
      <w:r w:rsidRPr="003477F1">
        <w:rPr>
          <w:rFonts w:cs="Times New Roman"/>
          <w:b/>
        </w:rPr>
        <w:t>protože žádné vhodné není volné,</w:t>
      </w:r>
      <w:r>
        <w:rPr>
          <w:rFonts w:cs="Times New Roman"/>
        </w:rPr>
        <w:t xml:space="preserve"> </w:t>
      </w:r>
      <w:r w:rsidRPr="003477F1">
        <w:rPr>
          <w:rFonts w:cs="Times New Roman"/>
        </w:rPr>
        <w:t>zařadí se mimo výkon služby, nejdéle však na 6 měsíců.</w:t>
      </w:r>
    </w:p>
    <w:p w14:paraId="7CC58B91" w14:textId="77777777" w:rsidR="003477F1" w:rsidRPr="003477F1" w:rsidRDefault="003477F1" w:rsidP="003477F1">
      <w:pPr>
        <w:autoSpaceDE w:val="0"/>
        <w:adjustRightInd w:val="0"/>
        <w:spacing w:after="120"/>
        <w:ind w:firstLine="709"/>
        <w:jc w:val="both"/>
        <w:rPr>
          <w:rFonts w:cs="Times New Roman"/>
        </w:rPr>
      </w:pPr>
      <w:r w:rsidRPr="003477F1">
        <w:rPr>
          <w:rFonts w:cs="Times New Roman"/>
        </w:rPr>
        <w:t>(2) Ode dne zařazení mimo výkon služby podle odstavce 1 činí plat státního zaměstnance 80 % měsíčního platu.</w:t>
      </w:r>
    </w:p>
    <w:p w14:paraId="46ADA5A0" w14:textId="0C26F35E" w:rsidR="003477F1" w:rsidRDefault="003477F1" w:rsidP="00AD1470">
      <w:pPr>
        <w:autoSpaceDE w:val="0"/>
        <w:adjustRightInd w:val="0"/>
        <w:spacing w:after="120"/>
        <w:jc w:val="both"/>
        <w:rPr>
          <w:rFonts w:cs="Times New Roman"/>
        </w:rPr>
      </w:pPr>
    </w:p>
    <w:p w14:paraId="0FFF1B47" w14:textId="77777777" w:rsidR="00AD65DD" w:rsidRPr="00C94476" w:rsidRDefault="00AD65DD" w:rsidP="00AD65DD">
      <w:pPr>
        <w:autoSpaceDE w:val="0"/>
        <w:adjustRightInd w:val="0"/>
        <w:spacing w:after="120"/>
        <w:jc w:val="center"/>
        <w:rPr>
          <w:rFonts w:cs="Times New Roman"/>
        </w:rPr>
      </w:pPr>
      <w:r w:rsidRPr="00C94476">
        <w:rPr>
          <w:rFonts w:cs="Times New Roman"/>
        </w:rPr>
        <w:t>§ 75</w:t>
      </w:r>
    </w:p>
    <w:p w14:paraId="48C63148" w14:textId="77777777" w:rsidR="00AD65DD" w:rsidRPr="00C94476" w:rsidRDefault="00AD65DD" w:rsidP="00AD65DD">
      <w:pPr>
        <w:autoSpaceDE w:val="0"/>
        <w:adjustRightInd w:val="0"/>
        <w:spacing w:after="120"/>
        <w:jc w:val="center"/>
        <w:rPr>
          <w:rFonts w:cs="Times New Roman"/>
          <w:bCs/>
        </w:rPr>
      </w:pPr>
      <w:r w:rsidRPr="00C94476">
        <w:rPr>
          <w:rFonts w:cs="Times New Roman"/>
          <w:bCs/>
        </w:rPr>
        <w:t xml:space="preserve">Nezákonné skončení služebního poměru </w:t>
      </w:r>
    </w:p>
    <w:p w14:paraId="765D83B9" w14:textId="0F9D602E" w:rsidR="00AD65DD" w:rsidRPr="00C94476" w:rsidRDefault="00AD65DD" w:rsidP="00AD65DD">
      <w:pPr>
        <w:autoSpaceDE w:val="0"/>
        <w:adjustRightInd w:val="0"/>
        <w:spacing w:after="120"/>
        <w:jc w:val="both"/>
        <w:rPr>
          <w:rFonts w:cs="Times New Roman"/>
        </w:rPr>
      </w:pPr>
      <w:r w:rsidRPr="00C94476">
        <w:rPr>
          <w:rFonts w:cs="Times New Roman"/>
        </w:rPr>
        <w:tab/>
      </w:r>
      <w:r w:rsidRPr="00C94476">
        <w:rPr>
          <w:rFonts w:cs="Times New Roman"/>
          <w:strike/>
        </w:rPr>
        <w:t>(1) Je-li pravomocné rozhodnutí o skončení služebního poměru zrušeno pro</w:t>
      </w:r>
      <w:r w:rsidR="00C7562B">
        <w:t> </w:t>
      </w:r>
      <w:r w:rsidRPr="00C94476">
        <w:rPr>
          <w:rFonts w:cs="Times New Roman"/>
          <w:strike/>
        </w:rPr>
        <w:t>nezákonnost, služební poměr státnímu zaměstnanci neskončil a má nárok na plat ode dne nabytí právní moci rozhodnutí o skončení služebního poměru, a to až do doby jeho zařazení k výkonu služby; tím není dotčeno skončení služebního poměru, pokud uplynula lhůta zařazení státního zaměstnance mimo výkon služby, tato lhůta začíná běžet ode dne právní moci rozhodnutí o skončení služebního poměru.</w:t>
      </w:r>
    </w:p>
    <w:p w14:paraId="7C9357F9" w14:textId="77777777" w:rsidR="00AD65DD" w:rsidRPr="00C94476" w:rsidRDefault="00AD65DD" w:rsidP="00AD65DD">
      <w:pPr>
        <w:autoSpaceDE w:val="0"/>
        <w:adjustRightInd w:val="0"/>
        <w:spacing w:after="120"/>
        <w:ind w:firstLine="720"/>
        <w:jc w:val="both"/>
        <w:rPr>
          <w:rFonts w:cs="Times New Roman"/>
          <w:b/>
        </w:rPr>
      </w:pPr>
      <w:r w:rsidRPr="00C94476">
        <w:rPr>
          <w:rFonts w:cs="Times New Roman"/>
          <w:b/>
        </w:rPr>
        <w:t>(1) Je-li podle pravomocného rozhodnutí skončení služebního poměru nezákonné, služební poměr trvá a státní zaměstnanec se zařadí zpět na jeho původní služební místo. Státní zaměstnanec má nárok na plat za dobu od neplatného skončení služebního poměru do doby zařazení k výkonu služby.</w:t>
      </w:r>
    </w:p>
    <w:p w14:paraId="3BA2F0C1" w14:textId="3EDCECD9" w:rsidR="00AD65DD" w:rsidRPr="00C94476" w:rsidRDefault="00AD65DD" w:rsidP="00AD65DD">
      <w:pPr>
        <w:autoSpaceDE w:val="0"/>
        <w:adjustRightInd w:val="0"/>
        <w:spacing w:after="120"/>
        <w:ind w:firstLine="720"/>
        <w:jc w:val="both"/>
        <w:rPr>
          <w:rFonts w:cs="Times New Roman"/>
        </w:rPr>
      </w:pPr>
      <w:r w:rsidRPr="00C94476">
        <w:rPr>
          <w:rFonts w:cs="Times New Roman"/>
          <w:b/>
        </w:rPr>
        <w:t xml:space="preserve">(2) Nelze-li státního zaměstnance zařadit zpět na jeho původní služební místo v důsledku zrušení služebního místa nebo proto, že uplynula doba určitá, na kterou byl </w:t>
      </w:r>
      <w:r w:rsidRPr="00C94476">
        <w:rPr>
          <w:rFonts w:cs="Times New Roman"/>
          <w:b/>
        </w:rPr>
        <w:lastRenderedPageBreak/>
        <w:t xml:space="preserve">státní zaměstnanec na služební místo zařazen nebo jmenován, anebo jeho původní služební místo není volné, zařadí se k výkonu služby na </w:t>
      </w:r>
      <w:r>
        <w:rPr>
          <w:rFonts w:cs="Times New Roman"/>
          <w:b/>
        </w:rPr>
        <w:t xml:space="preserve">vhodné </w:t>
      </w:r>
      <w:r w:rsidRPr="00C94476">
        <w:rPr>
          <w:rFonts w:cs="Times New Roman"/>
          <w:b/>
        </w:rPr>
        <w:t>volné služební místo ve</w:t>
      </w:r>
      <w:r w:rsidR="004A46B8">
        <w:rPr>
          <w:rFonts w:cs="Times New Roman"/>
          <w:b/>
        </w:rPr>
        <w:t> </w:t>
      </w:r>
      <w:r w:rsidRPr="00C94476">
        <w:rPr>
          <w:rFonts w:cs="Times New Roman"/>
          <w:b/>
        </w:rPr>
        <w:t>služebním úřadu, v němž vykonával službu. K výkonu služby na služební místo zařazené v nižší platové třídě lze státního zaměstnance zařadit jen s jeho souhlasem.</w:t>
      </w:r>
      <w:r w:rsidRPr="00C94476">
        <w:rPr>
          <w:rFonts w:cs="Times New Roman"/>
        </w:rPr>
        <w:t xml:space="preserve"> </w:t>
      </w:r>
    </w:p>
    <w:p w14:paraId="74FAFB58" w14:textId="77777777" w:rsidR="00AD65DD" w:rsidRDefault="00AD65DD" w:rsidP="00AD65DD">
      <w:pPr>
        <w:autoSpaceDE w:val="0"/>
        <w:adjustRightInd w:val="0"/>
        <w:spacing w:after="120"/>
        <w:jc w:val="both"/>
        <w:rPr>
          <w:rFonts w:cs="Times New Roman"/>
        </w:rPr>
      </w:pPr>
      <w:r w:rsidRPr="00C94476">
        <w:rPr>
          <w:rFonts w:cs="Times New Roman"/>
        </w:rPr>
        <w:tab/>
      </w:r>
      <w:r w:rsidRPr="00C94476">
        <w:rPr>
          <w:rFonts w:cs="Times New Roman"/>
          <w:strike/>
        </w:rPr>
        <w:t>(2)</w:t>
      </w:r>
      <w:r w:rsidRPr="00C94476">
        <w:rPr>
          <w:rFonts w:cs="Times New Roman"/>
        </w:rPr>
        <w:t xml:space="preserve"> </w:t>
      </w:r>
      <w:r w:rsidRPr="00C94476">
        <w:rPr>
          <w:rFonts w:cs="Times New Roman"/>
          <w:b/>
        </w:rPr>
        <w:t xml:space="preserve">(3) </w:t>
      </w:r>
      <w:r w:rsidRPr="00C94476">
        <w:rPr>
          <w:rFonts w:cs="Times New Roman"/>
        </w:rPr>
        <w:t xml:space="preserve">Oznámí-li státní zaměstnanec písemně služebnímu úřadu, že nehodlá ve službě pokračovat, postupuje se při skončení služebního poměru podle </w:t>
      </w:r>
      <w:hyperlink r:id="rId43" w:history="1">
        <w:r w:rsidRPr="00C94476">
          <w:rPr>
            <w:rFonts w:cs="Times New Roman"/>
          </w:rPr>
          <w:t>§ 73</w:t>
        </w:r>
      </w:hyperlink>
      <w:r w:rsidRPr="00C94476">
        <w:rPr>
          <w:rFonts w:cs="Times New Roman"/>
        </w:rPr>
        <w:t xml:space="preserve">. V takovém případě má zaměstnanec nárok na plat do dne nabytí právní moci rozhodnutí podle </w:t>
      </w:r>
      <w:hyperlink r:id="rId44" w:history="1">
        <w:r w:rsidRPr="00C94476">
          <w:rPr>
            <w:rFonts w:cs="Times New Roman"/>
          </w:rPr>
          <w:t>§ 73</w:t>
        </w:r>
      </w:hyperlink>
      <w:r w:rsidRPr="00C94476">
        <w:rPr>
          <w:rFonts w:cs="Times New Roman"/>
        </w:rPr>
        <w:t xml:space="preserve">. </w:t>
      </w:r>
      <w:r>
        <w:rPr>
          <w:rFonts w:cs="Times New Roman"/>
        </w:rPr>
        <w:t xml:space="preserve"> </w:t>
      </w:r>
    </w:p>
    <w:p w14:paraId="095F2640" w14:textId="77777777" w:rsidR="00C7562B" w:rsidRDefault="00C7562B" w:rsidP="00AD1470">
      <w:pPr>
        <w:autoSpaceDE w:val="0"/>
        <w:adjustRightInd w:val="0"/>
        <w:spacing w:after="120"/>
        <w:jc w:val="center"/>
        <w:rPr>
          <w:rFonts w:cs="Times New Roman"/>
        </w:rPr>
      </w:pPr>
    </w:p>
    <w:p w14:paraId="1C76F6B4" w14:textId="7D3C3235" w:rsidR="00AD1470" w:rsidRPr="00AD1470" w:rsidRDefault="00AD1470" w:rsidP="00AD1470">
      <w:pPr>
        <w:autoSpaceDE w:val="0"/>
        <w:adjustRightInd w:val="0"/>
        <w:spacing w:after="120"/>
        <w:jc w:val="center"/>
        <w:rPr>
          <w:rFonts w:cs="Times New Roman"/>
        </w:rPr>
      </w:pPr>
      <w:r w:rsidRPr="00AD1470">
        <w:rPr>
          <w:rFonts w:cs="Times New Roman"/>
        </w:rPr>
        <w:t>Povinnosti státních zaměstnanců</w:t>
      </w:r>
    </w:p>
    <w:p w14:paraId="1AE31F06" w14:textId="77777777" w:rsidR="00AD1470" w:rsidRPr="00AD1470" w:rsidRDefault="00AD1470" w:rsidP="00AD1470">
      <w:pPr>
        <w:autoSpaceDE w:val="0"/>
        <w:adjustRightInd w:val="0"/>
        <w:spacing w:after="120"/>
        <w:jc w:val="center"/>
        <w:rPr>
          <w:rFonts w:cs="Times New Roman"/>
        </w:rPr>
      </w:pPr>
      <w:r w:rsidRPr="00AD1470">
        <w:rPr>
          <w:rFonts w:cs="Times New Roman"/>
        </w:rPr>
        <w:t>§ 77</w:t>
      </w:r>
    </w:p>
    <w:p w14:paraId="1629F589" w14:textId="77777777" w:rsidR="00AD1470" w:rsidRPr="00AD1470" w:rsidRDefault="00AD1470" w:rsidP="00AD1470">
      <w:pPr>
        <w:autoSpaceDE w:val="0"/>
        <w:adjustRightInd w:val="0"/>
        <w:spacing w:after="120"/>
        <w:ind w:firstLine="709"/>
        <w:jc w:val="both"/>
        <w:rPr>
          <w:rFonts w:cs="Times New Roman"/>
        </w:rPr>
      </w:pPr>
      <w:r w:rsidRPr="00AD1470">
        <w:rPr>
          <w:rFonts w:cs="Times New Roman"/>
        </w:rPr>
        <w:t>(1) Státní zaměstnanec je povinen</w:t>
      </w:r>
    </w:p>
    <w:p w14:paraId="62BD3FC4" w14:textId="77777777" w:rsidR="00AD1470" w:rsidRPr="00AD1470" w:rsidRDefault="00AD1470" w:rsidP="00AD1470">
      <w:pPr>
        <w:autoSpaceDE w:val="0"/>
        <w:adjustRightInd w:val="0"/>
        <w:spacing w:after="120"/>
        <w:jc w:val="both"/>
        <w:rPr>
          <w:rFonts w:cs="Times New Roman"/>
        </w:rPr>
      </w:pPr>
      <w:r w:rsidRPr="00AD1470">
        <w:rPr>
          <w:rFonts w:cs="Times New Roman"/>
        </w:rPr>
        <w:t>a) zachovávat při výkonu služby věrnost České republice,</w:t>
      </w:r>
    </w:p>
    <w:p w14:paraId="1144287C" w14:textId="77777777" w:rsidR="00AD1470" w:rsidRPr="00AD1470" w:rsidRDefault="00AD1470" w:rsidP="00AD1470">
      <w:pPr>
        <w:autoSpaceDE w:val="0"/>
        <w:adjustRightInd w:val="0"/>
        <w:spacing w:after="120"/>
        <w:jc w:val="both"/>
        <w:rPr>
          <w:rFonts w:cs="Times New Roman"/>
        </w:rPr>
      </w:pPr>
      <w:r w:rsidRPr="00AD1470">
        <w:rPr>
          <w:rFonts w:cs="Times New Roman"/>
        </w:rPr>
        <w:t>b) vykonávat službu nestranně, v mezích svého oprávnění a zdržet se při výkonu služby všeho, co by mohlo ohrozit důvěru v jeho nestrannost,</w:t>
      </w:r>
    </w:p>
    <w:p w14:paraId="7ED1CE32" w14:textId="77777777" w:rsidR="00AD1470" w:rsidRPr="00AD1470" w:rsidRDefault="00AD1470" w:rsidP="00AD1470">
      <w:pPr>
        <w:autoSpaceDE w:val="0"/>
        <w:adjustRightInd w:val="0"/>
        <w:spacing w:after="120"/>
        <w:jc w:val="both"/>
        <w:rPr>
          <w:rFonts w:cs="Times New Roman"/>
        </w:rPr>
      </w:pPr>
      <w:r w:rsidRPr="00AD1470">
        <w:rPr>
          <w:rFonts w:cs="Times New Roman"/>
        </w:rPr>
        <w:t>c) při výkonu služby dodržovat právní předpisy vztahující se k jejímu výkonu, služební předpisy a příkazy k výkonu služby,</w:t>
      </w:r>
    </w:p>
    <w:p w14:paraId="51E05A5C" w14:textId="77777777" w:rsidR="00AD1470" w:rsidRPr="00AD1470" w:rsidRDefault="00AD1470" w:rsidP="00AD1470">
      <w:pPr>
        <w:autoSpaceDE w:val="0"/>
        <w:adjustRightInd w:val="0"/>
        <w:spacing w:after="120"/>
        <w:jc w:val="both"/>
        <w:rPr>
          <w:rFonts w:cs="Times New Roman"/>
        </w:rPr>
      </w:pPr>
      <w:r w:rsidRPr="00AD1470">
        <w:rPr>
          <w:rFonts w:cs="Times New Roman"/>
        </w:rPr>
        <w:t>d) plnit služební úkoly osobně, řádně a včas,</w:t>
      </w:r>
    </w:p>
    <w:p w14:paraId="26F7618D" w14:textId="77777777" w:rsidR="00AD1470" w:rsidRPr="00AD1470" w:rsidRDefault="00AD1470" w:rsidP="00AD1470">
      <w:pPr>
        <w:autoSpaceDE w:val="0"/>
        <w:adjustRightInd w:val="0"/>
        <w:spacing w:after="120"/>
        <w:jc w:val="both"/>
        <w:rPr>
          <w:rFonts w:cs="Times New Roman"/>
        </w:rPr>
      </w:pPr>
      <w:r w:rsidRPr="00AD1470">
        <w:rPr>
          <w:rFonts w:cs="Times New Roman"/>
        </w:rPr>
        <w:t>e) prohlubovat si vzdělání podle pokynů služebního orgánu,</w:t>
      </w:r>
    </w:p>
    <w:p w14:paraId="7B6627CD" w14:textId="77777777" w:rsidR="00AD1470" w:rsidRPr="00AD1470" w:rsidRDefault="00AD1470" w:rsidP="00AD1470">
      <w:pPr>
        <w:autoSpaceDE w:val="0"/>
        <w:adjustRightInd w:val="0"/>
        <w:spacing w:after="120"/>
        <w:jc w:val="both"/>
        <w:rPr>
          <w:rFonts w:cs="Times New Roman"/>
        </w:rPr>
      </w:pPr>
      <w:r w:rsidRPr="00AD1470">
        <w:rPr>
          <w:rFonts w:cs="Times New Roman"/>
        </w:rPr>
        <w:t>f) dodržovat služební kázeň,</w:t>
      </w:r>
    </w:p>
    <w:p w14:paraId="1911CB8D" w14:textId="5818CC3C" w:rsidR="00AD1470" w:rsidRPr="00AD1470" w:rsidRDefault="00AD1470" w:rsidP="00AD1470">
      <w:pPr>
        <w:autoSpaceDE w:val="0"/>
        <w:adjustRightInd w:val="0"/>
        <w:spacing w:after="120"/>
        <w:jc w:val="both"/>
        <w:rPr>
          <w:rFonts w:cs="Times New Roman"/>
        </w:rPr>
      </w:pPr>
      <w:r w:rsidRPr="00AD1470">
        <w:rPr>
          <w:rFonts w:cs="Times New Roman"/>
        </w:rPr>
        <w:t>g) poskytovat informace o činnosti služebního úřadu podle zákona </w:t>
      </w:r>
      <w:hyperlink r:id="rId45" w:history="1">
        <w:r w:rsidRPr="00AD1470">
          <w:rPr>
            <w:rFonts w:cs="Times New Roman"/>
          </w:rPr>
          <w:t>o svobodném přístupu k</w:t>
        </w:r>
        <w:r w:rsidR="009D4BEF">
          <w:rPr>
            <w:rFonts w:cs="Times New Roman"/>
          </w:rPr>
          <w:t> </w:t>
        </w:r>
        <w:r w:rsidRPr="00AD1470">
          <w:rPr>
            <w:rFonts w:cs="Times New Roman"/>
          </w:rPr>
          <w:t>informacím</w:t>
        </w:r>
      </w:hyperlink>
      <w:r w:rsidRPr="00AD1470">
        <w:rPr>
          <w:rFonts w:cs="Times New Roman"/>
        </w:rPr>
        <w:t>, jestliže to patří k jeho služebním úkolům,</w:t>
      </w:r>
    </w:p>
    <w:p w14:paraId="5ABA9F3C" w14:textId="52F4F096" w:rsidR="00AD1470" w:rsidRPr="00AD1470" w:rsidRDefault="00AD1470" w:rsidP="00AD1470">
      <w:pPr>
        <w:autoSpaceDE w:val="0"/>
        <w:adjustRightInd w:val="0"/>
        <w:spacing w:after="120"/>
        <w:jc w:val="both"/>
        <w:rPr>
          <w:rFonts w:cs="Times New Roman"/>
        </w:rPr>
      </w:pPr>
      <w:r w:rsidRPr="00AD1470">
        <w:rPr>
          <w:rFonts w:cs="Times New Roman"/>
        </w:rPr>
        <w:t>h) zachovávat mlčenlivost o skutečnostech, o nichž se dověděl při výkonu služby, a které v</w:t>
      </w:r>
      <w:r w:rsidR="009D4BEF">
        <w:rPr>
          <w:rFonts w:cs="Times New Roman"/>
        </w:rPr>
        <w:t> </w:t>
      </w:r>
      <w:r w:rsidRPr="00AD1470">
        <w:rPr>
          <w:rFonts w:cs="Times New Roman"/>
        </w:rPr>
        <w:t>zájmu služebního úřadu nelze sdělovat jiným osobám; to neplatí, pokud byl této povinnosti zproštěn; povinnost zachovávat mlčenlivost, která státnímu zaměstnanci vyplývá z jiného zákona, není dotčena,</w:t>
      </w:r>
    </w:p>
    <w:p w14:paraId="447BB7C8" w14:textId="77777777" w:rsidR="00AD1470" w:rsidRPr="00AD1470" w:rsidRDefault="00AD1470" w:rsidP="00AD1470">
      <w:pPr>
        <w:autoSpaceDE w:val="0"/>
        <w:adjustRightInd w:val="0"/>
        <w:spacing w:after="120"/>
        <w:jc w:val="both"/>
        <w:rPr>
          <w:rFonts w:cs="Times New Roman"/>
        </w:rPr>
      </w:pPr>
      <w:r w:rsidRPr="00AD1470">
        <w:rPr>
          <w:rFonts w:cs="Times New Roman"/>
        </w:rPr>
        <w:t>i) zdržet se jednání, které by mohlo vést ke střetu veřejného zájmu se zájmy osobními, zejména nezneužívat informací nabytých v souvislosti s výkonem služby ve prospěch vlastní nebo jiného, jakož i nezneužívat postavení státního zaměstnance,</w:t>
      </w:r>
    </w:p>
    <w:p w14:paraId="59465E94" w14:textId="77777777" w:rsidR="00AD1470" w:rsidRPr="00AD1470" w:rsidRDefault="00AD1470" w:rsidP="00AD1470">
      <w:pPr>
        <w:autoSpaceDE w:val="0"/>
        <w:adjustRightInd w:val="0"/>
        <w:spacing w:after="120"/>
        <w:jc w:val="both"/>
        <w:rPr>
          <w:rFonts w:cs="Times New Roman"/>
        </w:rPr>
      </w:pPr>
      <w:r w:rsidRPr="00AD1470">
        <w:rPr>
          <w:rFonts w:cs="Times New Roman"/>
        </w:rPr>
        <w:t>j) v souvislosti s výkonem služby nepřijímat dary nebo jiné výhody v hodnotě přesahující částku 300 Kč, s výjimkou darů nebo výhod poskytovaných služebním orgánem,</w:t>
      </w:r>
    </w:p>
    <w:p w14:paraId="7BA73552" w14:textId="77777777" w:rsidR="00AD1470" w:rsidRPr="00AD1470" w:rsidRDefault="00AD1470" w:rsidP="00AD1470">
      <w:pPr>
        <w:autoSpaceDE w:val="0"/>
        <w:adjustRightInd w:val="0"/>
        <w:spacing w:after="120"/>
        <w:jc w:val="both"/>
        <w:rPr>
          <w:rFonts w:cs="Times New Roman"/>
        </w:rPr>
      </w:pPr>
      <w:r w:rsidRPr="00AD1470">
        <w:rPr>
          <w:rFonts w:cs="Times New Roman"/>
        </w:rPr>
        <w:t>k) oznámit služebnímu orgánu, že je proti němu zahájeno trestní stíhání a v jaké věci,</w:t>
      </w:r>
    </w:p>
    <w:p w14:paraId="58B577A9" w14:textId="77777777" w:rsidR="00AD1470" w:rsidRPr="00AD1470" w:rsidRDefault="00AD1470" w:rsidP="00AD1470">
      <w:pPr>
        <w:autoSpaceDE w:val="0"/>
        <w:adjustRightInd w:val="0"/>
        <w:spacing w:after="120"/>
        <w:jc w:val="both"/>
        <w:rPr>
          <w:rFonts w:cs="Times New Roman"/>
        </w:rPr>
      </w:pPr>
      <w:r w:rsidRPr="00AD1470">
        <w:rPr>
          <w:rFonts w:cs="Times New Roman"/>
        </w:rPr>
        <w:t>l) zastupovat představeného nebo státního zaměstnance na služebním místě zařazeném ve vyšší platové třídě,</w:t>
      </w:r>
    </w:p>
    <w:p w14:paraId="44BC6563" w14:textId="77777777" w:rsidR="00AD1470" w:rsidRPr="00AD1470" w:rsidRDefault="00AD1470" w:rsidP="00AD1470">
      <w:pPr>
        <w:autoSpaceDE w:val="0"/>
        <w:adjustRightInd w:val="0"/>
        <w:spacing w:after="120"/>
        <w:jc w:val="both"/>
        <w:rPr>
          <w:rFonts w:cs="Times New Roman"/>
        </w:rPr>
      </w:pPr>
      <w:r w:rsidRPr="00AD1470">
        <w:rPr>
          <w:rFonts w:cs="Times New Roman"/>
        </w:rPr>
        <w:t>m) vykonávat službu ve výběrové komisi, zkušební komisi, při smírčím řízení, v kárné komisi a v dalších orgánech zřizovaných služebním orgánem podle služebního předpisu,</w:t>
      </w:r>
    </w:p>
    <w:p w14:paraId="0A8A5C63" w14:textId="656922DF" w:rsidR="00AD1470" w:rsidRPr="00AD1470" w:rsidRDefault="00AD1470" w:rsidP="00AD1470">
      <w:pPr>
        <w:autoSpaceDE w:val="0"/>
        <w:adjustRightInd w:val="0"/>
        <w:spacing w:after="120"/>
        <w:jc w:val="both"/>
        <w:rPr>
          <w:rFonts w:cs="Times New Roman"/>
        </w:rPr>
      </w:pPr>
      <w:r w:rsidRPr="00AD1470">
        <w:rPr>
          <w:rFonts w:cs="Times New Roman"/>
        </w:rPr>
        <w:t>n) zachovávat pravidla slušnosti vůči představeným, ostatním státním zaměstnancům a</w:t>
      </w:r>
      <w:r w:rsidR="009D4BEF">
        <w:t> </w:t>
      </w:r>
      <w:r w:rsidRPr="00AD1470">
        <w:rPr>
          <w:rFonts w:cs="Times New Roman"/>
        </w:rPr>
        <w:t>zaměstnancům ve správním úřadu a při úředním jednání,</w:t>
      </w:r>
    </w:p>
    <w:p w14:paraId="7906F823" w14:textId="77777777" w:rsidR="00AD1470" w:rsidRPr="00AD1470" w:rsidRDefault="00AD1470" w:rsidP="00AD1470">
      <w:pPr>
        <w:autoSpaceDE w:val="0"/>
        <w:adjustRightInd w:val="0"/>
        <w:spacing w:after="120"/>
        <w:jc w:val="both"/>
        <w:rPr>
          <w:rFonts w:cs="Times New Roman"/>
        </w:rPr>
      </w:pPr>
      <w:r w:rsidRPr="00AD1470">
        <w:rPr>
          <w:rFonts w:cs="Times New Roman"/>
        </w:rPr>
        <w:t>o) plně využívat služební dobu k výkonu služby,</w:t>
      </w:r>
    </w:p>
    <w:p w14:paraId="1B6A3D12" w14:textId="77777777" w:rsidR="00AD1470" w:rsidRPr="00AD1470" w:rsidRDefault="00AD1470" w:rsidP="00AD1470">
      <w:pPr>
        <w:autoSpaceDE w:val="0"/>
        <w:adjustRightInd w:val="0"/>
        <w:spacing w:after="120"/>
        <w:jc w:val="both"/>
        <w:rPr>
          <w:rFonts w:cs="Times New Roman"/>
        </w:rPr>
      </w:pPr>
      <w:r w:rsidRPr="00AD1470">
        <w:rPr>
          <w:rFonts w:cs="Times New Roman"/>
        </w:rPr>
        <w:t>p) řádně hospodařit s prostředky svěřenými mu služebním úřadem a střežit a ochraňovat majetek, který mu byl svěřen, před poškozením, ztrátou, zničením a zneužitím,</w:t>
      </w:r>
    </w:p>
    <w:p w14:paraId="55B593CF" w14:textId="494CC59B" w:rsidR="00AD1470" w:rsidRPr="00AD1470" w:rsidRDefault="00AD1470" w:rsidP="00AD1470">
      <w:pPr>
        <w:autoSpaceDE w:val="0"/>
        <w:adjustRightInd w:val="0"/>
        <w:spacing w:after="120"/>
        <w:jc w:val="both"/>
        <w:rPr>
          <w:rFonts w:cs="Times New Roman"/>
        </w:rPr>
      </w:pPr>
      <w:r w:rsidRPr="00AD1470">
        <w:rPr>
          <w:rFonts w:cs="Times New Roman"/>
        </w:rPr>
        <w:t>q) při výkonu služby z jiného místa vykonávat službu pouze na místě sjednaném v dohodě o</w:t>
      </w:r>
      <w:r w:rsidR="009D4BEF">
        <w:rPr>
          <w:rFonts w:cs="Times New Roman"/>
        </w:rPr>
        <w:t> </w:t>
      </w:r>
      <w:r w:rsidRPr="00AD1470">
        <w:rPr>
          <w:rFonts w:cs="Times New Roman"/>
        </w:rPr>
        <w:t>výkonu služby z jiného místa a dodržovat podmínky sjednané v této dohodě,</w:t>
      </w:r>
    </w:p>
    <w:p w14:paraId="31F455D9" w14:textId="77777777" w:rsidR="00AD1470" w:rsidRPr="00AD1470" w:rsidRDefault="00AD1470" w:rsidP="00AD1470">
      <w:pPr>
        <w:autoSpaceDE w:val="0"/>
        <w:adjustRightInd w:val="0"/>
        <w:spacing w:after="120"/>
        <w:jc w:val="both"/>
        <w:rPr>
          <w:rFonts w:cs="Times New Roman"/>
        </w:rPr>
      </w:pPr>
      <w:r w:rsidRPr="00AD1470">
        <w:rPr>
          <w:rFonts w:cs="Times New Roman"/>
        </w:rPr>
        <w:lastRenderedPageBreak/>
        <w:t>r) při úředním ústním nebo písemném jednání s fyzickými osobami nebo právnickými osobami sdělit své jméno, popřípadě jména, a příjmení, služební označení a název organizačního útvaru služebního úřadu, v němž je zařazen,</w:t>
      </w:r>
    </w:p>
    <w:p w14:paraId="058E4405" w14:textId="77777777" w:rsidR="00AD1470" w:rsidRPr="00AD1470" w:rsidRDefault="00AD1470" w:rsidP="00AD1470">
      <w:pPr>
        <w:autoSpaceDE w:val="0"/>
        <w:adjustRightInd w:val="0"/>
        <w:spacing w:after="120"/>
        <w:jc w:val="both"/>
        <w:rPr>
          <w:rFonts w:cs="Times New Roman"/>
        </w:rPr>
      </w:pPr>
      <w:r w:rsidRPr="00AD1470">
        <w:rPr>
          <w:rFonts w:cs="Times New Roman"/>
        </w:rPr>
        <w:t>s) vykonávat službu při odvracení živelní pohromy nebo jiného hrozícího nebezpečí anebo se podílet na zmírnění jejich bezprostředních následků,</w:t>
      </w:r>
    </w:p>
    <w:p w14:paraId="3DD433A8" w14:textId="77777777" w:rsidR="00AD1470" w:rsidRPr="00AD1470" w:rsidRDefault="00AD1470" w:rsidP="00AD1470">
      <w:pPr>
        <w:autoSpaceDE w:val="0"/>
        <w:adjustRightInd w:val="0"/>
        <w:spacing w:after="120"/>
        <w:jc w:val="both"/>
        <w:rPr>
          <w:rFonts w:cs="Times New Roman"/>
        </w:rPr>
      </w:pPr>
      <w:r w:rsidRPr="00AD1470">
        <w:rPr>
          <w:rFonts w:cs="Times New Roman"/>
        </w:rPr>
        <w:t>t) dodržovat pravidla etiky státního zaměstnance vydaná služebním předpisem.</w:t>
      </w:r>
    </w:p>
    <w:p w14:paraId="10CE8495" w14:textId="77777777" w:rsidR="00AD1470" w:rsidRPr="00AD1470" w:rsidRDefault="00AD1470" w:rsidP="00AD1470">
      <w:pPr>
        <w:autoSpaceDE w:val="0"/>
        <w:adjustRightInd w:val="0"/>
        <w:spacing w:after="120"/>
        <w:ind w:firstLine="709"/>
        <w:jc w:val="both"/>
        <w:rPr>
          <w:rFonts w:cs="Times New Roman"/>
        </w:rPr>
      </w:pPr>
      <w:r w:rsidRPr="00AD1470">
        <w:rPr>
          <w:rFonts w:cs="Times New Roman"/>
        </w:rPr>
        <w:t>(2) Povinnosti podle </w:t>
      </w:r>
      <w:hyperlink r:id="rId46" w:anchor="f5357443" w:history="1">
        <w:r w:rsidRPr="00AD1470">
          <w:rPr>
            <w:rFonts w:cs="Times New Roman"/>
          </w:rPr>
          <w:t>odstavce 1 písm. a)</w:t>
        </w:r>
      </w:hyperlink>
      <w:r w:rsidRPr="00AD1470">
        <w:rPr>
          <w:rFonts w:cs="Times New Roman"/>
        </w:rPr>
        <w:t> a </w:t>
      </w:r>
      <w:hyperlink r:id="rId47" w:anchor="f5357450_f5357453" w:history="1">
        <w:r w:rsidRPr="00AD1470">
          <w:rPr>
            <w:rFonts w:cs="Times New Roman"/>
          </w:rPr>
          <w:t>h) až k)</w:t>
        </w:r>
      </w:hyperlink>
      <w:r w:rsidRPr="00AD1470">
        <w:rPr>
          <w:rFonts w:cs="Times New Roman"/>
        </w:rPr>
        <w:t> je povinen státní zaměstnanec dodržovat, i když nevykonává službu.</w:t>
      </w:r>
    </w:p>
    <w:p w14:paraId="5DC105B8" w14:textId="77777777" w:rsidR="00AD1470" w:rsidRPr="00AD1470" w:rsidRDefault="00AD1470" w:rsidP="00AD1470">
      <w:pPr>
        <w:autoSpaceDE w:val="0"/>
        <w:adjustRightInd w:val="0"/>
        <w:spacing w:after="120"/>
        <w:ind w:firstLine="709"/>
        <w:jc w:val="both"/>
        <w:rPr>
          <w:rFonts w:cs="Times New Roman"/>
        </w:rPr>
      </w:pPr>
      <w:r w:rsidRPr="00AD1470">
        <w:rPr>
          <w:rFonts w:cs="Times New Roman"/>
        </w:rPr>
        <w:t>(3) Víra, náboženství ani politické nebo jiné smýšlení státního zaměstnance nesmějí být na újmu řádného a nestranného výkonu jeho služby.</w:t>
      </w:r>
    </w:p>
    <w:p w14:paraId="51054985" w14:textId="0FCF4D4C" w:rsidR="00AD1470" w:rsidRPr="00AD1470" w:rsidRDefault="00AD1470" w:rsidP="00AD1470">
      <w:pPr>
        <w:autoSpaceDE w:val="0"/>
        <w:adjustRightInd w:val="0"/>
        <w:spacing w:after="120"/>
        <w:ind w:firstLine="709"/>
        <w:jc w:val="both"/>
        <w:rPr>
          <w:rFonts w:cs="Times New Roman"/>
        </w:rPr>
      </w:pPr>
      <w:r w:rsidRPr="00AD1470">
        <w:rPr>
          <w:rFonts w:cs="Times New Roman"/>
        </w:rPr>
        <w:t xml:space="preserve">(4) Povinnosti zachovávat mlčenlivost o služebních věcech může státního zaměstnance zprostit služební orgán; vedoucího služebního úřadu může této povinnosti zprostit vedoucí nadřízeného služebního úřadu. Nemá-li služební úřad nadřízený služební úřad, může vedoucího služebního úřadu zprostit povinnosti zachovávat mlčenlivost </w:t>
      </w:r>
      <w:r w:rsidRPr="00AD1470">
        <w:rPr>
          <w:rFonts w:cs="Times New Roman"/>
          <w:strike/>
        </w:rPr>
        <w:t>náměstek pro státní službu</w:t>
      </w:r>
      <w:r w:rsidR="0057059F">
        <w:rPr>
          <w:rFonts w:cs="Times New Roman"/>
        </w:rPr>
        <w:t xml:space="preserve"> </w:t>
      </w:r>
      <w:r w:rsidR="0057059F" w:rsidRPr="00AD1470">
        <w:rPr>
          <w:rFonts w:cs="Times New Roman"/>
          <w:b/>
          <w:bCs/>
        </w:rPr>
        <w:t>nejvyšší státní tajemník</w:t>
      </w:r>
      <w:r w:rsidRPr="00AD1470">
        <w:rPr>
          <w:rFonts w:cs="Times New Roman"/>
        </w:rPr>
        <w:t>.</w:t>
      </w:r>
    </w:p>
    <w:p w14:paraId="52E25FD0" w14:textId="0F981964" w:rsidR="00AD1470" w:rsidRPr="00AD1470" w:rsidRDefault="00AD1470" w:rsidP="00AD1470">
      <w:pPr>
        <w:autoSpaceDE w:val="0"/>
        <w:adjustRightInd w:val="0"/>
        <w:spacing w:after="120"/>
        <w:ind w:firstLine="709"/>
        <w:jc w:val="both"/>
        <w:rPr>
          <w:rFonts w:cs="Times New Roman"/>
        </w:rPr>
      </w:pPr>
      <w:r w:rsidRPr="00AD1470">
        <w:rPr>
          <w:rFonts w:cs="Times New Roman"/>
        </w:rPr>
        <w:t xml:space="preserve">(5) Povinnosti zachovávat mlčenlivost o služebních věcech může </w:t>
      </w:r>
      <w:r w:rsidRPr="00AD1470">
        <w:rPr>
          <w:rFonts w:cs="Times New Roman"/>
          <w:strike/>
        </w:rPr>
        <w:t>náměstka pro státní službu</w:t>
      </w:r>
      <w:r w:rsidR="0057059F">
        <w:rPr>
          <w:rFonts w:cs="Times New Roman"/>
        </w:rPr>
        <w:t xml:space="preserve"> </w:t>
      </w:r>
      <w:r w:rsidR="0057059F" w:rsidRPr="00AD1470">
        <w:rPr>
          <w:rFonts w:cs="Times New Roman"/>
          <w:b/>
          <w:bCs/>
        </w:rPr>
        <w:t>nejvyššího státního tajemníka</w:t>
      </w:r>
      <w:r w:rsidRPr="00AD1470">
        <w:rPr>
          <w:rFonts w:cs="Times New Roman"/>
        </w:rPr>
        <w:t xml:space="preserve"> zprostit vláda nebo ministr vnitra na základě pověření vlády.</w:t>
      </w:r>
    </w:p>
    <w:p w14:paraId="51828900" w14:textId="77777777" w:rsidR="00AD1470" w:rsidRPr="00AD1470" w:rsidRDefault="00AD1470" w:rsidP="00AD1470">
      <w:pPr>
        <w:autoSpaceDE w:val="0"/>
        <w:adjustRightInd w:val="0"/>
        <w:spacing w:after="120"/>
        <w:ind w:firstLine="709"/>
        <w:jc w:val="both"/>
        <w:rPr>
          <w:rFonts w:cs="Times New Roman"/>
        </w:rPr>
      </w:pPr>
      <w:r w:rsidRPr="00AD1470">
        <w:rPr>
          <w:rFonts w:cs="Times New Roman"/>
        </w:rPr>
        <w:t>(6) Jiné zákony, které stanoví povinnost zachovávat mlčenlivost, nejsou </w:t>
      </w:r>
      <w:hyperlink r:id="rId48" w:anchor="f5357465" w:history="1">
        <w:r w:rsidRPr="00AD1470">
          <w:rPr>
            <w:rFonts w:cs="Times New Roman"/>
          </w:rPr>
          <w:t>odstavci 4</w:t>
        </w:r>
      </w:hyperlink>
      <w:r w:rsidRPr="00AD1470">
        <w:rPr>
          <w:rFonts w:cs="Times New Roman"/>
        </w:rPr>
        <w:t> a </w:t>
      </w:r>
      <w:hyperlink r:id="rId49" w:anchor="f5357466" w:history="1">
        <w:r w:rsidRPr="00AD1470">
          <w:rPr>
            <w:rFonts w:cs="Times New Roman"/>
          </w:rPr>
          <w:t>5</w:t>
        </w:r>
      </w:hyperlink>
      <w:r w:rsidRPr="00AD1470">
        <w:rPr>
          <w:rFonts w:cs="Times New Roman"/>
        </w:rPr>
        <w:t> dotčeny.</w:t>
      </w:r>
    </w:p>
    <w:p w14:paraId="1F540149" w14:textId="59F6C685" w:rsidR="00AD1470" w:rsidRDefault="00AD1470" w:rsidP="00825D59">
      <w:pPr>
        <w:autoSpaceDE w:val="0"/>
        <w:adjustRightInd w:val="0"/>
        <w:spacing w:after="120"/>
        <w:ind w:firstLine="709"/>
        <w:jc w:val="both"/>
        <w:rPr>
          <w:rFonts w:cs="Times New Roman"/>
        </w:rPr>
      </w:pPr>
    </w:p>
    <w:p w14:paraId="4B918EED" w14:textId="77777777" w:rsidR="00825D59" w:rsidRPr="00825D59" w:rsidRDefault="00825D59" w:rsidP="00825D59">
      <w:pPr>
        <w:autoSpaceDE w:val="0"/>
        <w:adjustRightInd w:val="0"/>
        <w:spacing w:after="120"/>
        <w:jc w:val="center"/>
        <w:rPr>
          <w:rFonts w:cs="Times New Roman"/>
        </w:rPr>
      </w:pPr>
      <w:r w:rsidRPr="00825D59">
        <w:rPr>
          <w:rFonts w:cs="Times New Roman"/>
        </w:rPr>
        <w:t>Příkaz k výkonu služby</w:t>
      </w:r>
    </w:p>
    <w:p w14:paraId="2A24EADF" w14:textId="77777777" w:rsidR="00825D59" w:rsidRPr="00825D59" w:rsidRDefault="00825D59" w:rsidP="00825D59">
      <w:pPr>
        <w:autoSpaceDE w:val="0"/>
        <w:adjustRightInd w:val="0"/>
        <w:spacing w:after="120"/>
        <w:jc w:val="center"/>
        <w:rPr>
          <w:rFonts w:cs="Times New Roman"/>
        </w:rPr>
      </w:pPr>
      <w:r w:rsidRPr="00825D59">
        <w:rPr>
          <w:rFonts w:cs="Times New Roman"/>
        </w:rPr>
        <w:t>§ 84</w:t>
      </w:r>
    </w:p>
    <w:p w14:paraId="65533F81" w14:textId="77777777" w:rsidR="00825D59" w:rsidRPr="00825D59" w:rsidRDefault="00825D59" w:rsidP="00825D59">
      <w:pPr>
        <w:autoSpaceDE w:val="0"/>
        <w:adjustRightInd w:val="0"/>
        <w:spacing w:after="120"/>
        <w:ind w:firstLine="709"/>
        <w:jc w:val="both"/>
        <w:rPr>
          <w:rFonts w:cs="Times New Roman"/>
        </w:rPr>
      </w:pPr>
      <w:r w:rsidRPr="00825D59">
        <w:rPr>
          <w:rFonts w:cs="Times New Roman"/>
        </w:rPr>
        <w:t>(1) Služební úkoly ukládá a jejich plnění řídí a kontroluje příslušný člen vlády, náměstek člena vlády, vedoucí Úřadu vlády a představený.</w:t>
      </w:r>
    </w:p>
    <w:p w14:paraId="45B8378B" w14:textId="6C9A5878" w:rsidR="00825D59" w:rsidRPr="00825D59" w:rsidRDefault="00825D59" w:rsidP="00825D59">
      <w:pPr>
        <w:autoSpaceDE w:val="0"/>
        <w:adjustRightInd w:val="0"/>
        <w:spacing w:after="120"/>
        <w:ind w:firstLine="709"/>
        <w:jc w:val="both"/>
        <w:rPr>
          <w:rFonts w:cs="Times New Roman"/>
        </w:rPr>
      </w:pPr>
      <w:r w:rsidRPr="00825D59">
        <w:rPr>
          <w:rFonts w:cs="Times New Roman"/>
        </w:rPr>
        <w:t>(2) Člen vlády a náměstek člena vlády může státním zaměstnancům zařazeným v</w:t>
      </w:r>
      <w:r w:rsidR="009D4BEF">
        <w:rPr>
          <w:rFonts w:cs="Times New Roman"/>
        </w:rPr>
        <w:t> </w:t>
      </w:r>
      <w:r w:rsidRPr="00825D59">
        <w:rPr>
          <w:rFonts w:cs="Times New Roman"/>
        </w:rPr>
        <w:t xml:space="preserve">příslušném útvaru Úřadu vlády ukládat služební úkoly a jejich plnění řídit a kontrolovat, pokud jej vláda pověřila zabezpečováním úkolů, které jinak spadají do působnosti Úřadu vlády. </w:t>
      </w:r>
      <w:r w:rsidRPr="00825D59">
        <w:rPr>
          <w:rFonts w:cs="Times New Roman"/>
          <w:strike/>
        </w:rPr>
        <w:t>Je-li takovým útvarem sekce, považuje se náměstek pro řízení sekce za náměstka tohoto člena vlády.</w:t>
      </w:r>
    </w:p>
    <w:p w14:paraId="473796C1" w14:textId="77777777" w:rsidR="00825D59" w:rsidRPr="00825D59" w:rsidRDefault="00825D59" w:rsidP="00825D59">
      <w:pPr>
        <w:autoSpaceDE w:val="0"/>
        <w:adjustRightInd w:val="0"/>
        <w:spacing w:after="120"/>
        <w:ind w:firstLine="709"/>
        <w:jc w:val="both"/>
        <w:rPr>
          <w:rFonts w:cs="Times New Roman"/>
        </w:rPr>
      </w:pPr>
      <w:r w:rsidRPr="00825D59">
        <w:rPr>
          <w:rFonts w:cs="Times New Roman"/>
        </w:rPr>
        <w:t>(3) Příkazy k výkonu služby je oprávněn dávat státnímu zaměstnanci ten, kdo je uveden v </w:t>
      </w:r>
      <w:hyperlink r:id="rId50" w:anchor="f5357507" w:history="1">
        <w:r w:rsidRPr="00825D59">
          <w:rPr>
            <w:rFonts w:cs="Times New Roman"/>
          </w:rPr>
          <w:t>odstavci 1</w:t>
        </w:r>
      </w:hyperlink>
      <w:r w:rsidRPr="00825D59">
        <w:rPr>
          <w:rFonts w:cs="Times New Roman"/>
        </w:rPr>
        <w:t> anebo </w:t>
      </w:r>
      <w:hyperlink r:id="rId51" w:anchor="f5357508" w:history="1">
        <w:r w:rsidRPr="00825D59">
          <w:rPr>
            <w:rFonts w:cs="Times New Roman"/>
          </w:rPr>
          <w:t>2</w:t>
        </w:r>
      </w:hyperlink>
      <w:r w:rsidRPr="00825D59">
        <w:rPr>
          <w:rFonts w:cs="Times New Roman"/>
        </w:rPr>
        <w:t>, nebo ten, o němž tak stanoví jiný zákon; představený je oprávněn státním zaměstnancům dávat tyto příkazy v rozsahu stanoveném služebním předpisem a náměstek člena vlády v rozsahu stanoveném příslušným členem vlády.</w:t>
      </w:r>
    </w:p>
    <w:p w14:paraId="3A9F39FD" w14:textId="77777777" w:rsidR="00825D59" w:rsidRPr="00825D59" w:rsidRDefault="00825D59" w:rsidP="00825D59">
      <w:pPr>
        <w:autoSpaceDE w:val="0"/>
        <w:adjustRightInd w:val="0"/>
        <w:spacing w:after="120"/>
        <w:ind w:firstLine="709"/>
        <w:jc w:val="both"/>
        <w:rPr>
          <w:rFonts w:cs="Times New Roman"/>
        </w:rPr>
      </w:pPr>
      <w:r w:rsidRPr="00825D59">
        <w:rPr>
          <w:rFonts w:cs="Times New Roman"/>
        </w:rPr>
        <w:t>(4) Ten, kdo je uveden v </w:t>
      </w:r>
      <w:hyperlink r:id="rId52" w:anchor="f5357509" w:history="1">
        <w:r w:rsidRPr="00825D59">
          <w:rPr>
            <w:rFonts w:cs="Times New Roman"/>
          </w:rPr>
          <w:t>odstavci 3</w:t>
        </w:r>
      </w:hyperlink>
      <w:r w:rsidRPr="00825D59">
        <w:rPr>
          <w:rFonts w:cs="Times New Roman"/>
        </w:rPr>
        <w:t>, není oprávněn přikázat podřízenému státnímu zaměstnanci, aby plnil služební úkol, který má podle jiného právního předpisu, služebního předpisu nebo příkazu splnit osobně sám; to neplatí v případě zastupování.</w:t>
      </w:r>
    </w:p>
    <w:p w14:paraId="6E41C7D4" w14:textId="77777777" w:rsidR="00825D59" w:rsidRDefault="00825D59" w:rsidP="00825D59">
      <w:pPr>
        <w:autoSpaceDE w:val="0"/>
        <w:adjustRightInd w:val="0"/>
        <w:spacing w:after="120"/>
        <w:ind w:firstLine="709"/>
        <w:jc w:val="both"/>
        <w:rPr>
          <w:rFonts w:cs="Times New Roman"/>
        </w:rPr>
      </w:pPr>
    </w:p>
    <w:p w14:paraId="09806A84" w14:textId="2137A1AA" w:rsidR="00825D59" w:rsidRPr="00825D59" w:rsidRDefault="00825D59" w:rsidP="00825D59">
      <w:pPr>
        <w:autoSpaceDE w:val="0"/>
        <w:adjustRightInd w:val="0"/>
        <w:spacing w:after="120"/>
        <w:jc w:val="center"/>
        <w:rPr>
          <w:rFonts w:cs="Times New Roman"/>
        </w:rPr>
      </w:pPr>
      <w:r w:rsidRPr="00825D59">
        <w:rPr>
          <w:rFonts w:cs="Times New Roman"/>
        </w:rPr>
        <w:t>§ 85</w:t>
      </w:r>
    </w:p>
    <w:p w14:paraId="1E8307FF" w14:textId="77777777" w:rsidR="00825D59" w:rsidRPr="00825D59" w:rsidRDefault="00825D59" w:rsidP="00825D59">
      <w:pPr>
        <w:autoSpaceDE w:val="0"/>
        <w:adjustRightInd w:val="0"/>
        <w:spacing w:after="120"/>
        <w:ind w:firstLine="709"/>
        <w:jc w:val="both"/>
        <w:rPr>
          <w:rFonts w:cs="Times New Roman"/>
        </w:rPr>
      </w:pPr>
      <w:r w:rsidRPr="00825D59">
        <w:rPr>
          <w:rFonts w:cs="Times New Roman"/>
        </w:rPr>
        <w:t>(1) Má-li státní zaměstnanec za to, že příkaz je v rozporu s právním předpisem nebo služebním předpisem, je povinen na to upozornit bezprostředně nadřízeného představeného, vyššího představeného, vedoucího služebního úřadu, příslušného člena vlády nebo vedoucího Úřadu vlády dříve, než tento příkaz začne plnit. Nedojde-li k nápravě, je státní zaměstnanec povinen na tento rozpor písemně upozornit.</w:t>
      </w:r>
    </w:p>
    <w:p w14:paraId="23D68466" w14:textId="6A6838BC" w:rsidR="00825D59" w:rsidRPr="00825D59" w:rsidRDefault="00825D59" w:rsidP="00825D59">
      <w:pPr>
        <w:autoSpaceDE w:val="0"/>
        <w:adjustRightInd w:val="0"/>
        <w:spacing w:after="120"/>
        <w:ind w:firstLine="709"/>
        <w:jc w:val="both"/>
        <w:rPr>
          <w:rFonts w:cs="Times New Roman"/>
        </w:rPr>
      </w:pPr>
      <w:r w:rsidRPr="00825D59">
        <w:rPr>
          <w:rFonts w:cs="Times New Roman"/>
        </w:rPr>
        <w:lastRenderedPageBreak/>
        <w:t xml:space="preserve">(2) Trvá-li bezprostředně nadřízený představený, vyšší představený, vedoucí služebního úřadu, příslušný člen vlády nebo vedoucí Úřadu vlády přes písemné upozornění na splnění příkazu, je povinen vydat příkaz státnímu zaměstnanci písemně. Písemné upozornění a písemný příkaz se založí do osobního spisu státního zaměstnance; o tomto postupu se neprodleně písemně vyrozumí </w:t>
      </w:r>
      <w:r w:rsidRPr="00825D59">
        <w:rPr>
          <w:rFonts w:cs="Times New Roman"/>
          <w:strike/>
        </w:rPr>
        <w:t>náměstek pro státní službu</w:t>
      </w:r>
      <w:r w:rsidR="0057059F">
        <w:rPr>
          <w:rFonts w:cs="Times New Roman"/>
        </w:rPr>
        <w:t xml:space="preserve"> </w:t>
      </w:r>
      <w:r w:rsidR="0057059F" w:rsidRPr="00825D59">
        <w:rPr>
          <w:rFonts w:cs="Times New Roman"/>
          <w:b/>
          <w:bCs/>
        </w:rPr>
        <w:t>nejvyšší státní tajemník</w:t>
      </w:r>
      <w:r w:rsidRPr="00825D59">
        <w:rPr>
          <w:rFonts w:cs="Times New Roman"/>
        </w:rPr>
        <w:t>.</w:t>
      </w:r>
    </w:p>
    <w:p w14:paraId="77A210D2" w14:textId="77777777" w:rsidR="00825D59" w:rsidRPr="00825D59" w:rsidRDefault="00825D59" w:rsidP="00825D59">
      <w:pPr>
        <w:autoSpaceDE w:val="0"/>
        <w:adjustRightInd w:val="0"/>
        <w:spacing w:after="120"/>
        <w:ind w:firstLine="709"/>
        <w:jc w:val="both"/>
        <w:rPr>
          <w:rFonts w:cs="Times New Roman"/>
        </w:rPr>
      </w:pPr>
      <w:r w:rsidRPr="00825D59">
        <w:rPr>
          <w:rFonts w:cs="Times New Roman"/>
        </w:rPr>
        <w:t>(3) Státní zaměstnanec nesmí splnit příkaz, spáchal-li by jeho splněním trestný čin nebo správní delikt.</w:t>
      </w:r>
    </w:p>
    <w:p w14:paraId="1F6C4B57" w14:textId="77777777" w:rsidR="00825D59" w:rsidRPr="00825D59" w:rsidRDefault="00825D59" w:rsidP="00825D59">
      <w:pPr>
        <w:autoSpaceDE w:val="0"/>
        <w:adjustRightInd w:val="0"/>
        <w:spacing w:after="120"/>
        <w:ind w:firstLine="709"/>
        <w:jc w:val="both"/>
        <w:rPr>
          <w:rFonts w:cs="Times New Roman"/>
        </w:rPr>
      </w:pPr>
      <w:r w:rsidRPr="00825D59">
        <w:rPr>
          <w:rFonts w:cs="Times New Roman"/>
        </w:rPr>
        <w:t>(4) </w:t>
      </w:r>
      <w:hyperlink r:id="rId53" w:anchor="f5357512_f5357514" w:history="1">
        <w:r w:rsidRPr="00825D59">
          <w:rPr>
            <w:rFonts w:cs="Times New Roman"/>
          </w:rPr>
          <w:t>Odstavce 1 až 3</w:t>
        </w:r>
      </w:hyperlink>
      <w:r w:rsidRPr="00825D59">
        <w:rPr>
          <w:rFonts w:cs="Times New Roman"/>
        </w:rPr>
        <w:t> se použijí přiměřeně i v případě, má-li státní zaměstnanec za to, že služební předpis je v rozporu s právním předpisem.</w:t>
      </w:r>
    </w:p>
    <w:p w14:paraId="1893169C" w14:textId="77777777" w:rsidR="00825D59" w:rsidRPr="00825D59" w:rsidRDefault="00825D59" w:rsidP="00825D59">
      <w:pPr>
        <w:autoSpaceDE w:val="0"/>
        <w:adjustRightInd w:val="0"/>
        <w:spacing w:after="120"/>
        <w:ind w:firstLine="709"/>
        <w:jc w:val="both"/>
        <w:rPr>
          <w:rFonts w:cs="Times New Roman"/>
        </w:rPr>
      </w:pPr>
      <w:r w:rsidRPr="00825D59">
        <w:rPr>
          <w:rFonts w:cs="Times New Roman"/>
        </w:rPr>
        <w:t>(5) </w:t>
      </w:r>
      <w:hyperlink r:id="rId54" w:anchor="f5357512_f5357515" w:history="1">
        <w:r w:rsidRPr="00825D59">
          <w:rPr>
            <w:rFonts w:cs="Times New Roman"/>
          </w:rPr>
          <w:t>Odstavce 1 až 4</w:t>
        </w:r>
      </w:hyperlink>
      <w:r w:rsidRPr="00825D59">
        <w:rPr>
          <w:rFonts w:cs="Times New Roman"/>
        </w:rPr>
        <w:t> platí obdobně i pro zaměstnance v pracovním poměru vykonávajícího činnosti podle </w:t>
      </w:r>
      <w:hyperlink r:id="rId55" w:anchor="f5356815" w:history="1">
        <w:r w:rsidRPr="00825D59">
          <w:rPr>
            <w:rFonts w:cs="Times New Roman"/>
          </w:rPr>
          <w:t>§ 5</w:t>
        </w:r>
      </w:hyperlink>
      <w:r w:rsidRPr="00825D59">
        <w:rPr>
          <w:rFonts w:cs="Times New Roman"/>
        </w:rPr>
        <w:t> a pro osobu ve služebním poměru podle jiného zákona zařazenou k výkonu služby ve služebním úřadu.</w:t>
      </w:r>
    </w:p>
    <w:p w14:paraId="6B2AD40D" w14:textId="39F45275" w:rsidR="00825D59" w:rsidRDefault="00825D59" w:rsidP="00CA0E74">
      <w:pPr>
        <w:autoSpaceDE w:val="0"/>
        <w:adjustRightInd w:val="0"/>
        <w:spacing w:after="120"/>
        <w:jc w:val="both"/>
        <w:rPr>
          <w:rFonts w:cs="Times New Roman"/>
        </w:rPr>
      </w:pPr>
    </w:p>
    <w:p w14:paraId="08FCA73E" w14:textId="77777777" w:rsidR="00CA0E74" w:rsidRPr="00CA0E74" w:rsidRDefault="00CA0E74" w:rsidP="00CA0E74">
      <w:pPr>
        <w:autoSpaceDE w:val="0"/>
        <w:adjustRightInd w:val="0"/>
        <w:spacing w:after="120"/>
        <w:jc w:val="center"/>
        <w:rPr>
          <w:rFonts w:cs="Times New Roman"/>
        </w:rPr>
      </w:pPr>
      <w:r w:rsidRPr="00CA0E74">
        <w:rPr>
          <w:rFonts w:cs="Times New Roman"/>
        </w:rPr>
        <w:t>§ 88</w:t>
      </w:r>
    </w:p>
    <w:p w14:paraId="5FA8B36A" w14:textId="77777777" w:rsidR="00CA0E74" w:rsidRPr="00CA0E74" w:rsidRDefault="00CA0E74" w:rsidP="00CA0E74">
      <w:pPr>
        <w:autoSpaceDE w:val="0"/>
        <w:adjustRightInd w:val="0"/>
        <w:spacing w:after="120"/>
        <w:jc w:val="center"/>
        <w:rPr>
          <w:rFonts w:cs="Times New Roman"/>
        </w:rPr>
      </w:pPr>
      <w:r w:rsidRPr="00CA0E74">
        <w:rPr>
          <w:rFonts w:cs="Times New Roman"/>
        </w:rPr>
        <w:t>Kárné provinění</w:t>
      </w:r>
    </w:p>
    <w:p w14:paraId="65F7C4B2" w14:textId="77777777" w:rsidR="00CA0E74" w:rsidRPr="00CA0E74" w:rsidRDefault="00CA0E74" w:rsidP="00CA0E74">
      <w:pPr>
        <w:autoSpaceDE w:val="0"/>
        <w:adjustRightInd w:val="0"/>
        <w:spacing w:after="120"/>
        <w:jc w:val="both"/>
        <w:rPr>
          <w:rFonts w:cs="Times New Roman"/>
        </w:rPr>
      </w:pPr>
      <w:r w:rsidRPr="00CA0E74">
        <w:rPr>
          <w:rFonts w:cs="Times New Roman"/>
        </w:rPr>
        <w:t>(1) Zaviněné porušení služební kázně je kárným proviněním.</w:t>
      </w:r>
    </w:p>
    <w:p w14:paraId="6D41BCAC" w14:textId="23498977" w:rsidR="00CA0E74" w:rsidRPr="00CA0E74" w:rsidRDefault="00CA0E74" w:rsidP="00CA0E74">
      <w:pPr>
        <w:autoSpaceDE w:val="0"/>
        <w:adjustRightInd w:val="0"/>
        <w:spacing w:after="120"/>
        <w:jc w:val="both"/>
        <w:rPr>
          <w:rFonts w:cs="Times New Roman"/>
        </w:rPr>
      </w:pPr>
      <w:r w:rsidRPr="00CA0E74">
        <w:rPr>
          <w:rFonts w:cs="Times New Roman"/>
        </w:rPr>
        <w:t xml:space="preserve">(2) Státní zaměstnanec odpovídá za kárné provinění. Za kárné provinění neodpovídá </w:t>
      </w:r>
      <w:r w:rsidR="0057059F" w:rsidRPr="00825D59">
        <w:rPr>
          <w:rFonts w:cs="Times New Roman"/>
          <w:strike/>
        </w:rPr>
        <w:t>náměstek pro státní službu</w:t>
      </w:r>
      <w:r w:rsidR="0057059F">
        <w:rPr>
          <w:rFonts w:cs="Times New Roman"/>
        </w:rPr>
        <w:t xml:space="preserve"> </w:t>
      </w:r>
      <w:r w:rsidR="0057059F" w:rsidRPr="00825D59">
        <w:rPr>
          <w:rFonts w:cs="Times New Roman"/>
          <w:b/>
          <w:bCs/>
        </w:rPr>
        <w:t>nejvyšší státní tajemník</w:t>
      </w:r>
      <w:r w:rsidR="0057059F" w:rsidRPr="00CA0E74">
        <w:rPr>
          <w:rFonts w:cs="Times New Roman"/>
        </w:rPr>
        <w:t xml:space="preserve"> </w:t>
      </w:r>
      <w:r w:rsidRPr="00CA0E74">
        <w:rPr>
          <w:rFonts w:cs="Times New Roman"/>
        </w:rPr>
        <w:t>a státní tajemník.</w:t>
      </w:r>
    </w:p>
    <w:p w14:paraId="0DF014CA" w14:textId="77777777" w:rsidR="00CA0E74" w:rsidRPr="00CA0E74" w:rsidRDefault="00CA0E74" w:rsidP="00CA0E74">
      <w:pPr>
        <w:autoSpaceDE w:val="0"/>
        <w:adjustRightInd w:val="0"/>
        <w:spacing w:after="120"/>
        <w:jc w:val="both"/>
        <w:rPr>
          <w:rFonts w:cs="Times New Roman"/>
        </w:rPr>
      </w:pPr>
      <w:r w:rsidRPr="00CA0E74">
        <w:rPr>
          <w:rFonts w:cs="Times New Roman"/>
        </w:rPr>
        <w:t>(3) Drobné nedostatky ve službě může představený nebo služební orgán vyřídit tak, že je státnímu zaměstnanci ústně nebo písemně vytkne. Písemná výtka se založí do osobního spisu státního zaměstnance na dobu 1 roku; po uplynutí této doby se z osobního spisu státního zaměstnance vyřadí.</w:t>
      </w:r>
    </w:p>
    <w:p w14:paraId="6D0C2167" w14:textId="460498A0" w:rsidR="00CA0E74" w:rsidRDefault="00CA0E74" w:rsidP="00C22053">
      <w:pPr>
        <w:autoSpaceDE w:val="0"/>
        <w:adjustRightInd w:val="0"/>
        <w:spacing w:after="120"/>
        <w:jc w:val="center"/>
        <w:rPr>
          <w:rFonts w:cs="Times New Roman"/>
        </w:rPr>
      </w:pPr>
    </w:p>
    <w:p w14:paraId="5EA97AF3" w14:textId="77777777" w:rsidR="00C22053" w:rsidRPr="00C22053" w:rsidRDefault="00C22053" w:rsidP="00C22053">
      <w:pPr>
        <w:autoSpaceDE w:val="0"/>
        <w:adjustRightInd w:val="0"/>
        <w:spacing w:after="120"/>
        <w:jc w:val="center"/>
        <w:rPr>
          <w:rFonts w:cs="Times New Roman"/>
        </w:rPr>
      </w:pPr>
      <w:r w:rsidRPr="00C22053">
        <w:rPr>
          <w:rFonts w:cs="Times New Roman"/>
        </w:rPr>
        <w:t>Kárné řízení</w:t>
      </w:r>
    </w:p>
    <w:p w14:paraId="26DE9C6A" w14:textId="77777777" w:rsidR="00C22053" w:rsidRPr="00C22053" w:rsidRDefault="00C22053" w:rsidP="00C22053">
      <w:pPr>
        <w:autoSpaceDE w:val="0"/>
        <w:adjustRightInd w:val="0"/>
        <w:spacing w:after="120"/>
        <w:jc w:val="center"/>
        <w:rPr>
          <w:rFonts w:cs="Times New Roman"/>
        </w:rPr>
      </w:pPr>
      <w:r w:rsidRPr="00C22053">
        <w:rPr>
          <w:rFonts w:cs="Times New Roman"/>
        </w:rPr>
        <w:t>§ 94</w:t>
      </w:r>
    </w:p>
    <w:p w14:paraId="452343B5" w14:textId="35902644" w:rsidR="00C22053" w:rsidRPr="00C22053" w:rsidRDefault="00C22053" w:rsidP="00C22053">
      <w:pPr>
        <w:autoSpaceDE w:val="0"/>
        <w:adjustRightInd w:val="0"/>
        <w:spacing w:after="120"/>
        <w:ind w:firstLine="709"/>
        <w:jc w:val="both"/>
        <w:rPr>
          <w:rFonts w:cs="Times New Roman"/>
        </w:rPr>
      </w:pPr>
      <w:r w:rsidRPr="00C22053">
        <w:rPr>
          <w:rFonts w:cs="Times New Roman"/>
        </w:rPr>
        <w:t xml:space="preserve">(1) Kárné řízení zahajuje z moci úřední kárná komise na základě podnětu služebního orgánu, a to i služebního orgánu v nadřízeném služebním úřadu, nebo </w:t>
      </w:r>
      <w:r w:rsidRPr="00C22053">
        <w:rPr>
          <w:rFonts w:cs="Times New Roman"/>
          <w:strike/>
        </w:rPr>
        <w:t>náměstka pro státní službu</w:t>
      </w:r>
      <w:r w:rsidR="0057059F">
        <w:rPr>
          <w:rFonts w:cs="Times New Roman"/>
        </w:rPr>
        <w:t xml:space="preserve"> </w:t>
      </w:r>
      <w:r w:rsidR="0057059F" w:rsidRPr="00C22053">
        <w:rPr>
          <w:rFonts w:cs="Times New Roman"/>
          <w:b/>
          <w:bCs/>
        </w:rPr>
        <w:t>nejvyššího státního tajemníka</w:t>
      </w:r>
      <w:r w:rsidRPr="00C22053">
        <w:rPr>
          <w:rFonts w:cs="Times New Roman"/>
        </w:rPr>
        <w:t xml:space="preserve"> anebo představeného, a to i vyššího představeného. Jde-li o kárné provinění vedoucího služebního úřadu, zahajuje se řízení na základě podnětu služebního orgánu v nadřízeném služebním úřadu, a nemá-li služební úřad nadřízený služební úřad, na základě podnětu </w:t>
      </w:r>
      <w:r w:rsidR="0057059F" w:rsidRPr="00C22053">
        <w:rPr>
          <w:rFonts w:cs="Times New Roman"/>
          <w:strike/>
        </w:rPr>
        <w:t>náměstka pro státní službu</w:t>
      </w:r>
      <w:r w:rsidR="0057059F">
        <w:rPr>
          <w:rFonts w:cs="Times New Roman"/>
        </w:rPr>
        <w:t xml:space="preserve"> </w:t>
      </w:r>
      <w:r w:rsidR="0057059F" w:rsidRPr="00C22053">
        <w:rPr>
          <w:rFonts w:cs="Times New Roman"/>
          <w:b/>
          <w:bCs/>
        </w:rPr>
        <w:t>nejvyššího státního tajemníka</w:t>
      </w:r>
      <w:r w:rsidRPr="00C22053">
        <w:rPr>
          <w:rFonts w:cs="Times New Roman"/>
        </w:rPr>
        <w:t>.</w:t>
      </w:r>
    </w:p>
    <w:p w14:paraId="74E94F3E" w14:textId="7195B63C" w:rsidR="00C22053" w:rsidRDefault="00C22053" w:rsidP="00C22053">
      <w:pPr>
        <w:autoSpaceDE w:val="0"/>
        <w:adjustRightInd w:val="0"/>
        <w:spacing w:after="120"/>
        <w:ind w:firstLine="709"/>
        <w:jc w:val="both"/>
        <w:rPr>
          <w:rFonts w:cs="Times New Roman"/>
        </w:rPr>
      </w:pPr>
      <w:r w:rsidRPr="00C22053">
        <w:rPr>
          <w:rFonts w:cs="Times New Roman"/>
        </w:rPr>
        <w:t xml:space="preserve">(2) Podnět k zahájení kárného řízení z moci úřední, jde-li o kárné provinění </w:t>
      </w:r>
      <w:r w:rsidRPr="006D5620">
        <w:rPr>
          <w:rFonts w:cs="Times New Roman"/>
          <w:strike/>
        </w:rPr>
        <w:t>státního tajemníka nebo</w:t>
      </w:r>
      <w:r w:rsidRPr="00C22053">
        <w:rPr>
          <w:rFonts w:cs="Times New Roman"/>
        </w:rPr>
        <w:t xml:space="preserve"> </w:t>
      </w:r>
      <w:r w:rsidRPr="00C22053">
        <w:rPr>
          <w:rFonts w:cs="Times New Roman"/>
          <w:strike/>
        </w:rPr>
        <w:t>náměstka pro řízení</w:t>
      </w:r>
      <w:r w:rsidR="0057059F">
        <w:rPr>
          <w:rFonts w:cs="Times New Roman"/>
        </w:rPr>
        <w:t xml:space="preserve"> </w:t>
      </w:r>
      <w:r w:rsidR="0057059F" w:rsidRPr="00C22053">
        <w:rPr>
          <w:rFonts w:cs="Times New Roman"/>
          <w:b/>
          <w:bCs/>
        </w:rPr>
        <w:t>vrchního ředitele</w:t>
      </w:r>
      <w:r w:rsidRPr="00C22053">
        <w:rPr>
          <w:rFonts w:cs="Times New Roman"/>
        </w:rPr>
        <w:t xml:space="preserve"> sekce, může podat i příslušný člen vlády nebo vedoucí Úřadu vlády.</w:t>
      </w:r>
    </w:p>
    <w:p w14:paraId="3281DEA5" w14:textId="50A27968" w:rsidR="000A18CE" w:rsidRDefault="000A18CE" w:rsidP="00C22053">
      <w:pPr>
        <w:autoSpaceDE w:val="0"/>
        <w:adjustRightInd w:val="0"/>
        <w:spacing w:after="120"/>
        <w:ind w:firstLine="709"/>
        <w:jc w:val="both"/>
        <w:rPr>
          <w:rFonts w:cs="Times New Roman"/>
        </w:rPr>
      </w:pPr>
    </w:p>
    <w:p w14:paraId="041874A9" w14:textId="4A320B10" w:rsidR="001C35B9" w:rsidRPr="001C35B9" w:rsidRDefault="001C35B9" w:rsidP="001C35B9">
      <w:pPr>
        <w:autoSpaceDE w:val="0"/>
        <w:adjustRightInd w:val="0"/>
        <w:spacing w:after="120"/>
        <w:ind w:left="3545" w:firstLine="709"/>
        <w:rPr>
          <w:rFonts w:cs="Times New Roman"/>
          <w:strike/>
        </w:rPr>
      </w:pPr>
      <w:r w:rsidRPr="001C35B9">
        <w:rPr>
          <w:rFonts w:cs="Times New Roman"/>
          <w:strike/>
        </w:rPr>
        <w:t>§ 108</w:t>
      </w:r>
    </w:p>
    <w:p w14:paraId="7CDF4BB0" w14:textId="044BE361" w:rsidR="001C35B9" w:rsidRPr="001C35B9" w:rsidRDefault="001C35B9" w:rsidP="001C35B9">
      <w:pPr>
        <w:autoSpaceDE w:val="0"/>
        <w:adjustRightInd w:val="0"/>
        <w:spacing w:after="120"/>
        <w:ind w:firstLine="709"/>
        <w:rPr>
          <w:rFonts w:cs="Times New Roman"/>
          <w:strike/>
        </w:rPr>
      </w:pPr>
      <w:r w:rsidRPr="001C35B9">
        <w:rPr>
          <w:rFonts w:cs="Times New Roman"/>
        </w:rPr>
        <w:t xml:space="preserve">                  </w:t>
      </w:r>
      <w:r w:rsidRPr="001C35B9">
        <w:rPr>
          <w:rFonts w:cs="Times New Roman"/>
          <w:strike/>
        </w:rPr>
        <w:t>Služební volno k individuálním studijním účelům</w:t>
      </w:r>
    </w:p>
    <w:p w14:paraId="204E5D2B" w14:textId="7D585FA3" w:rsidR="001C35B9" w:rsidRPr="001C35B9" w:rsidRDefault="001C35B9" w:rsidP="001C35B9">
      <w:pPr>
        <w:autoSpaceDE w:val="0"/>
        <w:adjustRightInd w:val="0"/>
        <w:spacing w:after="120"/>
        <w:ind w:firstLine="709"/>
        <w:jc w:val="both"/>
        <w:rPr>
          <w:strike/>
        </w:rPr>
      </w:pPr>
      <w:r w:rsidRPr="001C35B9">
        <w:rPr>
          <w:rStyle w:val="PromnnHTML"/>
          <w:i w:val="0"/>
          <w:strike/>
        </w:rPr>
        <w:t>(1)</w:t>
      </w:r>
      <w:r w:rsidRPr="001C35B9">
        <w:rPr>
          <w:i/>
          <w:strike/>
        </w:rPr>
        <w:t xml:space="preserve"> </w:t>
      </w:r>
      <w:r w:rsidRPr="001C35B9">
        <w:rPr>
          <w:strike/>
        </w:rPr>
        <w:t>Státnímu zaměstnanci přísluší v kalendářním roce služební volno k individuálním studijním účelům v rozsahu 6 dnů výkonu služby.</w:t>
      </w:r>
    </w:p>
    <w:p w14:paraId="4259F3F0" w14:textId="0B2A79B3" w:rsidR="001C35B9" w:rsidRPr="001C35B9" w:rsidRDefault="001C35B9" w:rsidP="00DA5D42">
      <w:pPr>
        <w:autoSpaceDE w:val="0"/>
        <w:adjustRightInd w:val="0"/>
        <w:spacing w:after="120"/>
        <w:ind w:firstLine="709"/>
        <w:jc w:val="both"/>
        <w:rPr>
          <w:strike/>
        </w:rPr>
      </w:pPr>
      <w:r w:rsidRPr="001C35B9">
        <w:rPr>
          <w:rStyle w:val="PromnnHTML"/>
          <w:i w:val="0"/>
          <w:strike/>
        </w:rPr>
        <w:t>(2)</w:t>
      </w:r>
      <w:r w:rsidRPr="001C35B9">
        <w:rPr>
          <w:i/>
          <w:strike/>
        </w:rPr>
        <w:t xml:space="preserve"> </w:t>
      </w:r>
      <w:r w:rsidRPr="001C35B9">
        <w:rPr>
          <w:strike/>
        </w:rPr>
        <w:t>Čerpání služebního volna k individuálním studijním účelům nařizuje písemně služební orgán a stanovuje individuální vzdělávací cíl tohoto služebního volna.</w:t>
      </w:r>
    </w:p>
    <w:p w14:paraId="778B87CA" w14:textId="2EF5AD29" w:rsidR="001C35B9" w:rsidRPr="001C35B9" w:rsidRDefault="001C35B9" w:rsidP="001C35B9">
      <w:pPr>
        <w:autoSpaceDE w:val="0"/>
        <w:adjustRightInd w:val="0"/>
        <w:spacing w:after="120"/>
        <w:ind w:firstLine="709"/>
        <w:jc w:val="both"/>
        <w:rPr>
          <w:rFonts w:cs="Times New Roman"/>
          <w:strike/>
        </w:rPr>
      </w:pPr>
      <w:r w:rsidRPr="001C35B9">
        <w:rPr>
          <w:rStyle w:val="PromnnHTML"/>
          <w:i w:val="0"/>
          <w:strike/>
        </w:rPr>
        <w:t>(3)</w:t>
      </w:r>
      <w:r w:rsidRPr="001C35B9">
        <w:rPr>
          <w:i/>
          <w:strike/>
        </w:rPr>
        <w:t xml:space="preserve"> </w:t>
      </w:r>
      <w:r w:rsidRPr="001C35B9">
        <w:rPr>
          <w:strike/>
        </w:rPr>
        <w:t>Za dobu čerpání služebního volna k individuálním studijním účelům se státnímu zaměstnanci plat nekrátí.</w:t>
      </w:r>
    </w:p>
    <w:p w14:paraId="498D60E9" w14:textId="77777777" w:rsidR="001C35B9" w:rsidRDefault="001C35B9" w:rsidP="003D728F">
      <w:pPr>
        <w:autoSpaceDE w:val="0"/>
        <w:adjustRightInd w:val="0"/>
        <w:spacing w:after="120"/>
        <w:jc w:val="center"/>
        <w:rPr>
          <w:rFonts w:cs="Times New Roman"/>
        </w:rPr>
      </w:pPr>
    </w:p>
    <w:p w14:paraId="3564B037" w14:textId="67A2DD08" w:rsidR="001C35B9" w:rsidRPr="001C35B9" w:rsidRDefault="001C35B9" w:rsidP="001C35B9">
      <w:pPr>
        <w:autoSpaceDE w:val="0"/>
        <w:adjustRightInd w:val="0"/>
        <w:jc w:val="center"/>
        <w:rPr>
          <w:b/>
        </w:rPr>
      </w:pPr>
      <w:r w:rsidRPr="001C35B9">
        <w:rPr>
          <w:b/>
        </w:rPr>
        <w:t>§ 108</w:t>
      </w:r>
    </w:p>
    <w:p w14:paraId="72C910E2" w14:textId="77777777" w:rsidR="001C35B9" w:rsidRPr="001C35B9" w:rsidRDefault="001C35B9" w:rsidP="001C35B9">
      <w:pPr>
        <w:autoSpaceDE w:val="0"/>
        <w:adjustRightInd w:val="0"/>
        <w:jc w:val="center"/>
        <w:rPr>
          <w:b/>
        </w:rPr>
      </w:pPr>
    </w:p>
    <w:p w14:paraId="2699A550" w14:textId="77777777" w:rsidR="001C35B9" w:rsidRPr="001C35B9" w:rsidRDefault="001C35B9" w:rsidP="001C35B9">
      <w:pPr>
        <w:autoSpaceDE w:val="0"/>
        <w:adjustRightInd w:val="0"/>
        <w:jc w:val="center"/>
        <w:rPr>
          <w:b/>
        </w:rPr>
      </w:pPr>
      <w:r w:rsidRPr="001C35B9">
        <w:rPr>
          <w:b/>
        </w:rPr>
        <w:t>Služební volno k individuálním studijním účelům</w:t>
      </w:r>
    </w:p>
    <w:p w14:paraId="6F67C799" w14:textId="77777777" w:rsidR="001C35B9" w:rsidRPr="001C35B9" w:rsidRDefault="001C35B9" w:rsidP="001C35B9">
      <w:pPr>
        <w:autoSpaceDE w:val="0"/>
        <w:adjustRightInd w:val="0"/>
        <w:jc w:val="center"/>
        <w:rPr>
          <w:b/>
        </w:rPr>
      </w:pPr>
    </w:p>
    <w:p w14:paraId="7B613B1B" w14:textId="3DD619B8" w:rsidR="001C35B9" w:rsidRPr="001C35B9" w:rsidRDefault="001C35B9" w:rsidP="00DC361D">
      <w:pPr>
        <w:autoSpaceDE w:val="0"/>
        <w:adjustRightInd w:val="0"/>
        <w:spacing w:after="120"/>
        <w:ind w:firstLine="720"/>
        <w:jc w:val="both"/>
        <w:rPr>
          <w:rFonts w:cs="Times New Roman"/>
          <w:b/>
        </w:rPr>
      </w:pPr>
      <w:r w:rsidRPr="001C35B9">
        <w:rPr>
          <w:rFonts w:cs="Times New Roman"/>
          <w:b/>
        </w:rPr>
        <w:t>(1) Státnímu zaměstnanci přísluší v kalendářním roce služební volno k</w:t>
      </w:r>
      <w:r w:rsidR="00DC361D">
        <w:rPr>
          <w:rFonts w:cs="Times New Roman"/>
          <w:b/>
        </w:rPr>
        <w:t> </w:t>
      </w:r>
      <w:r w:rsidRPr="001C35B9">
        <w:rPr>
          <w:rFonts w:cs="Times New Roman"/>
          <w:b/>
        </w:rPr>
        <w:t xml:space="preserve">individuálním studijním účelům v rozsahu </w:t>
      </w:r>
      <w:r w:rsidRPr="001C35B9">
        <w:rPr>
          <w:rFonts w:cs="Times New Roman"/>
          <w:b/>
          <w:bCs/>
        </w:rPr>
        <w:t>5</w:t>
      </w:r>
      <w:r w:rsidRPr="001C35B9">
        <w:rPr>
          <w:rFonts w:cs="Times New Roman"/>
          <w:b/>
        </w:rPr>
        <w:t xml:space="preserve"> dnů výkonu služby.</w:t>
      </w:r>
    </w:p>
    <w:p w14:paraId="5C2564D5" w14:textId="5B274F69" w:rsidR="001C35B9" w:rsidRPr="001C35B9" w:rsidRDefault="001C35B9" w:rsidP="009D4BEF">
      <w:pPr>
        <w:autoSpaceDE w:val="0"/>
        <w:adjustRightInd w:val="0"/>
        <w:spacing w:after="120"/>
        <w:ind w:firstLine="578"/>
        <w:jc w:val="both"/>
        <w:rPr>
          <w:b/>
          <w:bCs/>
        </w:rPr>
      </w:pPr>
      <w:r w:rsidRPr="001C35B9">
        <w:rPr>
          <w:b/>
          <w:bCs/>
        </w:rPr>
        <w:t>(2) Služební volno k individuálním studijním účelům lze čerpat za účelem získávání nebo zdokonalování odborných znalostí a dovedností týkajících se služebního místa státního zaměstnance, oboru služby, v němž státní zaměstnanec vykonává službu, a</w:t>
      </w:r>
      <w:r w:rsidR="009D4BEF">
        <w:t> </w:t>
      </w:r>
      <w:r w:rsidRPr="001C35B9">
        <w:rPr>
          <w:b/>
          <w:bCs/>
        </w:rPr>
        <w:t xml:space="preserve">působnosti organizačního útvaru, v němž je jeho služební místo zařazeno. Služební volno k individuálním studijním účelům lze </w:t>
      </w:r>
      <w:r w:rsidR="009945B4">
        <w:rPr>
          <w:b/>
          <w:bCs/>
        </w:rPr>
        <w:t xml:space="preserve">dále </w:t>
      </w:r>
      <w:r w:rsidRPr="001C35B9">
        <w:rPr>
          <w:b/>
          <w:bCs/>
        </w:rPr>
        <w:t>čerpat za účelem přípravy na vykonání úřednické zkoušky pro obor služby, v němž státní zaměstnanec vykonává službu, anebo na vykonání úřednické zkoušky na vlastní náklady pro obor služby, který je stanoven pro</w:t>
      </w:r>
      <w:r w:rsidR="009D4BEF">
        <w:t> </w:t>
      </w:r>
      <w:r w:rsidRPr="001C35B9">
        <w:rPr>
          <w:b/>
          <w:bCs/>
        </w:rPr>
        <w:t xml:space="preserve">služební místo zařazené v témže organizačním útvaru, v němž je zařazeno i služební místo státního zaměstnance. </w:t>
      </w:r>
    </w:p>
    <w:p w14:paraId="219A1A1F" w14:textId="74186A22" w:rsidR="001C35B9" w:rsidRPr="001C35B9" w:rsidRDefault="001C35B9" w:rsidP="00DC361D">
      <w:pPr>
        <w:autoSpaceDE w:val="0"/>
        <w:adjustRightInd w:val="0"/>
        <w:spacing w:after="120"/>
        <w:ind w:left="142" w:firstLine="578"/>
        <w:jc w:val="both"/>
        <w:rPr>
          <w:b/>
          <w:bCs/>
        </w:rPr>
      </w:pPr>
      <w:r w:rsidRPr="001C35B9">
        <w:rPr>
          <w:b/>
          <w:bCs/>
        </w:rPr>
        <w:t>(3) Služební volno k individuálním studijním účelům lze také čerpat za účelem získávání nebo zdokonalování odborných znalostí a dovedností v zájmu služebního úřadu a v zájmu státu anebo za účelem přípravy na vykonání úřednické zkoušky na</w:t>
      </w:r>
      <w:r w:rsidR="009945B4">
        <w:rPr>
          <w:b/>
          <w:bCs/>
        </w:rPr>
        <w:t> </w:t>
      </w:r>
      <w:r w:rsidRPr="001C35B9">
        <w:rPr>
          <w:b/>
          <w:bCs/>
        </w:rPr>
        <w:t>vlastní náklady pro jiný obor služby než uvedený v odstavci 2.</w:t>
      </w:r>
    </w:p>
    <w:p w14:paraId="2FE8C977" w14:textId="77777777" w:rsidR="001C35B9" w:rsidRPr="001C35B9" w:rsidRDefault="001C35B9" w:rsidP="00DC361D">
      <w:pPr>
        <w:autoSpaceDE w:val="0"/>
        <w:adjustRightInd w:val="0"/>
        <w:spacing w:after="120"/>
        <w:ind w:firstLine="720"/>
        <w:jc w:val="both"/>
        <w:rPr>
          <w:b/>
        </w:rPr>
      </w:pPr>
      <w:r w:rsidRPr="001C35B9">
        <w:rPr>
          <w:rFonts w:cs="Times New Roman"/>
          <w:b/>
        </w:rPr>
        <w:t>(</w:t>
      </w:r>
      <w:r w:rsidRPr="001C35B9">
        <w:rPr>
          <w:rFonts w:cs="Times New Roman"/>
          <w:b/>
          <w:bCs/>
        </w:rPr>
        <w:t>4</w:t>
      </w:r>
      <w:r w:rsidRPr="001C35B9">
        <w:rPr>
          <w:rFonts w:cs="Times New Roman"/>
          <w:b/>
        </w:rPr>
        <w:t xml:space="preserve">) Čerpání služebního volna k individuálním studijním účelům podle odstavce 2 </w:t>
      </w:r>
      <w:r w:rsidRPr="001C35B9">
        <w:rPr>
          <w:b/>
          <w:bCs/>
        </w:rPr>
        <w:t xml:space="preserve">povolí </w:t>
      </w:r>
      <w:r w:rsidRPr="001C35B9">
        <w:rPr>
          <w:rFonts w:cs="Times New Roman"/>
          <w:b/>
        </w:rPr>
        <w:t xml:space="preserve">služební orgán </w:t>
      </w:r>
      <w:r w:rsidRPr="001C35B9">
        <w:rPr>
          <w:rFonts w:cs="Times New Roman"/>
          <w:b/>
          <w:bCs/>
        </w:rPr>
        <w:t>na žádost státního zaměstnance, nebrání-li tomu řádné plnění úkolů služebního úřadu</w:t>
      </w:r>
      <w:r w:rsidRPr="001C35B9">
        <w:rPr>
          <w:b/>
        </w:rPr>
        <w:t>.</w:t>
      </w:r>
    </w:p>
    <w:p w14:paraId="1085A889" w14:textId="77777777" w:rsidR="001C35B9" w:rsidRPr="001C35B9" w:rsidRDefault="001C35B9" w:rsidP="00DC361D">
      <w:pPr>
        <w:autoSpaceDE w:val="0"/>
        <w:adjustRightInd w:val="0"/>
        <w:spacing w:after="120"/>
        <w:ind w:firstLine="720"/>
        <w:jc w:val="both"/>
        <w:rPr>
          <w:b/>
          <w:bCs/>
        </w:rPr>
      </w:pPr>
      <w:r w:rsidRPr="001C35B9">
        <w:rPr>
          <w:b/>
          <w:bCs/>
        </w:rPr>
        <w:t>(5) Čerpání služebního volna k individuálním studijním účelům podle odstavce 3 služební orgán na žádost státního zaměstnance může povolit.</w:t>
      </w:r>
    </w:p>
    <w:p w14:paraId="729F3C20" w14:textId="592B0124" w:rsidR="001C35B9" w:rsidRPr="001C35B9" w:rsidRDefault="001C35B9" w:rsidP="00DC361D">
      <w:pPr>
        <w:widowControl/>
        <w:autoSpaceDE w:val="0"/>
        <w:autoSpaceDN/>
        <w:adjustRightInd w:val="0"/>
        <w:spacing w:after="120" w:line="276" w:lineRule="auto"/>
        <w:ind w:firstLine="709"/>
        <w:jc w:val="both"/>
        <w:rPr>
          <w:b/>
        </w:rPr>
      </w:pPr>
      <w:r w:rsidRPr="001C35B9">
        <w:rPr>
          <w:rFonts w:cs="Times New Roman"/>
          <w:b/>
        </w:rPr>
        <w:t>(</w:t>
      </w:r>
      <w:r w:rsidRPr="001C35B9">
        <w:rPr>
          <w:rFonts w:cs="Times New Roman"/>
          <w:b/>
          <w:bCs/>
        </w:rPr>
        <w:t>6</w:t>
      </w:r>
      <w:r w:rsidRPr="001C35B9">
        <w:rPr>
          <w:rFonts w:cs="Times New Roman"/>
          <w:b/>
        </w:rPr>
        <w:t>) Za dobu čerpání služebního volna k individuálním studijním účelům se státnímu zaměstnanci plat nekrátí</w:t>
      </w:r>
      <w:r w:rsidRPr="001C35B9">
        <w:rPr>
          <w:rFonts w:cs="Times New Roman"/>
          <w:b/>
          <w:bCs/>
        </w:rPr>
        <w:t>; náklady vynaložené na dosažení individuálního studijního účelu nese státní zaměstnanec</w:t>
      </w:r>
      <w:r w:rsidRPr="001C35B9">
        <w:rPr>
          <w:rFonts w:cs="Times New Roman"/>
          <w:b/>
        </w:rPr>
        <w:t>.</w:t>
      </w:r>
    </w:p>
    <w:p w14:paraId="395FFA22" w14:textId="45374F3A" w:rsidR="00C22053" w:rsidRDefault="00C22053" w:rsidP="00085878">
      <w:pPr>
        <w:autoSpaceDE w:val="0"/>
        <w:adjustRightInd w:val="0"/>
        <w:spacing w:after="120"/>
        <w:ind w:firstLine="709"/>
        <w:jc w:val="both"/>
        <w:rPr>
          <w:rFonts w:cs="Times New Roman"/>
        </w:rPr>
      </w:pPr>
    </w:p>
    <w:p w14:paraId="230DAD07" w14:textId="6E88BD19" w:rsidR="00F50D21" w:rsidRPr="00F50D21" w:rsidRDefault="00F50D21" w:rsidP="00F50D21">
      <w:pPr>
        <w:autoSpaceDE w:val="0"/>
        <w:adjustRightInd w:val="0"/>
        <w:spacing w:after="120"/>
        <w:jc w:val="center"/>
        <w:rPr>
          <w:rFonts w:cs="Times New Roman"/>
          <w:b/>
        </w:rPr>
      </w:pPr>
      <w:r w:rsidRPr="00F50D21">
        <w:rPr>
          <w:rFonts w:cs="Times New Roman"/>
          <w:b/>
        </w:rPr>
        <w:t>§ 114a</w:t>
      </w:r>
    </w:p>
    <w:p w14:paraId="5EB3B15E" w14:textId="77777777" w:rsidR="00F50D21" w:rsidRPr="00F50D21" w:rsidRDefault="00F50D21" w:rsidP="00F50D21">
      <w:pPr>
        <w:autoSpaceDE w:val="0"/>
        <w:adjustRightInd w:val="0"/>
        <w:spacing w:after="120"/>
        <w:jc w:val="center"/>
        <w:rPr>
          <w:rFonts w:cs="Times New Roman"/>
          <w:b/>
        </w:rPr>
      </w:pPr>
      <w:r w:rsidRPr="00F50D21">
        <w:rPr>
          <w:rFonts w:cs="Times New Roman"/>
          <w:b/>
        </w:rPr>
        <w:t>Zvláštní ustanovení o funkčních požitcích některých představených</w:t>
      </w:r>
    </w:p>
    <w:p w14:paraId="2EA85C75" w14:textId="7B5B94B8" w:rsidR="00F50D21" w:rsidRPr="00F50D21" w:rsidRDefault="00F50D21" w:rsidP="00F50D21">
      <w:pPr>
        <w:autoSpaceDE w:val="0"/>
        <w:adjustRightInd w:val="0"/>
        <w:spacing w:after="120"/>
        <w:ind w:firstLine="709"/>
        <w:jc w:val="both"/>
        <w:rPr>
          <w:rFonts w:cs="Times New Roman"/>
          <w:b/>
        </w:rPr>
      </w:pPr>
      <w:r w:rsidRPr="00F50D21">
        <w:rPr>
          <w:rFonts w:cs="Times New Roman"/>
          <w:b/>
        </w:rPr>
        <w:t xml:space="preserve">Nejvyšší státní tajemník, státní tajemník, vrchní ředitel sekce, vedoucí služebního úřadu, který je ústředním správním úřadem, zástupce vedoucího služebního úřadu, který je ústředním správním úřadem, podle § 9 odst. 7, podle zákoníku práce nebo podle jiného zákona má právo na </w:t>
      </w:r>
    </w:p>
    <w:p w14:paraId="0BEFD145" w14:textId="6462E3ED" w:rsidR="00F50D21" w:rsidRPr="00F50D21" w:rsidRDefault="00F50D21" w:rsidP="00F50D21">
      <w:pPr>
        <w:autoSpaceDE w:val="0"/>
        <w:adjustRightInd w:val="0"/>
        <w:spacing w:after="120"/>
        <w:jc w:val="both"/>
        <w:rPr>
          <w:rFonts w:cs="Times New Roman"/>
          <w:b/>
        </w:rPr>
      </w:pPr>
      <w:r w:rsidRPr="00F50D21">
        <w:rPr>
          <w:rFonts w:cs="Times New Roman"/>
          <w:b/>
        </w:rPr>
        <w:t>a) bezplatné používání služebního vozidla s přiděleným řidičem i bez něho k výkonu funkce nebo v souvislosti s n</w:t>
      </w:r>
      <w:r w:rsidR="00EB7031">
        <w:rPr>
          <w:rFonts w:cs="Times New Roman"/>
          <w:b/>
        </w:rPr>
        <w:t>ím a k umožnění styku s rodinou a</w:t>
      </w:r>
    </w:p>
    <w:p w14:paraId="75E75030" w14:textId="7AC8FBD9" w:rsidR="00F50D21" w:rsidRPr="00F50D21" w:rsidRDefault="00F50D21" w:rsidP="00F50D21">
      <w:pPr>
        <w:autoSpaceDE w:val="0"/>
        <w:adjustRightInd w:val="0"/>
        <w:spacing w:after="120"/>
        <w:jc w:val="both"/>
        <w:rPr>
          <w:rFonts w:cs="Times New Roman"/>
          <w:b/>
        </w:rPr>
      </w:pPr>
      <w:r w:rsidRPr="00F50D21">
        <w:rPr>
          <w:rFonts w:cs="Times New Roman"/>
          <w:b/>
        </w:rPr>
        <w:t>b) bezplatné zřízení a používání jedné účastnické telefonní stanice k zajištění okamžité dosažitelnosti v</w:t>
      </w:r>
      <w:r w:rsidR="00E73F10">
        <w:rPr>
          <w:rFonts w:cs="Times New Roman"/>
          <w:b/>
        </w:rPr>
        <w:t>e</w:t>
      </w:r>
      <w:r w:rsidRPr="00F50D21">
        <w:rPr>
          <w:rFonts w:cs="Times New Roman"/>
          <w:b/>
        </w:rPr>
        <w:t xml:space="preserve"> </w:t>
      </w:r>
      <w:r w:rsidR="00E73F10">
        <w:rPr>
          <w:rFonts w:cs="Times New Roman"/>
          <w:b/>
        </w:rPr>
        <w:t>služební</w:t>
      </w:r>
      <w:r w:rsidR="00E73F10" w:rsidRPr="00F50D21">
        <w:rPr>
          <w:rFonts w:cs="Times New Roman"/>
          <w:b/>
        </w:rPr>
        <w:t xml:space="preserve"> </w:t>
      </w:r>
      <w:r w:rsidRPr="00F50D21">
        <w:rPr>
          <w:rFonts w:cs="Times New Roman"/>
          <w:b/>
        </w:rPr>
        <w:t xml:space="preserve">i </w:t>
      </w:r>
      <w:r w:rsidR="00E73F10" w:rsidRPr="00F50D21">
        <w:rPr>
          <w:rFonts w:cs="Times New Roman"/>
          <w:b/>
        </w:rPr>
        <w:t>mimo</w:t>
      </w:r>
      <w:r w:rsidR="00E73F10">
        <w:rPr>
          <w:rFonts w:cs="Times New Roman"/>
          <w:b/>
        </w:rPr>
        <w:t>služební</w:t>
      </w:r>
      <w:r w:rsidR="00E73F10" w:rsidRPr="00F50D21">
        <w:rPr>
          <w:rFonts w:cs="Times New Roman"/>
          <w:b/>
        </w:rPr>
        <w:t xml:space="preserve"> </w:t>
      </w:r>
      <w:r w:rsidRPr="00F50D21">
        <w:rPr>
          <w:rFonts w:cs="Times New Roman"/>
          <w:b/>
        </w:rPr>
        <w:t>době.</w:t>
      </w:r>
    </w:p>
    <w:p w14:paraId="3383D86B" w14:textId="2F8C1D9A" w:rsidR="00F50D21" w:rsidRDefault="00F50D21" w:rsidP="00085878">
      <w:pPr>
        <w:autoSpaceDE w:val="0"/>
        <w:adjustRightInd w:val="0"/>
        <w:spacing w:after="120"/>
        <w:ind w:firstLine="709"/>
        <w:jc w:val="both"/>
        <w:rPr>
          <w:rFonts w:cs="Times New Roman"/>
        </w:rPr>
      </w:pPr>
    </w:p>
    <w:p w14:paraId="45932BE2" w14:textId="3E35E52D" w:rsidR="00085878" w:rsidRPr="00085878" w:rsidRDefault="00085878" w:rsidP="00085878">
      <w:pPr>
        <w:autoSpaceDE w:val="0"/>
        <w:adjustRightInd w:val="0"/>
        <w:spacing w:after="120"/>
        <w:jc w:val="center"/>
        <w:rPr>
          <w:rFonts w:cs="Times New Roman"/>
        </w:rPr>
      </w:pPr>
      <w:r w:rsidRPr="00085878">
        <w:rPr>
          <w:rFonts w:cs="Times New Roman"/>
        </w:rPr>
        <w:t>§ 152</w:t>
      </w:r>
    </w:p>
    <w:p w14:paraId="3A074E2D" w14:textId="77777777" w:rsidR="00085878" w:rsidRPr="00085878" w:rsidRDefault="00085878" w:rsidP="00085878">
      <w:pPr>
        <w:autoSpaceDE w:val="0"/>
        <w:adjustRightInd w:val="0"/>
        <w:spacing w:after="120"/>
        <w:jc w:val="center"/>
        <w:rPr>
          <w:rFonts w:cs="Times New Roman"/>
        </w:rPr>
      </w:pPr>
      <w:r w:rsidRPr="00085878">
        <w:rPr>
          <w:rFonts w:cs="Times New Roman"/>
        </w:rPr>
        <w:t>Zvláštní ustanovení o platu některých služebních orgánů</w:t>
      </w:r>
    </w:p>
    <w:p w14:paraId="454EDC5B" w14:textId="02C85A96" w:rsidR="00085878" w:rsidRPr="00085878" w:rsidRDefault="00085878" w:rsidP="00085878">
      <w:pPr>
        <w:autoSpaceDE w:val="0"/>
        <w:adjustRightInd w:val="0"/>
        <w:spacing w:after="120"/>
        <w:ind w:firstLine="709"/>
        <w:jc w:val="both"/>
        <w:rPr>
          <w:rFonts w:cs="Times New Roman"/>
        </w:rPr>
      </w:pPr>
      <w:r w:rsidRPr="00085878">
        <w:rPr>
          <w:rFonts w:cs="Times New Roman"/>
        </w:rPr>
        <w:t>(1) Výši platového tarifu, výši příplatku za vedení, poskytnutí odměny a její výši a</w:t>
      </w:r>
      <w:r w:rsidR="009D1322">
        <w:rPr>
          <w:rFonts w:cs="Times New Roman"/>
        </w:rPr>
        <w:t> </w:t>
      </w:r>
      <w:r w:rsidRPr="00085878">
        <w:rPr>
          <w:rFonts w:cs="Times New Roman"/>
        </w:rPr>
        <w:t>přiznání a výši osobního příplatku, jeho zvýšení, snížení nebo odejmutí představenému na</w:t>
      </w:r>
      <w:r w:rsidR="009D1322">
        <w:rPr>
          <w:rFonts w:cs="Times New Roman"/>
        </w:rPr>
        <w:t> </w:t>
      </w:r>
      <w:r w:rsidRPr="00085878">
        <w:rPr>
          <w:rFonts w:cs="Times New Roman"/>
        </w:rPr>
        <w:t xml:space="preserve">služebním místě </w:t>
      </w:r>
      <w:r w:rsidRPr="00C22053">
        <w:rPr>
          <w:rFonts w:cs="Times New Roman"/>
          <w:strike/>
        </w:rPr>
        <w:t>náměstka pro státní službu</w:t>
      </w:r>
      <w:r w:rsidR="0055075C">
        <w:rPr>
          <w:rFonts w:cs="Times New Roman"/>
        </w:rPr>
        <w:t xml:space="preserve"> </w:t>
      </w:r>
      <w:r w:rsidR="0055075C" w:rsidRPr="00C22053">
        <w:rPr>
          <w:rFonts w:cs="Times New Roman"/>
          <w:b/>
          <w:bCs/>
        </w:rPr>
        <w:t>nejvyššího státního tajemníka</w:t>
      </w:r>
      <w:r w:rsidRPr="00085878">
        <w:rPr>
          <w:rFonts w:cs="Times New Roman"/>
        </w:rPr>
        <w:t xml:space="preserve">, vedoucího </w:t>
      </w:r>
      <w:r w:rsidRPr="00085878">
        <w:rPr>
          <w:rFonts w:cs="Times New Roman"/>
        </w:rPr>
        <w:lastRenderedPageBreak/>
        <w:t>služebního úřadu v ústředních správních úřadech a vedoucího služebního úřadu, který nemá nadřízený služební úřad, určí ten, kdo jej na dané služební místo jmenoval, podle této části a</w:t>
      </w:r>
      <w:r w:rsidR="009D1322">
        <w:rPr>
          <w:rFonts w:cs="Times New Roman"/>
        </w:rPr>
        <w:t> </w:t>
      </w:r>
      <w:r w:rsidRPr="00085878">
        <w:rPr>
          <w:rFonts w:cs="Times New Roman"/>
        </w:rPr>
        <w:t>příloh č. 1 a 2 k tomuto zákonu. Pokud služební orgán jmenovala na dané služební místo vláda, může vláda pověřit jednáním podle věty první příslušného člena vlády.</w:t>
      </w:r>
    </w:p>
    <w:p w14:paraId="7D6857E3" w14:textId="77777777" w:rsidR="00085878" w:rsidRPr="00085878" w:rsidRDefault="00085878" w:rsidP="00085878">
      <w:pPr>
        <w:autoSpaceDE w:val="0"/>
        <w:adjustRightInd w:val="0"/>
        <w:spacing w:after="120"/>
        <w:ind w:firstLine="709"/>
        <w:jc w:val="both"/>
        <w:rPr>
          <w:rFonts w:cs="Times New Roman"/>
        </w:rPr>
      </w:pPr>
      <w:r w:rsidRPr="00085878">
        <w:rPr>
          <w:rFonts w:cs="Times New Roman"/>
        </w:rPr>
        <w:t>(2) U ostatních vedoucích služebních úřadů rozhodne o platových náležitostech uvedených v </w:t>
      </w:r>
      <w:hyperlink r:id="rId56" w:anchor="f5357919" w:history="1">
        <w:r w:rsidRPr="00085878">
          <w:rPr>
            <w:rFonts w:cs="Times New Roman"/>
          </w:rPr>
          <w:t>odstavci 1</w:t>
        </w:r>
      </w:hyperlink>
      <w:r w:rsidRPr="00085878">
        <w:rPr>
          <w:rFonts w:cs="Times New Roman"/>
        </w:rPr>
        <w:t> nadřízený služební orgán.</w:t>
      </w:r>
    </w:p>
    <w:p w14:paraId="1C112849" w14:textId="757AAA92" w:rsidR="00085878" w:rsidRDefault="00085878" w:rsidP="00CA0E74">
      <w:pPr>
        <w:autoSpaceDE w:val="0"/>
        <w:adjustRightInd w:val="0"/>
        <w:spacing w:after="120"/>
        <w:jc w:val="both"/>
        <w:rPr>
          <w:rFonts w:cs="Times New Roman"/>
        </w:rPr>
      </w:pPr>
    </w:p>
    <w:p w14:paraId="34562044" w14:textId="77777777" w:rsidR="00085878" w:rsidRPr="00085878" w:rsidRDefault="00085878" w:rsidP="00085878">
      <w:pPr>
        <w:autoSpaceDE w:val="0"/>
        <w:adjustRightInd w:val="0"/>
        <w:spacing w:after="120"/>
        <w:jc w:val="center"/>
        <w:rPr>
          <w:rFonts w:cs="Times New Roman"/>
        </w:rPr>
      </w:pPr>
      <w:r w:rsidRPr="00085878">
        <w:rPr>
          <w:rFonts w:cs="Times New Roman"/>
        </w:rPr>
        <w:t>§ 156</w:t>
      </w:r>
    </w:p>
    <w:p w14:paraId="67208F91" w14:textId="77777777" w:rsidR="00085878" w:rsidRPr="00085878" w:rsidRDefault="00085878" w:rsidP="00085878">
      <w:pPr>
        <w:autoSpaceDE w:val="0"/>
        <w:adjustRightInd w:val="0"/>
        <w:spacing w:after="120"/>
        <w:ind w:firstLine="709"/>
        <w:jc w:val="both"/>
        <w:rPr>
          <w:rFonts w:cs="Times New Roman"/>
        </w:rPr>
      </w:pPr>
      <w:r w:rsidRPr="00085878">
        <w:rPr>
          <w:rFonts w:cs="Times New Roman"/>
        </w:rPr>
        <w:t>(1) Služební hodnocení státního zaměstnance provede bezprostředně nadřízený představený v součinnosti se služebním orgánem, není-li dále stanoveno jinak.</w:t>
      </w:r>
    </w:p>
    <w:p w14:paraId="673096B9" w14:textId="0FB9C286" w:rsidR="00085878" w:rsidRPr="00085878" w:rsidRDefault="00085878" w:rsidP="00085878">
      <w:pPr>
        <w:autoSpaceDE w:val="0"/>
        <w:adjustRightInd w:val="0"/>
        <w:spacing w:after="120"/>
        <w:ind w:firstLine="709"/>
        <w:jc w:val="both"/>
        <w:rPr>
          <w:rFonts w:cs="Times New Roman"/>
        </w:rPr>
      </w:pPr>
      <w:r w:rsidRPr="00085878">
        <w:rPr>
          <w:rFonts w:cs="Times New Roman"/>
        </w:rPr>
        <w:t xml:space="preserve">(2) Služební hodnocení vedoucího služebního úřadu, který nemá nadřízený služební úřad, provede pověřený člen vlády </w:t>
      </w:r>
      <w:r w:rsidRPr="006D5620">
        <w:rPr>
          <w:rFonts w:cs="Times New Roman"/>
          <w:strike/>
        </w:rPr>
        <w:t>po projednání</w:t>
      </w:r>
      <w:r w:rsidRPr="00085878">
        <w:rPr>
          <w:rFonts w:cs="Times New Roman"/>
        </w:rPr>
        <w:t xml:space="preserve"> </w:t>
      </w:r>
      <w:r w:rsidR="0055075C" w:rsidRPr="00267460">
        <w:rPr>
          <w:rFonts w:cs="Times New Roman"/>
          <w:b/>
          <w:bCs/>
        </w:rPr>
        <w:t>v</w:t>
      </w:r>
      <w:r w:rsidR="0055075C">
        <w:rPr>
          <w:rFonts w:cs="Times New Roman"/>
          <w:b/>
          <w:bCs/>
        </w:rPr>
        <w:t> </w:t>
      </w:r>
      <w:r w:rsidR="0055075C" w:rsidRPr="00267460">
        <w:rPr>
          <w:rFonts w:cs="Times New Roman"/>
          <w:b/>
          <w:bCs/>
        </w:rPr>
        <w:t>součinnosti</w:t>
      </w:r>
      <w:r w:rsidR="0055075C">
        <w:rPr>
          <w:rFonts w:cs="Times New Roman"/>
        </w:rPr>
        <w:t xml:space="preserve"> </w:t>
      </w:r>
      <w:r w:rsidRPr="00085878">
        <w:rPr>
          <w:rFonts w:cs="Times New Roman"/>
        </w:rPr>
        <w:t>s</w:t>
      </w:r>
      <w:r>
        <w:rPr>
          <w:rFonts w:cs="Times New Roman"/>
        </w:rPr>
        <w:t> </w:t>
      </w:r>
      <w:r w:rsidRPr="00085878">
        <w:rPr>
          <w:rFonts w:cs="Times New Roman"/>
          <w:strike/>
        </w:rPr>
        <w:t xml:space="preserve"> náměstkem pro státní službu</w:t>
      </w:r>
      <w:r w:rsidR="0055075C">
        <w:rPr>
          <w:rFonts w:cs="Times New Roman"/>
        </w:rPr>
        <w:t xml:space="preserve"> </w:t>
      </w:r>
      <w:r w:rsidR="0055075C" w:rsidRPr="00085878">
        <w:rPr>
          <w:rFonts w:cs="Times New Roman"/>
          <w:b/>
          <w:bCs/>
        </w:rPr>
        <w:t>nejvyšším státním tajemníkem</w:t>
      </w:r>
      <w:r w:rsidRPr="00085878">
        <w:rPr>
          <w:rFonts w:cs="Times New Roman"/>
        </w:rPr>
        <w:t xml:space="preserve">. Služební hodnocení vedoucího služebního úřadu, který je bezprostředně podřízen ministerstvu, provede příslušný člen vlády </w:t>
      </w:r>
      <w:r w:rsidR="0055075C" w:rsidRPr="006D5620">
        <w:rPr>
          <w:rFonts w:cs="Times New Roman"/>
          <w:strike/>
        </w:rPr>
        <w:t>po projednání</w:t>
      </w:r>
      <w:r w:rsidR="0055075C" w:rsidRPr="00085878">
        <w:rPr>
          <w:rFonts w:cs="Times New Roman"/>
        </w:rPr>
        <w:t xml:space="preserve"> </w:t>
      </w:r>
      <w:r w:rsidR="0055075C" w:rsidRPr="00267460">
        <w:rPr>
          <w:rFonts w:cs="Times New Roman"/>
          <w:b/>
          <w:bCs/>
        </w:rPr>
        <w:t>v</w:t>
      </w:r>
      <w:r w:rsidR="0055075C">
        <w:rPr>
          <w:rFonts w:cs="Times New Roman"/>
          <w:b/>
          <w:bCs/>
        </w:rPr>
        <w:t> </w:t>
      </w:r>
      <w:r w:rsidR="0055075C" w:rsidRPr="00267460">
        <w:rPr>
          <w:rFonts w:cs="Times New Roman"/>
          <w:b/>
          <w:bCs/>
        </w:rPr>
        <w:t>součinnosti</w:t>
      </w:r>
      <w:r w:rsidR="0055075C">
        <w:rPr>
          <w:rFonts w:cs="Times New Roman"/>
        </w:rPr>
        <w:t xml:space="preserve"> </w:t>
      </w:r>
      <w:r w:rsidRPr="00085878">
        <w:rPr>
          <w:rFonts w:cs="Times New Roman"/>
        </w:rPr>
        <w:t>se státním tajemníkem. V ostatních případech provede služební hodnocení vedoucího služebního úřadu nadřízený služební orgán.</w:t>
      </w:r>
    </w:p>
    <w:p w14:paraId="4E132A5F" w14:textId="5CC18F55" w:rsidR="00085878" w:rsidRPr="00085878" w:rsidRDefault="00085878" w:rsidP="00085878">
      <w:pPr>
        <w:autoSpaceDE w:val="0"/>
        <w:adjustRightInd w:val="0"/>
        <w:spacing w:after="120"/>
        <w:ind w:firstLine="709"/>
        <w:jc w:val="both"/>
        <w:rPr>
          <w:rFonts w:cs="Times New Roman"/>
        </w:rPr>
      </w:pPr>
      <w:r w:rsidRPr="00085878">
        <w:rPr>
          <w:rFonts w:cs="Times New Roman"/>
        </w:rPr>
        <w:t xml:space="preserve">(3) Služební hodnocení státního tajemníka provede </w:t>
      </w:r>
      <w:r w:rsidRPr="006D5620">
        <w:rPr>
          <w:rFonts w:cs="Times New Roman"/>
          <w:strike/>
        </w:rPr>
        <w:t xml:space="preserve">příslušný člen vlády nebo vedoucí Úřadu vlády po projednání s </w:t>
      </w:r>
      <w:r w:rsidRPr="00085878">
        <w:rPr>
          <w:rFonts w:cs="Times New Roman"/>
          <w:strike/>
        </w:rPr>
        <w:t>náměstkem pro státní službu</w:t>
      </w:r>
      <w:r w:rsidR="0055075C">
        <w:rPr>
          <w:rFonts w:cs="Times New Roman"/>
        </w:rPr>
        <w:t xml:space="preserve"> </w:t>
      </w:r>
      <w:r w:rsidR="0055075C" w:rsidRPr="00AF555B">
        <w:rPr>
          <w:rFonts w:cs="Times New Roman"/>
          <w:b/>
          <w:bCs/>
        </w:rPr>
        <w:t xml:space="preserve">nejvyšší státní tajemník </w:t>
      </w:r>
      <w:r w:rsidR="0055075C">
        <w:rPr>
          <w:rFonts w:cs="Times New Roman"/>
          <w:b/>
          <w:bCs/>
        </w:rPr>
        <w:t>v</w:t>
      </w:r>
      <w:r w:rsidR="009D4BEF">
        <w:rPr>
          <w:rFonts w:cs="Times New Roman"/>
          <w:b/>
          <w:bCs/>
        </w:rPr>
        <w:t> </w:t>
      </w:r>
      <w:r w:rsidR="0055075C">
        <w:rPr>
          <w:rFonts w:cs="Times New Roman"/>
          <w:b/>
          <w:bCs/>
        </w:rPr>
        <w:t>součinnosti</w:t>
      </w:r>
      <w:r w:rsidR="0055075C" w:rsidRPr="00AF555B">
        <w:rPr>
          <w:rFonts w:cs="Times New Roman"/>
          <w:b/>
          <w:bCs/>
        </w:rPr>
        <w:t xml:space="preserve"> s příslušným členem vlády nebo s vedoucím Úřadu vlády</w:t>
      </w:r>
      <w:r w:rsidRPr="00085878">
        <w:rPr>
          <w:rFonts w:cs="Times New Roman"/>
        </w:rPr>
        <w:t>.</w:t>
      </w:r>
    </w:p>
    <w:p w14:paraId="504D5F52" w14:textId="3C4B646B" w:rsidR="00085878" w:rsidRPr="00085878" w:rsidRDefault="00085878" w:rsidP="00085878">
      <w:pPr>
        <w:autoSpaceDE w:val="0"/>
        <w:adjustRightInd w:val="0"/>
        <w:spacing w:after="120"/>
        <w:ind w:firstLine="709"/>
        <w:jc w:val="both"/>
        <w:rPr>
          <w:rFonts w:cs="Times New Roman"/>
        </w:rPr>
      </w:pPr>
      <w:r w:rsidRPr="00085878">
        <w:rPr>
          <w:rFonts w:cs="Times New Roman"/>
        </w:rPr>
        <w:t xml:space="preserve">(4) Služební hodnocení </w:t>
      </w:r>
      <w:r w:rsidRPr="00085878">
        <w:rPr>
          <w:rFonts w:cs="Times New Roman"/>
          <w:strike/>
        </w:rPr>
        <w:t>náměstka pro řízení</w:t>
      </w:r>
      <w:r w:rsidR="0055075C">
        <w:rPr>
          <w:rFonts w:cs="Times New Roman"/>
        </w:rPr>
        <w:t xml:space="preserve"> </w:t>
      </w:r>
      <w:r w:rsidR="0055075C" w:rsidRPr="00085878">
        <w:rPr>
          <w:rFonts w:cs="Times New Roman"/>
          <w:b/>
          <w:bCs/>
        </w:rPr>
        <w:t>vrchního ředitele</w:t>
      </w:r>
      <w:r w:rsidRPr="00085878">
        <w:rPr>
          <w:rFonts w:cs="Times New Roman"/>
        </w:rPr>
        <w:t xml:space="preserve"> sekce provede </w:t>
      </w:r>
      <w:r w:rsidRPr="006D5620">
        <w:rPr>
          <w:rFonts w:cs="Times New Roman"/>
          <w:strike/>
        </w:rPr>
        <w:t>příslušný člen vlády nebo vedoucí Úřadu vlády po projednání se státním tajemníkem</w:t>
      </w:r>
      <w:r w:rsidR="0055075C">
        <w:rPr>
          <w:rFonts w:cs="Times New Roman"/>
        </w:rPr>
        <w:t xml:space="preserve"> </w:t>
      </w:r>
      <w:r w:rsidR="0055075C" w:rsidRPr="00EB5D23">
        <w:rPr>
          <w:rFonts w:cs="Times New Roman"/>
          <w:b/>
          <w:bCs/>
        </w:rPr>
        <w:t xml:space="preserve">státní tajemník </w:t>
      </w:r>
      <w:r w:rsidR="0055075C">
        <w:rPr>
          <w:rFonts w:cs="Times New Roman"/>
          <w:b/>
          <w:bCs/>
        </w:rPr>
        <w:t>v</w:t>
      </w:r>
      <w:r w:rsidR="002546C2">
        <w:rPr>
          <w:rFonts w:cs="Times New Roman"/>
          <w:b/>
          <w:bCs/>
        </w:rPr>
        <w:t> </w:t>
      </w:r>
      <w:r w:rsidR="0055075C">
        <w:rPr>
          <w:rFonts w:cs="Times New Roman"/>
          <w:b/>
          <w:bCs/>
        </w:rPr>
        <w:t>součinnosti</w:t>
      </w:r>
      <w:r w:rsidR="0055075C" w:rsidRPr="00EB5D23">
        <w:rPr>
          <w:rFonts w:cs="Times New Roman"/>
          <w:b/>
          <w:bCs/>
        </w:rPr>
        <w:t xml:space="preserve"> s příslušným členem vlády nebo s vedoucím Úřadu</w:t>
      </w:r>
      <w:r w:rsidR="002546C2">
        <w:rPr>
          <w:rFonts w:cs="Times New Roman"/>
          <w:b/>
          <w:bCs/>
        </w:rPr>
        <w:t xml:space="preserve"> vlády</w:t>
      </w:r>
      <w:r w:rsidRPr="00085878">
        <w:rPr>
          <w:rFonts w:cs="Times New Roman"/>
        </w:rPr>
        <w:t>.</w:t>
      </w:r>
    </w:p>
    <w:p w14:paraId="434E9A57" w14:textId="08DE21F0" w:rsidR="00085878" w:rsidRPr="00085878" w:rsidRDefault="00085878" w:rsidP="00085878">
      <w:pPr>
        <w:autoSpaceDE w:val="0"/>
        <w:adjustRightInd w:val="0"/>
        <w:spacing w:after="120"/>
        <w:ind w:firstLine="709"/>
        <w:jc w:val="both"/>
        <w:rPr>
          <w:rFonts w:cs="Times New Roman"/>
        </w:rPr>
      </w:pPr>
      <w:r w:rsidRPr="00085878">
        <w:rPr>
          <w:rFonts w:cs="Times New Roman"/>
        </w:rPr>
        <w:t xml:space="preserve">(5) Služební hodnocení personálního ředitele sekce pro státní službu provede </w:t>
      </w:r>
      <w:r w:rsidRPr="00085878">
        <w:rPr>
          <w:rFonts w:cs="Times New Roman"/>
          <w:strike/>
        </w:rPr>
        <w:t>náměstek pro státní službu</w:t>
      </w:r>
      <w:r w:rsidR="0055075C">
        <w:rPr>
          <w:rFonts w:cs="Times New Roman"/>
        </w:rPr>
        <w:t xml:space="preserve"> </w:t>
      </w:r>
      <w:r w:rsidR="0055075C" w:rsidRPr="00085878">
        <w:rPr>
          <w:rFonts w:cs="Times New Roman"/>
          <w:b/>
          <w:bCs/>
        </w:rPr>
        <w:t>nejvyšší státní tajemník</w:t>
      </w:r>
      <w:r w:rsidRPr="00085878">
        <w:rPr>
          <w:rFonts w:cs="Times New Roman"/>
        </w:rPr>
        <w:t>.</w:t>
      </w:r>
    </w:p>
    <w:p w14:paraId="3983D55F" w14:textId="036AB818" w:rsidR="00085878" w:rsidRDefault="00085878" w:rsidP="00085878">
      <w:pPr>
        <w:autoSpaceDE w:val="0"/>
        <w:adjustRightInd w:val="0"/>
        <w:spacing w:after="120"/>
        <w:ind w:firstLine="709"/>
        <w:jc w:val="both"/>
        <w:rPr>
          <w:rFonts w:cs="Times New Roman"/>
        </w:rPr>
      </w:pPr>
      <w:r w:rsidRPr="00085878">
        <w:rPr>
          <w:rFonts w:cs="Times New Roman"/>
        </w:rPr>
        <w:t xml:space="preserve">(6) Služební hodnocení </w:t>
      </w:r>
      <w:r w:rsidRPr="00085878">
        <w:rPr>
          <w:rFonts w:cs="Times New Roman"/>
          <w:strike/>
        </w:rPr>
        <w:t>náměstka pro státní službu</w:t>
      </w:r>
      <w:r w:rsidR="0055075C">
        <w:rPr>
          <w:rFonts w:cs="Times New Roman"/>
        </w:rPr>
        <w:t xml:space="preserve"> </w:t>
      </w:r>
      <w:r w:rsidR="0055075C" w:rsidRPr="00085878">
        <w:rPr>
          <w:rFonts w:cs="Times New Roman"/>
          <w:b/>
          <w:bCs/>
        </w:rPr>
        <w:t>nejvyššího státního tajemníka</w:t>
      </w:r>
      <w:r w:rsidRPr="00085878">
        <w:rPr>
          <w:rFonts w:cs="Times New Roman"/>
        </w:rPr>
        <w:t xml:space="preserve"> provede vláda nebo ministr vnitra na základě pověření vlády.</w:t>
      </w:r>
    </w:p>
    <w:p w14:paraId="28E29D05" w14:textId="77777777" w:rsidR="00085878" w:rsidRPr="00085878" w:rsidRDefault="00085878" w:rsidP="00085878">
      <w:pPr>
        <w:autoSpaceDE w:val="0"/>
        <w:adjustRightInd w:val="0"/>
        <w:spacing w:after="120"/>
        <w:ind w:firstLine="709"/>
        <w:jc w:val="both"/>
        <w:rPr>
          <w:rFonts w:cs="Times New Roman"/>
        </w:rPr>
      </w:pPr>
    </w:p>
    <w:p w14:paraId="119D6838" w14:textId="77777777" w:rsidR="00085878" w:rsidRPr="00085878" w:rsidRDefault="00085878" w:rsidP="00085878">
      <w:pPr>
        <w:autoSpaceDE w:val="0"/>
        <w:adjustRightInd w:val="0"/>
        <w:spacing w:after="120"/>
        <w:jc w:val="center"/>
        <w:rPr>
          <w:rFonts w:cs="Times New Roman"/>
        </w:rPr>
      </w:pPr>
      <w:r w:rsidRPr="00085878">
        <w:rPr>
          <w:rFonts w:cs="Times New Roman"/>
        </w:rPr>
        <w:t>§ 156a</w:t>
      </w:r>
    </w:p>
    <w:p w14:paraId="5EB3E37D" w14:textId="77777777" w:rsidR="00085878" w:rsidRPr="00085878" w:rsidRDefault="00085878" w:rsidP="00085878">
      <w:pPr>
        <w:autoSpaceDE w:val="0"/>
        <w:adjustRightInd w:val="0"/>
        <w:spacing w:after="120"/>
        <w:jc w:val="center"/>
        <w:rPr>
          <w:rFonts w:cs="Times New Roman"/>
        </w:rPr>
      </w:pPr>
      <w:r w:rsidRPr="00085878">
        <w:rPr>
          <w:rFonts w:cs="Times New Roman"/>
        </w:rPr>
        <w:t>Námitky proti služebnímu hodnocení</w:t>
      </w:r>
    </w:p>
    <w:p w14:paraId="362B26A0" w14:textId="77777777" w:rsidR="00085878" w:rsidRPr="00085878" w:rsidRDefault="00085878" w:rsidP="00085878">
      <w:pPr>
        <w:autoSpaceDE w:val="0"/>
        <w:adjustRightInd w:val="0"/>
        <w:spacing w:after="120"/>
        <w:ind w:firstLine="709"/>
        <w:jc w:val="both"/>
        <w:rPr>
          <w:rFonts w:cs="Times New Roman"/>
        </w:rPr>
      </w:pPr>
      <w:r w:rsidRPr="00085878">
        <w:rPr>
          <w:rFonts w:cs="Times New Roman"/>
        </w:rPr>
        <w:t>(1) Státní zaměstnanec může podat proti služebnímu hodnocení námitky do 15 dnů ode dne seznámení se služebním hodnocením. Námitky se podávají písemně služebnímu orgánu, musí z nich být zřejmé, proti jaké části služebního hodnocení směřují, a musí obsahovat odůvodnění nesouhlasu se služebním hodnocením a návrh způsobu úpravy služebního hodnocení.</w:t>
      </w:r>
    </w:p>
    <w:p w14:paraId="30759767" w14:textId="77777777" w:rsidR="00085878" w:rsidRPr="00085878" w:rsidRDefault="00085878" w:rsidP="00085878">
      <w:pPr>
        <w:autoSpaceDE w:val="0"/>
        <w:adjustRightInd w:val="0"/>
        <w:spacing w:after="120"/>
        <w:ind w:firstLine="709"/>
        <w:jc w:val="both"/>
        <w:rPr>
          <w:rFonts w:cs="Times New Roman"/>
        </w:rPr>
      </w:pPr>
      <w:r w:rsidRPr="00085878">
        <w:rPr>
          <w:rFonts w:cs="Times New Roman"/>
        </w:rPr>
        <w:t>(2) Služební orgán vyřídí podané námitky ve lhůtě 30 dnů ode dne jejich doručení tak, že jim zcela nebo zčásti vyhoví a služební hodnocení upraví, nebo je zamítne. Námitky, z nichž není zřejmé, proti jaké části služebního hodnocení směřují, nebo námitky, u nichž chybí odůvodnění nesouhlasu se služebním hodnocením nebo návrh způsobu úpravy služebního hodnocení, služební orgán zamítne jako nedůvodné. Proti upravenému služebnímu hodnocení nelze podat další námitky.</w:t>
      </w:r>
    </w:p>
    <w:p w14:paraId="2A3E04A4" w14:textId="213E62DE" w:rsidR="00085878" w:rsidRPr="00085878" w:rsidRDefault="00085878" w:rsidP="00085878">
      <w:pPr>
        <w:autoSpaceDE w:val="0"/>
        <w:adjustRightInd w:val="0"/>
        <w:spacing w:after="120"/>
        <w:ind w:firstLine="709"/>
        <w:jc w:val="both"/>
        <w:rPr>
          <w:rFonts w:cs="Times New Roman"/>
        </w:rPr>
      </w:pPr>
      <w:r w:rsidRPr="00085878">
        <w:rPr>
          <w:rFonts w:cs="Times New Roman"/>
        </w:rPr>
        <w:t xml:space="preserve">(3) Námitky proti služebnímu hodnocení nemůže podat </w:t>
      </w:r>
      <w:r w:rsidR="0055075C" w:rsidRPr="00085878">
        <w:rPr>
          <w:rFonts w:cs="Times New Roman"/>
          <w:strike/>
        </w:rPr>
        <w:t>náměstek pro státní službu</w:t>
      </w:r>
      <w:r w:rsidR="0055075C">
        <w:rPr>
          <w:rFonts w:cs="Times New Roman"/>
        </w:rPr>
        <w:t xml:space="preserve"> </w:t>
      </w:r>
      <w:r w:rsidR="0055075C" w:rsidRPr="00085878">
        <w:rPr>
          <w:rFonts w:cs="Times New Roman"/>
          <w:b/>
          <w:bCs/>
        </w:rPr>
        <w:t>nejvyšší státní tajemník</w:t>
      </w:r>
      <w:r w:rsidRPr="00085878">
        <w:rPr>
          <w:rFonts w:cs="Times New Roman"/>
        </w:rPr>
        <w:t xml:space="preserve">, státní tajemník, vedoucí služebního úřadu, který nemá nadřízený služební úřad, vedoucí služebního úřadu, který je bezprostředně podřízen ministerstvu, </w:t>
      </w:r>
      <w:r w:rsidRPr="00021A9A">
        <w:rPr>
          <w:rFonts w:cs="Times New Roman"/>
          <w:strike/>
        </w:rPr>
        <w:t>náměstek pro řízení</w:t>
      </w:r>
      <w:r w:rsidR="0055075C">
        <w:rPr>
          <w:rFonts w:cs="Times New Roman"/>
        </w:rPr>
        <w:t xml:space="preserve"> </w:t>
      </w:r>
      <w:r w:rsidR="0055075C" w:rsidRPr="00021A9A">
        <w:rPr>
          <w:rFonts w:cs="Times New Roman"/>
          <w:b/>
          <w:bCs/>
        </w:rPr>
        <w:t>vrchní ředitel</w:t>
      </w:r>
      <w:r w:rsidRPr="00085878">
        <w:rPr>
          <w:rFonts w:cs="Times New Roman"/>
        </w:rPr>
        <w:t xml:space="preserve"> sekce a personální ředitel sekce pro státní službu.</w:t>
      </w:r>
    </w:p>
    <w:p w14:paraId="7DEE9334" w14:textId="77777777" w:rsidR="00085878" w:rsidRDefault="00085878" w:rsidP="00CA0E74">
      <w:pPr>
        <w:autoSpaceDE w:val="0"/>
        <w:adjustRightInd w:val="0"/>
        <w:spacing w:after="120"/>
        <w:jc w:val="both"/>
        <w:rPr>
          <w:rFonts w:cs="Times New Roman"/>
        </w:rPr>
      </w:pPr>
    </w:p>
    <w:p w14:paraId="48377C86" w14:textId="306149AB" w:rsidR="008B6BC6" w:rsidRPr="00C94476" w:rsidRDefault="008B6BC6" w:rsidP="0067260C">
      <w:pPr>
        <w:autoSpaceDE w:val="0"/>
        <w:adjustRightInd w:val="0"/>
        <w:spacing w:after="120"/>
        <w:jc w:val="center"/>
        <w:rPr>
          <w:rFonts w:cs="Times New Roman"/>
        </w:rPr>
      </w:pPr>
      <w:r w:rsidRPr="00C94476">
        <w:rPr>
          <w:rFonts w:cs="Times New Roman"/>
        </w:rPr>
        <w:lastRenderedPageBreak/>
        <w:t>§ 159</w:t>
      </w:r>
    </w:p>
    <w:p w14:paraId="13B1029D" w14:textId="77777777" w:rsidR="008B6BC6" w:rsidRPr="00C94476" w:rsidRDefault="008B6BC6" w:rsidP="0067260C">
      <w:pPr>
        <w:autoSpaceDE w:val="0"/>
        <w:adjustRightInd w:val="0"/>
        <w:spacing w:after="120"/>
        <w:jc w:val="center"/>
        <w:rPr>
          <w:rFonts w:cs="Times New Roman"/>
          <w:b/>
          <w:bCs/>
        </w:rPr>
      </w:pPr>
      <w:r w:rsidRPr="00C94476">
        <w:rPr>
          <w:rFonts w:cs="Times New Roman"/>
          <w:bCs/>
        </w:rPr>
        <w:t xml:space="preserve">Základní ustanovení </w:t>
      </w:r>
    </w:p>
    <w:p w14:paraId="08BE0406" w14:textId="77777777" w:rsidR="008B6BC6" w:rsidRPr="00C94476" w:rsidRDefault="008B6BC6" w:rsidP="0067260C">
      <w:pPr>
        <w:autoSpaceDE w:val="0"/>
        <w:adjustRightInd w:val="0"/>
        <w:spacing w:after="120"/>
        <w:jc w:val="both"/>
        <w:rPr>
          <w:rFonts w:cs="Times New Roman"/>
        </w:rPr>
      </w:pPr>
      <w:r w:rsidRPr="00C94476">
        <w:rPr>
          <w:rFonts w:cs="Times New Roman"/>
        </w:rPr>
        <w:tab/>
        <w:t xml:space="preserve">(1) Ustanovení o řízení ve věcech služby se vztahují na rozhodování o  </w:t>
      </w:r>
    </w:p>
    <w:p w14:paraId="7CAD1C7D"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a) přijetí do služebního poměru,  </w:t>
      </w:r>
    </w:p>
    <w:p w14:paraId="182ADE19"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b) zařazení na služební místo,  </w:t>
      </w:r>
    </w:p>
    <w:p w14:paraId="3F973422"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c) jmenování na služební místo představeného,  </w:t>
      </w:r>
    </w:p>
    <w:p w14:paraId="26B7C808"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d) odměňování,  </w:t>
      </w:r>
    </w:p>
    <w:p w14:paraId="73819FEA"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e) změně služebního poměru,  </w:t>
      </w:r>
    </w:p>
    <w:p w14:paraId="4EE0B903"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f) kárné odpovědnosti,  </w:t>
      </w:r>
    </w:p>
    <w:p w14:paraId="1E267C3D"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g) skončení služebního poměru,  </w:t>
      </w:r>
    </w:p>
    <w:p w14:paraId="4578E2F6"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h) odbytném,  </w:t>
      </w:r>
    </w:p>
    <w:p w14:paraId="49A7D70D" w14:textId="0C8E8CB6" w:rsidR="008B6BC6" w:rsidRPr="00C94476" w:rsidRDefault="008B6BC6" w:rsidP="0067260C">
      <w:pPr>
        <w:autoSpaceDE w:val="0"/>
        <w:adjustRightInd w:val="0"/>
        <w:spacing w:after="120"/>
        <w:jc w:val="both"/>
        <w:rPr>
          <w:rFonts w:cs="Times New Roman"/>
        </w:rPr>
      </w:pPr>
      <w:r w:rsidRPr="00C94476">
        <w:rPr>
          <w:rFonts w:cs="Times New Roman"/>
        </w:rPr>
        <w:t xml:space="preserve">i) </w:t>
      </w:r>
      <w:r w:rsidRPr="00C41A84">
        <w:rPr>
          <w:rFonts w:cs="Times New Roman"/>
        </w:rPr>
        <w:t>odchodném</w:t>
      </w:r>
      <w:r w:rsidRPr="00C94476">
        <w:rPr>
          <w:rFonts w:cs="Times New Roman"/>
        </w:rPr>
        <w:t xml:space="preserve">,  </w:t>
      </w:r>
    </w:p>
    <w:p w14:paraId="46F1E5D7"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j) jmenování a odvolání členem </w:t>
      </w:r>
    </w:p>
    <w:p w14:paraId="490B33F5"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1. zkušební komise, </w:t>
      </w:r>
    </w:p>
    <w:p w14:paraId="4DD52973"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2. kárné komise, </w:t>
      </w:r>
    </w:p>
    <w:p w14:paraId="05A40CC1" w14:textId="77777777" w:rsidR="008B6BC6" w:rsidRPr="00C94476" w:rsidRDefault="008B6BC6" w:rsidP="0067260C">
      <w:pPr>
        <w:autoSpaceDE w:val="0"/>
        <w:adjustRightInd w:val="0"/>
        <w:spacing w:after="120"/>
        <w:jc w:val="both"/>
        <w:rPr>
          <w:rFonts w:cs="Times New Roman"/>
        </w:rPr>
      </w:pPr>
      <w:r w:rsidRPr="00C94476">
        <w:rPr>
          <w:rFonts w:cs="Times New Roman"/>
          <w:strike/>
        </w:rPr>
        <w:t xml:space="preserve">3. výběrové komise, </w:t>
      </w:r>
      <w:r w:rsidRPr="00C94476">
        <w:rPr>
          <w:rFonts w:cs="Times New Roman"/>
        </w:rPr>
        <w:t xml:space="preserve"> </w:t>
      </w:r>
    </w:p>
    <w:p w14:paraId="0189F1C7"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k) povolení </w:t>
      </w:r>
    </w:p>
    <w:p w14:paraId="240D1279"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1. kratší služební doby, </w:t>
      </w:r>
    </w:p>
    <w:p w14:paraId="248A61C2" w14:textId="10158423" w:rsidR="008B6BC6" w:rsidRPr="00C94476" w:rsidRDefault="008B6BC6" w:rsidP="0067260C">
      <w:pPr>
        <w:autoSpaceDE w:val="0"/>
        <w:adjustRightInd w:val="0"/>
        <w:spacing w:after="120"/>
        <w:jc w:val="both"/>
        <w:rPr>
          <w:rFonts w:cs="Times New Roman"/>
        </w:rPr>
      </w:pPr>
      <w:r w:rsidRPr="00C94476">
        <w:rPr>
          <w:rFonts w:cs="Times New Roman"/>
        </w:rPr>
        <w:t>2. zvýšení vzdělání státního zaměstnance na náklady služebního úřadu včetně volna k němu a</w:t>
      </w:r>
      <w:r w:rsidR="00076C3E">
        <w:rPr>
          <w:rFonts w:cs="Times New Roman"/>
        </w:rPr>
        <w:t> </w:t>
      </w:r>
      <w:r w:rsidRPr="00C94476">
        <w:rPr>
          <w:rFonts w:cs="Times New Roman"/>
        </w:rPr>
        <w:t xml:space="preserve">zastavení poskytování tohoto volna, </w:t>
      </w:r>
    </w:p>
    <w:p w14:paraId="6BD51E7C"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3. výkonu jiné výdělečné činnosti než služby,  </w:t>
      </w:r>
    </w:p>
    <w:p w14:paraId="69FF7CC8"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l) náhradě nákladů podle </w:t>
      </w:r>
      <w:hyperlink r:id="rId57" w:history="1">
        <w:r w:rsidRPr="00C94476">
          <w:rPr>
            <w:rFonts w:cs="Times New Roman"/>
          </w:rPr>
          <w:t>§ 110</w:t>
        </w:r>
      </w:hyperlink>
      <w:r w:rsidRPr="00C94476">
        <w:rPr>
          <w:rFonts w:cs="Times New Roman"/>
        </w:rPr>
        <w:t xml:space="preserve">,  </w:t>
      </w:r>
    </w:p>
    <w:p w14:paraId="09630550"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m) zastavení poskytování úlev ve službě podle </w:t>
      </w:r>
      <w:hyperlink r:id="rId58" w:history="1">
        <w:r w:rsidRPr="00C94476">
          <w:rPr>
            <w:rFonts w:cs="Times New Roman"/>
          </w:rPr>
          <w:t>§ 111</w:t>
        </w:r>
      </w:hyperlink>
      <w:r w:rsidRPr="00C94476">
        <w:rPr>
          <w:rFonts w:cs="Times New Roman"/>
        </w:rPr>
        <w:t xml:space="preserve">.  </w:t>
      </w:r>
    </w:p>
    <w:p w14:paraId="36CF7CD2" w14:textId="77777777" w:rsidR="008B6BC6" w:rsidRPr="00C94476" w:rsidRDefault="008B6BC6" w:rsidP="0067260C">
      <w:pPr>
        <w:autoSpaceDE w:val="0"/>
        <w:adjustRightInd w:val="0"/>
        <w:spacing w:after="120"/>
        <w:jc w:val="both"/>
        <w:rPr>
          <w:rFonts w:cs="Times New Roman"/>
        </w:rPr>
      </w:pPr>
      <w:r w:rsidRPr="00C94476">
        <w:rPr>
          <w:rFonts w:cs="Times New Roman"/>
        </w:rPr>
        <w:tab/>
        <w:t xml:space="preserve">(2) Ustanovení o řízení ve věcech služby ani ustanovení </w:t>
      </w:r>
      <w:hyperlink r:id="rId59" w:history="1">
        <w:r w:rsidRPr="00C94476">
          <w:rPr>
            <w:rFonts w:cs="Times New Roman"/>
          </w:rPr>
          <w:t>správního řádu</w:t>
        </w:r>
      </w:hyperlink>
      <w:r w:rsidRPr="00C94476">
        <w:rPr>
          <w:rFonts w:cs="Times New Roman"/>
        </w:rPr>
        <w:t xml:space="preserve"> o správním </w:t>
      </w:r>
      <w:r w:rsidRPr="006008F8">
        <w:rPr>
          <w:rFonts w:cs="Times New Roman"/>
        </w:rPr>
        <w:t xml:space="preserve">řízení se nevztahují na </w:t>
      </w:r>
      <w:r w:rsidRPr="006D5620">
        <w:rPr>
          <w:rFonts w:cs="Times New Roman"/>
          <w:strike/>
        </w:rPr>
        <w:t>rozhodování o</w:t>
      </w:r>
      <w:r w:rsidRPr="00C94476">
        <w:rPr>
          <w:rFonts w:cs="Times New Roman"/>
        </w:rPr>
        <w:t xml:space="preserve">  </w:t>
      </w:r>
    </w:p>
    <w:p w14:paraId="50F444F4"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a) jmenování na služební místo představeného a odvolání z tohoto služebního místa, pokud spadá do působnosti vlády,  </w:t>
      </w:r>
    </w:p>
    <w:p w14:paraId="4606151D"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b) vyslání na služební cestu,  </w:t>
      </w:r>
    </w:p>
    <w:p w14:paraId="7264D685"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c) zastupování státního zaměstnance nebo představeného,  </w:t>
      </w:r>
    </w:p>
    <w:p w14:paraId="2186961E"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d) zproštění povinnosti zachovávat mlčenlivost,  </w:t>
      </w:r>
    </w:p>
    <w:p w14:paraId="4339C2A8"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e) povolení pružného rozvržení služební doby,  </w:t>
      </w:r>
    </w:p>
    <w:p w14:paraId="19ED84FE"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f) nařízení služební pohotovosti, služby přesčas nebo ve dnech pracovního klidu,  </w:t>
      </w:r>
    </w:p>
    <w:p w14:paraId="4813D592"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g) povolení služebního volna,  </w:t>
      </w:r>
    </w:p>
    <w:p w14:paraId="3BF51EF3"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h) čerpání dovolené a dodatkové dovolené,  </w:t>
      </w:r>
    </w:p>
    <w:p w14:paraId="45B1331C"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i) prohlubování vzdělání,  </w:t>
      </w:r>
    </w:p>
    <w:p w14:paraId="3A02830D" w14:textId="56CF0176" w:rsidR="008B6BC6" w:rsidRPr="00C94476" w:rsidRDefault="008B6BC6" w:rsidP="0067260C">
      <w:pPr>
        <w:autoSpaceDE w:val="0"/>
        <w:adjustRightInd w:val="0"/>
        <w:spacing w:after="120"/>
        <w:jc w:val="both"/>
        <w:rPr>
          <w:rFonts w:cs="Times New Roman"/>
        </w:rPr>
      </w:pPr>
      <w:r w:rsidRPr="00C94476">
        <w:rPr>
          <w:rFonts w:cs="Times New Roman"/>
        </w:rPr>
        <w:t xml:space="preserve">j) </w:t>
      </w:r>
      <w:r w:rsidRPr="006D5620">
        <w:rPr>
          <w:rFonts w:cs="Times New Roman"/>
          <w:strike/>
        </w:rPr>
        <w:t>služebním</w:t>
      </w:r>
      <w:r w:rsidR="0055075C">
        <w:rPr>
          <w:rFonts w:cs="Times New Roman"/>
        </w:rPr>
        <w:t xml:space="preserve"> </w:t>
      </w:r>
      <w:r w:rsidR="0055075C" w:rsidRPr="00521062">
        <w:rPr>
          <w:rFonts w:cs="Times New Roman"/>
          <w:b/>
          <w:bCs/>
        </w:rPr>
        <w:t>provádění služebního</w:t>
      </w:r>
      <w:r w:rsidR="0055075C">
        <w:rPr>
          <w:rFonts w:cs="Times New Roman"/>
        </w:rPr>
        <w:t xml:space="preserve"> </w:t>
      </w:r>
      <w:r w:rsidRPr="00C94476">
        <w:rPr>
          <w:rFonts w:cs="Times New Roman"/>
        </w:rPr>
        <w:t xml:space="preserve">hodnocení státního zaměstnance,  </w:t>
      </w:r>
    </w:p>
    <w:p w14:paraId="0D6A6750"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k) stanovení platu, je-li předmětem </w:t>
      </w:r>
      <w:r w:rsidRPr="006D5620">
        <w:rPr>
          <w:rFonts w:cs="Times New Roman"/>
          <w:strike/>
        </w:rPr>
        <w:t>rozhodnutí</w:t>
      </w:r>
      <w:r w:rsidRPr="00C94476">
        <w:rPr>
          <w:rFonts w:cs="Times New Roman"/>
        </w:rPr>
        <w:t xml:space="preserve"> </w:t>
      </w:r>
    </w:p>
    <w:p w14:paraId="460A1685"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1. změna výše platového tarifu v důsledku změny výše platových tarifů stanovených nařízením </w:t>
      </w:r>
      <w:r w:rsidRPr="00C94476">
        <w:rPr>
          <w:rFonts w:cs="Times New Roman"/>
        </w:rPr>
        <w:lastRenderedPageBreak/>
        <w:t xml:space="preserve">vlády, nebo </w:t>
      </w:r>
    </w:p>
    <w:p w14:paraId="0C0EB779" w14:textId="77777777" w:rsidR="008B6BC6" w:rsidRPr="00C94476" w:rsidRDefault="008B6BC6" w:rsidP="0067260C">
      <w:pPr>
        <w:autoSpaceDE w:val="0"/>
        <w:adjustRightInd w:val="0"/>
        <w:spacing w:after="120"/>
        <w:jc w:val="both"/>
        <w:rPr>
          <w:rFonts w:cs="Times New Roman"/>
        </w:rPr>
      </w:pPr>
      <w:r w:rsidRPr="00C94476">
        <w:rPr>
          <w:rFonts w:cs="Times New Roman"/>
        </w:rPr>
        <w:t xml:space="preserve">2. zařazení státního zaměstnance do vyššího platového stupně v důsledku dosažení délky započitatelné praxe stanovené pro vyšší platový stupeň,  </w:t>
      </w:r>
    </w:p>
    <w:p w14:paraId="2BA1578D" w14:textId="7DF3902D" w:rsidR="008B6BC6" w:rsidRPr="00595FE4" w:rsidRDefault="008B6BC6" w:rsidP="0067260C">
      <w:pPr>
        <w:autoSpaceDE w:val="0"/>
        <w:adjustRightInd w:val="0"/>
        <w:spacing w:after="120"/>
        <w:jc w:val="both"/>
        <w:rPr>
          <w:rFonts w:cs="Times New Roman"/>
          <w:b/>
        </w:rPr>
      </w:pPr>
      <w:r w:rsidRPr="00C94476">
        <w:rPr>
          <w:rFonts w:cs="Times New Roman"/>
        </w:rPr>
        <w:t xml:space="preserve">l) </w:t>
      </w:r>
      <w:r w:rsidRPr="006D5620">
        <w:rPr>
          <w:rFonts w:cs="Times New Roman"/>
          <w:strike/>
        </w:rPr>
        <w:t>odměn</w:t>
      </w:r>
      <w:r w:rsidRPr="00595FE4">
        <w:rPr>
          <w:rFonts w:cs="Times New Roman"/>
          <w:strike/>
        </w:rPr>
        <w:t>ě</w:t>
      </w:r>
      <w:r w:rsidR="0055075C">
        <w:rPr>
          <w:rFonts w:cs="Times New Roman"/>
        </w:rPr>
        <w:t xml:space="preserve"> </w:t>
      </w:r>
      <w:r w:rsidR="0055075C" w:rsidRPr="00521062">
        <w:rPr>
          <w:rFonts w:cs="Times New Roman"/>
          <w:b/>
          <w:bCs/>
        </w:rPr>
        <w:t>poskytnutí odměny</w:t>
      </w:r>
      <w:r w:rsidR="00595FE4" w:rsidRPr="00595FE4">
        <w:rPr>
          <w:rFonts w:cs="Times New Roman"/>
          <w:strike/>
        </w:rPr>
        <w:t>.</w:t>
      </w:r>
      <w:r w:rsidR="00595FE4">
        <w:rPr>
          <w:rFonts w:cs="Times New Roman"/>
          <w:b/>
        </w:rPr>
        <w:t>,</w:t>
      </w:r>
    </w:p>
    <w:p w14:paraId="67A897B5" w14:textId="6A28ECF0" w:rsidR="008B6BC6" w:rsidRPr="00C94476" w:rsidRDefault="008B6BC6" w:rsidP="0067260C">
      <w:pPr>
        <w:autoSpaceDE w:val="0"/>
        <w:adjustRightInd w:val="0"/>
        <w:spacing w:after="120"/>
        <w:jc w:val="both"/>
        <w:rPr>
          <w:rFonts w:cs="Times New Roman"/>
        </w:rPr>
      </w:pPr>
      <w:r w:rsidRPr="00C94476">
        <w:rPr>
          <w:rFonts w:cs="Times New Roman"/>
          <w:b/>
        </w:rPr>
        <w:t xml:space="preserve">m) </w:t>
      </w:r>
      <w:r w:rsidR="00521062">
        <w:rPr>
          <w:rFonts w:cs="Times New Roman"/>
          <w:b/>
        </w:rPr>
        <w:t xml:space="preserve">výběrové řízení a </w:t>
      </w:r>
      <w:r w:rsidRPr="00C94476">
        <w:rPr>
          <w:rFonts w:cs="Times New Roman"/>
          <w:b/>
        </w:rPr>
        <w:t xml:space="preserve">jmenování a odvolání členem výběrové </w:t>
      </w:r>
      <w:r w:rsidRPr="00595FE4">
        <w:rPr>
          <w:rFonts w:cs="Times New Roman"/>
          <w:b/>
        </w:rPr>
        <w:t>komise.</w:t>
      </w:r>
    </w:p>
    <w:p w14:paraId="49D0F2A4" w14:textId="7D4484A5" w:rsidR="0032398F" w:rsidRDefault="0032398F" w:rsidP="000E7937">
      <w:pPr>
        <w:autoSpaceDE w:val="0"/>
        <w:adjustRightInd w:val="0"/>
        <w:spacing w:after="120"/>
        <w:jc w:val="both"/>
        <w:rPr>
          <w:rFonts w:cs="Times New Roman"/>
        </w:rPr>
      </w:pPr>
    </w:p>
    <w:p w14:paraId="247B2B62" w14:textId="77777777" w:rsidR="000E7937" w:rsidRPr="000E7937" w:rsidRDefault="000E7937" w:rsidP="000E7937">
      <w:pPr>
        <w:autoSpaceDE w:val="0"/>
        <w:adjustRightInd w:val="0"/>
        <w:spacing w:after="120"/>
        <w:jc w:val="center"/>
        <w:rPr>
          <w:rFonts w:cs="Times New Roman"/>
        </w:rPr>
      </w:pPr>
      <w:r w:rsidRPr="000E7937">
        <w:rPr>
          <w:rFonts w:cs="Times New Roman"/>
        </w:rPr>
        <w:t>§ 162</w:t>
      </w:r>
    </w:p>
    <w:p w14:paraId="243C16AF" w14:textId="77777777" w:rsidR="000E7937" w:rsidRPr="000E7937" w:rsidRDefault="000E7937" w:rsidP="000E7937">
      <w:pPr>
        <w:autoSpaceDE w:val="0"/>
        <w:adjustRightInd w:val="0"/>
        <w:spacing w:after="120"/>
        <w:ind w:firstLine="709"/>
        <w:jc w:val="both"/>
        <w:rPr>
          <w:rFonts w:cs="Times New Roman"/>
        </w:rPr>
      </w:pPr>
      <w:r w:rsidRPr="000E7937">
        <w:rPr>
          <w:rFonts w:cs="Times New Roman"/>
        </w:rPr>
        <w:t>(1) Ve věcech kárné odpovědnosti rozhoduje v prvním stupni kárná komise prvního stupně.</w:t>
      </w:r>
    </w:p>
    <w:p w14:paraId="303F0760" w14:textId="77777777" w:rsidR="000E7937" w:rsidRPr="000E7937" w:rsidRDefault="000E7937" w:rsidP="000E7937">
      <w:pPr>
        <w:autoSpaceDE w:val="0"/>
        <w:adjustRightInd w:val="0"/>
        <w:spacing w:after="120"/>
        <w:ind w:firstLine="709"/>
        <w:jc w:val="both"/>
        <w:rPr>
          <w:rFonts w:cs="Times New Roman"/>
        </w:rPr>
      </w:pPr>
      <w:r w:rsidRPr="000E7937">
        <w:rPr>
          <w:rFonts w:cs="Times New Roman"/>
        </w:rPr>
        <w:t>(2) V ostatních věcech služby rozhoduje v prvním stupni příslušný služební orgán.</w:t>
      </w:r>
    </w:p>
    <w:p w14:paraId="7D0AB282" w14:textId="77777777" w:rsidR="000E7937" w:rsidRPr="000E7937" w:rsidRDefault="000E7937" w:rsidP="000E7937">
      <w:pPr>
        <w:autoSpaceDE w:val="0"/>
        <w:adjustRightInd w:val="0"/>
        <w:spacing w:after="120"/>
        <w:ind w:firstLine="709"/>
        <w:jc w:val="both"/>
        <w:rPr>
          <w:rFonts w:cs="Times New Roman"/>
        </w:rPr>
      </w:pPr>
      <w:r w:rsidRPr="000E7937">
        <w:rPr>
          <w:rFonts w:cs="Times New Roman"/>
        </w:rPr>
        <w:t>(3) Pokud se rozhodnutí služebního orgánu má týkat působnosti jiného služebního orgánu, lze ho vydat jen s jeho souhlasem.</w:t>
      </w:r>
    </w:p>
    <w:p w14:paraId="1E6F0DC1" w14:textId="77777777" w:rsidR="000E7937" w:rsidRPr="000E7937" w:rsidRDefault="000E7937" w:rsidP="000E7937">
      <w:pPr>
        <w:autoSpaceDE w:val="0"/>
        <w:adjustRightInd w:val="0"/>
        <w:spacing w:after="120"/>
        <w:ind w:firstLine="709"/>
        <w:jc w:val="both"/>
        <w:rPr>
          <w:rFonts w:cs="Times New Roman"/>
        </w:rPr>
      </w:pPr>
      <w:r w:rsidRPr="000E7937">
        <w:rPr>
          <w:rFonts w:cs="Times New Roman"/>
        </w:rPr>
        <w:t>(4) Nadřízeným služebním orgánem je</w:t>
      </w:r>
    </w:p>
    <w:p w14:paraId="256F6794" w14:textId="7201983C" w:rsidR="000E7937" w:rsidRPr="000E7937" w:rsidRDefault="000E7937" w:rsidP="000E7937">
      <w:pPr>
        <w:autoSpaceDE w:val="0"/>
        <w:adjustRightInd w:val="0"/>
        <w:spacing w:after="120"/>
        <w:jc w:val="both"/>
        <w:rPr>
          <w:rFonts w:cs="Times New Roman"/>
        </w:rPr>
      </w:pPr>
      <w:r w:rsidRPr="000E7937">
        <w:rPr>
          <w:rFonts w:cs="Times New Roman"/>
        </w:rPr>
        <w:t>a) </w:t>
      </w:r>
      <w:r w:rsidRPr="000E7937">
        <w:rPr>
          <w:rFonts w:cs="Times New Roman"/>
          <w:strike/>
        </w:rPr>
        <w:t xml:space="preserve"> náměstek pro státní službu</w:t>
      </w:r>
      <w:r w:rsidR="009D0947">
        <w:rPr>
          <w:rFonts w:cs="Times New Roman"/>
        </w:rPr>
        <w:t xml:space="preserve"> </w:t>
      </w:r>
      <w:r w:rsidR="009D0947" w:rsidRPr="000E7937">
        <w:rPr>
          <w:rFonts w:cs="Times New Roman"/>
          <w:b/>
          <w:bCs/>
        </w:rPr>
        <w:t>nejvyšší státní tajemník</w:t>
      </w:r>
      <w:r w:rsidRPr="000E7937">
        <w:rPr>
          <w:rFonts w:cs="Times New Roman"/>
        </w:rPr>
        <w:t xml:space="preserve"> vůči vedoucímu služebního úřadu, který nemá nadřízený služební úřad, státnímu tajemníkovi, personálnímu řediteli sekce pro státní službu a ve věcech, v nichž rozhodl </w:t>
      </w:r>
      <w:r w:rsidR="009D0947" w:rsidRPr="000E7937">
        <w:rPr>
          <w:rFonts w:cs="Times New Roman"/>
          <w:strike/>
        </w:rPr>
        <w:t>náměstek pro státní službu</w:t>
      </w:r>
      <w:r w:rsidR="009D0947">
        <w:rPr>
          <w:rFonts w:cs="Times New Roman"/>
        </w:rPr>
        <w:t xml:space="preserve"> </w:t>
      </w:r>
      <w:r w:rsidR="009D0947" w:rsidRPr="000E7937">
        <w:rPr>
          <w:rFonts w:cs="Times New Roman"/>
          <w:b/>
          <w:bCs/>
        </w:rPr>
        <w:t>nejvyšší státní tajemník</w:t>
      </w:r>
      <w:r w:rsidRPr="000E7937">
        <w:rPr>
          <w:rFonts w:cs="Times New Roman"/>
        </w:rPr>
        <w:t>,</w:t>
      </w:r>
    </w:p>
    <w:p w14:paraId="3DE550AA" w14:textId="77777777" w:rsidR="000E7937" w:rsidRPr="000E7937" w:rsidRDefault="000E7937" w:rsidP="000E7937">
      <w:pPr>
        <w:autoSpaceDE w:val="0"/>
        <w:adjustRightInd w:val="0"/>
        <w:spacing w:after="120"/>
        <w:jc w:val="both"/>
        <w:rPr>
          <w:rFonts w:cs="Times New Roman"/>
        </w:rPr>
      </w:pPr>
      <w:r w:rsidRPr="000E7937">
        <w:rPr>
          <w:rFonts w:cs="Times New Roman"/>
        </w:rPr>
        <w:t>b) vedoucí služebního úřadu vůči vedoucímu podřízeného služebního úřadu,</w:t>
      </w:r>
    </w:p>
    <w:p w14:paraId="21545091" w14:textId="77777777" w:rsidR="000E7937" w:rsidRPr="000E7937" w:rsidRDefault="000E7937" w:rsidP="000E7937">
      <w:pPr>
        <w:autoSpaceDE w:val="0"/>
        <w:adjustRightInd w:val="0"/>
        <w:spacing w:after="120"/>
        <w:jc w:val="both"/>
        <w:rPr>
          <w:rFonts w:cs="Times New Roman"/>
        </w:rPr>
      </w:pPr>
      <w:r w:rsidRPr="000E7937">
        <w:rPr>
          <w:rFonts w:cs="Times New Roman"/>
        </w:rPr>
        <w:t>c) státní tajemník vůči vedoucímu služebního úřadu podřízeného ministerstvu,</w:t>
      </w:r>
    </w:p>
    <w:p w14:paraId="3AA3971A" w14:textId="77777777" w:rsidR="000E7937" w:rsidRPr="000E7937" w:rsidRDefault="000E7937" w:rsidP="000E7937">
      <w:pPr>
        <w:autoSpaceDE w:val="0"/>
        <w:adjustRightInd w:val="0"/>
        <w:spacing w:after="120"/>
        <w:jc w:val="both"/>
        <w:rPr>
          <w:rFonts w:cs="Times New Roman"/>
        </w:rPr>
      </w:pPr>
      <w:r w:rsidRPr="000E7937">
        <w:rPr>
          <w:rFonts w:cs="Times New Roman"/>
        </w:rPr>
        <w:t>d) kárná komise druhého stupně ve věcech, v nichž rozhodla kárná komise druhého stupně.</w:t>
      </w:r>
    </w:p>
    <w:p w14:paraId="018156C1" w14:textId="77777777" w:rsidR="000E7937" w:rsidRDefault="000E7937" w:rsidP="000E7937">
      <w:pPr>
        <w:autoSpaceDE w:val="0"/>
        <w:adjustRightInd w:val="0"/>
        <w:spacing w:after="120"/>
        <w:jc w:val="both"/>
        <w:rPr>
          <w:rFonts w:cs="Times New Roman"/>
        </w:rPr>
      </w:pPr>
    </w:p>
    <w:p w14:paraId="30E8A4C7" w14:textId="65FBA1F6" w:rsidR="000E7937" w:rsidRPr="000E7937" w:rsidRDefault="000E7937" w:rsidP="000E7937">
      <w:pPr>
        <w:autoSpaceDE w:val="0"/>
        <w:adjustRightInd w:val="0"/>
        <w:spacing w:after="120"/>
        <w:jc w:val="center"/>
        <w:rPr>
          <w:rFonts w:cs="Times New Roman"/>
        </w:rPr>
      </w:pPr>
      <w:r w:rsidRPr="000E7937">
        <w:rPr>
          <w:rFonts w:cs="Times New Roman"/>
        </w:rPr>
        <w:t>§ 163</w:t>
      </w:r>
    </w:p>
    <w:p w14:paraId="68062215" w14:textId="77777777" w:rsidR="000E7937" w:rsidRPr="000E7937" w:rsidRDefault="000E7937" w:rsidP="000E7937">
      <w:pPr>
        <w:autoSpaceDE w:val="0"/>
        <w:adjustRightInd w:val="0"/>
        <w:spacing w:after="120"/>
        <w:jc w:val="center"/>
        <w:rPr>
          <w:rFonts w:cs="Times New Roman"/>
        </w:rPr>
      </w:pPr>
      <w:r w:rsidRPr="000E7937">
        <w:rPr>
          <w:rFonts w:cs="Times New Roman"/>
        </w:rPr>
        <w:t>Zvláštní ustanovení o vyloučení z projednávání a rozhodování věci</w:t>
      </w:r>
    </w:p>
    <w:p w14:paraId="4E567DE2" w14:textId="4B3E478A" w:rsidR="000E7937" w:rsidRPr="000E7937" w:rsidRDefault="000E7937" w:rsidP="000E7937">
      <w:pPr>
        <w:autoSpaceDE w:val="0"/>
        <w:adjustRightInd w:val="0"/>
        <w:spacing w:after="120"/>
        <w:ind w:firstLine="709"/>
        <w:jc w:val="both"/>
        <w:rPr>
          <w:rFonts w:cs="Times New Roman"/>
        </w:rPr>
      </w:pPr>
      <w:r w:rsidRPr="000E7937">
        <w:rPr>
          <w:rFonts w:cs="Times New Roman"/>
        </w:rPr>
        <w:t>Ustanovení </w:t>
      </w:r>
      <w:hyperlink r:id="rId60" w:history="1">
        <w:r w:rsidRPr="000E7937">
          <w:rPr>
            <w:rFonts w:cs="Times New Roman"/>
          </w:rPr>
          <w:t>správního řádu</w:t>
        </w:r>
      </w:hyperlink>
      <w:r w:rsidRPr="000E7937">
        <w:rPr>
          <w:rFonts w:cs="Times New Roman"/>
        </w:rPr>
        <w:t xml:space="preserve"> o vyloučení z projednávání a rozhodování věci podle tohoto zákona se nepoužijí pro </w:t>
      </w:r>
      <w:r w:rsidRPr="000E7937">
        <w:rPr>
          <w:rFonts w:cs="Times New Roman"/>
          <w:strike/>
        </w:rPr>
        <w:t>náměstka pro státní službu</w:t>
      </w:r>
      <w:r w:rsidR="009D0947">
        <w:rPr>
          <w:rFonts w:cs="Times New Roman"/>
        </w:rPr>
        <w:t xml:space="preserve"> </w:t>
      </w:r>
      <w:r w:rsidR="009D0947" w:rsidRPr="000E7937">
        <w:rPr>
          <w:rFonts w:cs="Times New Roman"/>
          <w:b/>
          <w:bCs/>
        </w:rPr>
        <w:t>nejvyššího státního tajemníka</w:t>
      </w:r>
      <w:r w:rsidRPr="000E7937">
        <w:rPr>
          <w:rFonts w:cs="Times New Roman"/>
        </w:rPr>
        <w:t xml:space="preserve"> a státního tajemníka.</w:t>
      </w:r>
    </w:p>
    <w:p w14:paraId="48A19BDC" w14:textId="77777777" w:rsidR="000E7937" w:rsidRPr="00C94476" w:rsidRDefault="000E7937" w:rsidP="0067260C">
      <w:pPr>
        <w:autoSpaceDE w:val="0"/>
        <w:adjustRightInd w:val="0"/>
        <w:spacing w:after="120"/>
        <w:rPr>
          <w:rFonts w:cs="Times New Roman"/>
        </w:rPr>
      </w:pPr>
    </w:p>
    <w:p w14:paraId="6ABF6935" w14:textId="77777777" w:rsidR="0032398F" w:rsidRPr="00C94476" w:rsidRDefault="0032398F" w:rsidP="0067260C">
      <w:pPr>
        <w:autoSpaceDE w:val="0"/>
        <w:adjustRightInd w:val="0"/>
        <w:spacing w:after="120"/>
        <w:jc w:val="center"/>
        <w:rPr>
          <w:rFonts w:cs="Times New Roman"/>
        </w:rPr>
      </w:pPr>
      <w:r w:rsidRPr="00C94476">
        <w:rPr>
          <w:rFonts w:cs="Times New Roman"/>
          <w:strike/>
        </w:rPr>
        <w:t>§ 164</w:t>
      </w:r>
    </w:p>
    <w:p w14:paraId="4C3417F4" w14:textId="77777777" w:rsidR="0032398F" w:rsidRPr="00C94476" w:rsidRDefault="0032398F" w:rsidP="0067260C">
      <w:pPr>
        <w:autoSpaceDE w:val="0"/>
        <w:adjustRightInd w:val="0"/>
        <w:spacing w:after="120"/>
        <w:jc w:val="center"/>
        <w:rPr>
          <w:rFonts w:cs="Times New Roman"/>
          <w:b/>
          <w:bCs/>
          <w:strike/>
        </w:rPr>
      </w:pPr>
      <w:r w:rsidRPr="00C94476">
        <w:rPr>
          <w:rFonts w:cs="Times New Roman"/>
          <w:bCs/>
          <w:strike/>
        </w:rPr>
        <w:t xml:space="preserve">Zvláštní ustanovení o výběrovém řízení </w:t>
      </w:r>
    </w:p>
    <w:p w14:paraId="0587D598" w14:textId="36690B55" w:rsidR="0032398F" w:rsidRPr="00C94476" w:rsidRDefault="0032398F" w:rsidP="0067260C">
      <w:pPr>
        <w:autoSpaceDE w:val="0"/>
        <w:adjustRightInd w:val="0"/>
        <w:spacing w:after="120"/>
        <w:jc w:val="both"/>
        <w:rPr>
          <w:rFonts w:cs="Times New Roman"/>
          <w:strike/>
        </w:rPr>
      </w:pPr>
      <w:r w:rsidRPr="00C94476">
        <w:rPr>
          <w:rFonts w:cs="Times New Roman"/>
        </w:rPr>
        <w:tab/>
      </w:r>
      <w:r w:rsidRPr="00C94476">
        <w:rPr>
          <w:rFonts w:cs="Times New Roman"/>
          <w:strike/>
        </w:rPr>
        <w:t xml:space="preserve">(1) Pro výběrové řízení podle tohoto zákona se </w:t>
      </w:r>
      <w:hyperlink r:id="rId61" w:history="1">
        <w:r w:rsidRPr="00C94476">
          <w:rPr>
            <w:rFonts w:cs="Times New Roman"/>
            <w:strike/>
          </w:rPr>
          <w:t>§ 146 správního řádu</w:t>
        </w:r>
      </w:hyperlink>
      <w:r w:rsidRPr="00C94476">
        <w:rPr>
          <w:rFonts w:cs="Times New Roman"/>
          <w:strike/>
        </w:rPr>
        <w:t xml:space="preserve"> nepoužije. Lhůta pro podávání žádostí podle </w:t>
      </w:r>
      <w:hyperlink r:id="rId62" w:history="1">
        <w:r w:rsidRPr="00C94476">
          <w:rPr>
            <w:rFonts w:cs="Times New Roman"/>
            <w:strike/>
          </w:rPr>
          <w:t>§ 24 odst. 3</w:t>
        </w:r>
      </w:hyperlink>
      <w:r w:rsidRPr="00C94476">
        <w:rPr>
          <w:rFonts w:cs="Times New Roman"/>
          <w:strike/>
        </w:rPr>
        <w:t xml:space="preserve"> a </w:t>
      </w:r>
      <w:hyperlink r:id="rId63" w:history="1">
        <w:r w:rsidRPr="00C94476">
          <w:rPr>
            <w:rFonts w:cs="Times New Roman"/>
            <w:strike/>
          </w:rPr>
          <w:t>4</w:t>
        </w:r>
      </w:hyperlink>
      <w:r w:rsidRPr="00C94476">
        <w:rPr>
          <w:rFonts w:cs="Times New Roman"/>
          <w:strike/>
        </w:rPr>
        <w:t xml:space="preserve"> nesmí být kratší než 10 dnů, zmeškání lhůty pro</w:t>
      </w:r>
      <w:r w:rsidR="009D4BEF">
        <w:rPr>
          <w:rFonts w:cs="Times New Roman"/>
          <w:strike/>
        </w:rPr>
        <w:t> </w:t>
      </w:r>
      <w:r w:rsidRPr="00C94476">
        <w:rPr>
          <w:rFonts w:cs="Times New Roman"/>
          <w:strike/>
        </w:rPr>
        <w:t>podávání žádostí nelze prominout a po uplynutí lhůty pro podávání žádostí se nepřipouští změna žádosti. Výběrové řízení se zpravidla dokončí do 90 dnů ode dne uplynutí lhůty pro</w:t>
      </w:r>
      <w:r w:rsidR="009D4BEF">
        <w:t> </w:t>
      </w:r>
      <w:r w:rsidRPr="00C94476">
        <w:rPr>
          <w:rFonts w:cs="Times New Roman"/>
          <w:strike/>
        </w:rPr>
        <w:t xml:space="preserve">podávání žádostí. Nahlížet do spisu lze až po uplynutí lhůty pro podávání žádostí.  </w:t>
      </w:r>
    </w:p>
    <w:p w14:paraId="4719D58D" w14:textId="3C3FF32A" w:rsidR="0032398F" w:rsidRPr="00C94476" w:rsidRDefault="0032398F" w:rsidP="0067260C">
      <w:pPr>
        <w:autoSpaceDE w:val="0"/>
        <w:adjustRightInd w:val="0"/>
        <w:spacing w:after="120"/>
        <w:jc w:val="both"/>
        <w:rPr>
          <w:rFonts w:cs="Times New Roman"/>
          <w:strike/>
        </w:rPr>
      </w:pPr>
      <w:r w:rsidRPr="00C94476">
        <w:rPr>
          <w:rFonts w:cs="Times New Roman"/>
        </w:rPr>
        <w:tab/>
      </w:r>
      <w:r w:rsidRPr="00C94476">
        <w:rPr>
          <w:rFonts w:cs="Times New Roman"/>
          <w:strike/>
        </w:rPr>
        <w:t xml:space="preserve">(2) Na výběrovou komisi se vztahuje ustanovení </w:t>
      </w:r>
      <w:hyperlink r:id="rId64" w:history="1">
        <w:r w:rsidRPr="00C94476">
          <w:rPr>
            <w:rFonts w:cs="Times New Roman"/>
            <w:strike/>
          </w:rPr>
          <w:t>správního řádu</w:t>
        </w:r>
      </w:hyperlink>
      <w:r w:rsidRPr="00C94476">
        <w:rPr>
          <w:rFonts w:cs="Times New Roman"/>
          <w:strike/>
        </w:rPr>
        <w:t xml:space="preserve"> o řízení před</w:t>
      </w:r>
      <w:r w:rsidR="009D4BEF">
        <w:rPr>
          <w:rFonts w:cs="Times New Roman"/>
          <w:strike/>
        </w:rPr>
        <w:t> </w:t>
      </w:r>
      <w:r w:rsidRPr="00C94476">
        <w:rPr>
          <w:rFonts w:cs="Times New Roman"/>
          <w:strike/>
        </w:rPr>
        <w:t xml:space="preserve">kolegiálním orgánem. </w:t>
      </w:r>
    </w:p>
    <w:p w14:paraId="452257F1" w14:textId="77777777" w:rsidR="0032398F" w:rsidRPr="00C94476" w:rsidRDefault="0032398F" w:rsidP="0067260C">
      <w:pPr>
        <w:autoSpaceDE w:val="0"/>
        <w:adjustRightInd w:val="0"/>
        <w:spacing w:after="120"/>
        <w:jc w:val="both"/>
        <w:rPr>
          <w:rFonts w:cs="Times New Roman"/>
          <w:strike/>
        </w:rPr>
      </w:pPr>
      <w:r w:rsidRPr="00C94476">
        <w:rPr>
          <w:rFonts w:cs="Times New Roman"/>
        </w:rPr>
        <w:tab/>
      </w:r>
      <w:r w:rsidRPr="00C94476">
        <w:rPr>
          <w:rFonts w:cs="Times New Roman"/>
          <w:strike/>
        </w:rPr>
        <w:t>(3) O průběhu a výsledku výběrového řízení se sepisuje protokol. Protokol obsahuje označení služebního orgánu, oboru služby a služebního místa, kterého se výběrové řízení týkalo, jména a příjmení členů výběrové komise, výsledek provedeného výběrového řízení v podobě pořadí žadatelů, kteří ve výběrovém řízení uspěli, a seznamu žadatelů, kteří ve výběrovém řízení neuspěli. Protokol musí dále obsahovat datum jeho vyhotovení, podpis všech členů výběrové komise, poučení o možnosti podat proti výsledku výběrového řízení námitky s</w:t>
      </w:r>
      <w:r w:rsidR="004676D5" w:rsidRPr="00C94476">
        <w:rPr>
          <w:rFonts w:cs="Times New Roman"/>
          <w:strike/>
        </w:rPr>
        <w:t> </w:t>
      </w:r>
      <w:r w:rsidRPr="00C94476">
        <w:rPr>
          <w:rFonts w:cs="Times New Roman"/>
          <w:strike/>
        </w:rPr>
        <w:t xml:space="preserve">uvedením lhůty pro jejich podání a komu se podávají.  </w:t>
      </w:r>
    </w:p>
    <w:p w14:paraId="51948A99" w14:textId="77777777" w:rsidR="0032398F" w:rsidRPr="00C94476" w:rsidRDefault="0032398F" w:rsidP="0067260C">
      <w:pPr>
        <w:autoSpaceDE w:val="0"/>
        <w:adjustRightInd w:val="0"/>
        <w:spacing w:after="120"/>
        <w:jc w:val="both"/>
        <w:rPr>
          <w:rFonts w:cs="Times New Roman"/>
          <w:strike/>
        </w:rPr>
      </w:pPr>
      <w:r w:rsidRPr="00C94476">
        <w:rPr>
          <w:rFonts w:cs="Times New Roman"/>
        </w:rPr>
        <w:lastRenderedPageBreak/>
        <w:tab/>
      </w:r>
      <w:r w:rsidRPr="00C94476">
        <w:rPr>
          <w:rFonts w:cs="Times New Roman"/>
          <w:strike/>
        </w:rPr>
        <w:t xml:space="preserve">(4) Služební orgán bez zbytečného odkladu písemně vyrozumí žadatele o výsledku výběrového řízení. Žadatelé, kteří ve výběrovém řízení neuspěli, a žadatelé, kteří ve výběrovém řízení uspěli, ale nebyli vybráni jako nejvhodnější, mohou podat proti protokolu námitky do 5 dnů ode dne jeho doručení. Námitky se podávají písemně, musí být z nich zřejmé, proti jakému výběrovému řízení směřují, a musí obsahovat odůvodnění nesouhlasu s výsledkem výběrového řízení.  </w:t>
      </w:r>
    </w:p>
    <w:p w14:paraId="4A95E573" w14:textId="77777777" w:rsidR="0032398F" w:rsidRPr="00C94476" w:rsidRDefault="0032398F" w:rsidP="0067260C">
      <w:pPr>
        <w:autoSpaceDE w:val="0"/>
        <w:adjustRightInd w:val="0"/>
        <w:spacing w:after="120"/>
        <w:jc w:val="both"/>
        <w:rPr>
          <w:rFonts w:cs="Times New Roman"/>
          <w:strike/>
        </w:rPr>
      </w:pPr>
      <w:r w:rsidRPr="00C94476">
        <w:rPr>
          <w:rFonts w:cs="Times New Roman"/>
        </w:rPr>
        <w:tab/>
      </w:r>
      <w:r w:rsidRPr="00C94476">
        <w:rPr>
          <w:rFonts w:cs="Times New Roman"/>
          <w:strike/>
        </w:rPr>
        <w:t xml:space="preserve">(5) Podané námitky vyřídí výběrová komise ve lhůtě 15 dnů ode dne jejich doručení tak, že jim vyhoví nebo je zamítne. Pokud výběrová komise námitkám vyhoví, výběrové řízení zruší. Námitky, z nichž není zřejmé, proti jaké části protokolu směřují, nebo námitky, u nichž chybí odůvodnění, výběrová komise zamítne jako nedůvodné. Služební orgán výběrové řízení dále zruší, pokud nikdo nepodá žádost nebo všichni žadatelé z výběrového řízení odstoupí.  </w:t>
      </w:r>
    </w:p>
    <w:p w14:paraId="73904CC2" w14:textId="0A8014D8" w:rsidR="0032398F" w:rsidRPr="00C94476" w:rsidRDefault="0032398F" w:rsidP="0067260C">
      <w:pPr>
        <w:autoSpaceDE w:val="0"/>
        <w:adjustRightInd w:val="0"/>
        <w:spacing w:after="120"/>
        <w:jc w:val="both"/>
        <w:rPr>
          <w:rFonts w:cs="Times New Roman"/>
          <w:strike/>
        </w:rPr>
      </w:pPr>
      <w:r w:rsidRPr="00C94476">
        <w:rPr>
          <w:rFonts w:cs="Times New Roman"/>
        </w:rPr>
        <w:tab/>
      </w:r>
      <w:r w:rsidRPr="00C94476">
        <w:rPr>
          <w:rFonts w:cs="Times New Roman"/>
          <w:strike/>
        </w:rPr>
        <w:t>(6) Nevyrozumí-li žadatel služební orgán nebo výběrovou komisi o odstoupení z</w:t>
      </w:r>
      <w:r w:rsidR="00646ACA" w:rsidRPr="00C94476">
        <w:rPr>
          <w:rFonts w:cs="Times New Roman"/>
          <w:strike/>
        </w:rPr>
        <w:t> </w:t>
      </w:r>
      <w:r w:rsidRPr="00C94476">
        <w:rPr>
          <w:rFonts w:cs="Times New Roman"/>
          <w:strike/>
        </w:rPr>
        <w:t>výběrového řízení písemně, o odstoupení žadatele z výběrového řízení se učiní záznam do</w:t>
      </w:r>
      <w:r w:rsidR="009D4BEF">
        <w:rPr>
          <w:rFonts w:cs="Times New Roman"/>
          <w:strike/>
        </w:rPr>
        <w:t> </w:t>
      </w:r>
      <w:r w:rsidRPr="00C94476">
        <w:rPr>
          <w:rFonts w:cs="Times New Roman"/>
          <w:strike/>
        </w:rPr>
        <w:t xml:space="preserve">spisu.  </w:t>
      </w:r>
    </w:p>
    <w:p w14:paraId="01DDA278" w14:textId="77777777" w:rsidR="0032398F" w:rsidRPr="00C94476" w:rsidRDefault="0032398F" w:rsidP="0067260C">
      <w:pPr>
        <w:autoSpaceDE w:val="0"/>
        <w:adjustRightInd w:val="0"/>
        <w:spacing w:after="120"/>
        <w:jc w:val="both"/>
        <w:rPr>
          <w:rFonts w:cs="Times New Roman"/>
          <w:strike/>
        </w:rPr>
      </w:pPr>
      <w:r w:rsidRPr="00C94476">
        <w:rPr>
          <w:rFonts w:cs="Times New Roman"/>
        </w:rPr>
        <w:tab/>
      </w:r>
      <w:r w:rsidRPr="00C94476">
        <w:rPr>
          <w:rFonts w:cs="Times New Roman"/>
          <w:strike/>
        </w:rPr>
        <w:t xml:space="preserve">(7) Služební orgán nebo výběrová komise vydá o zrušení výběrového řízení usnesení, které se pouze poznamená do spisu.  </w:t>
      </w:r>
    </w:p>
    <w:p w14:paraId="2EAE8FF7" w14:textId="57A86386" w:rsidR="0032398F" w:rsidRPr="00C94476" w:rsidRDefault="0032398F" w:rsidP="0067260C">
      <w:pPr>
        <w:autoSpaceDE w:val="0"/>
        <w:adjustRightInd w:val="0"/>
        <w:spacing w:after="120"/>
        <w:jc w:val="both"/>
        <w:rPr>
          <w:rFonts w:cs="Times New Roman"/>
        </w:rPr>
      </w:pPr>
      <w:r w:rsidRPr="00C94476">
        <w:rPr>
          <w:rFonts w:cs="Times New Roman"/>
        </w:rPr>
        <w:tab/>
      </w:r>
      <w:r w:rsidRPr="00C94476">
        <w:rPr>
          <w:rFonts w:cs="Times New Roman"/>
          <w:strike/>
        </w:rPr>
        <w:t xml:space="preserve">(8) Služební orgán vyrozumí úspěšné žadatele vybrané jako nejvhodnější podle </w:t>
      </w:r>
      <w:hyperlink r:id="rId65" w:history="1">
        <w:r w:rsidRPr="00C94476">
          <w:rPr>
            <w:rFonts w:cs="Times New Roman"/>
            <w:strike/>
          </w:rPr>
          <w:t>§ 28 odst. 2</w:t>
        </w:r>
      </w:hyperlink>
      <w:r w:rsidRPr="00C94476">
        <w:rPr>
          <w:rFonts w:cs="Times New Roman"/>
          <w:strike/>
        </w:rPr>
        <w:t xml:space="preserve"> nebo úspěšné žadatele podle </w:t>
      </w:r>
      <w:hyperlink r:id="rId66" w:history="1">
        <w:r w:rsidRPr="00C94476">
          <w:rPr>
            <w:rFonts w:cs="Times New Roman"/>
            <w:strike/>
          </w:rPr>
          <w:t>§ 28 odst. 3</w:t>
        </w:r>
      </w:hyperlink>
      <w:r w:rsidRPr="00C94476">
        <w:rPr>
          <w:rFonts w:cs="Times New Roman"/>
          <w:strike/>
        </w:rPr>
        <w:t>, o jejichž přijetí do služebního poměru a</w:t>
      </w:r>
      <w:r w:rsidR="00646ACA" w:rsidRPr="00C94476">
        <w:rPr>
          <w:rFonts w:cs="Times New Roman"/>
          <w:strike/>
        </w:rPr>
        <w:t> </w:t>
      </w:r>
      <w:r w:rsidRPr="00C94476">
        <w:rPr>
          <w:rFonts w:cs="Times New Roman"/>
          <w:strike/>
        </w:rPr>
        <w:t>zařazení na služební místo nebo jmenování na služební místo představeného anebo o zařazení na služební místo nebo jmenování na služební místo představeného služební orgán nerozhodl, o tom, že rozhodl o přijetí do služebního poměru a zařazení na služební místo nebo jmenování na služební místo představeného anebo o zařazení na služební místo nebo jmenování na</w:t>
      </w:r>
      <w:r w:rsidR="009D4BEF">
        <w:rPr>
          <w:rFonts w:cs="Times New Roman"/>
          <w:strike/>
        </w:rPr>
        <w:t> </w:t>
      </w:r>
      <w:r w:rsidRPr="00C94476">
        <w:rPr>
          <w:rFonts w:cs="Times New Roman"/>
          <w:strike/>
        </w:rPr>
        <w:t>služební místo představeného jiného žadatele.</w:t>
      </w:r>
      <w:r w:rsidRPr="00C94476">
        <w:rPr>
          <w:rFonts w:cs="Times New Roman"/>
        </w:rPr>
        <w:t xml:space="preserve"> </w:t>
      </w:r>
    </w:p>
    <w:p w14:paraId="79D5BD50" w14:textId="2688B82C" w:rsidR="0032398F" w:rsidRPr="006008F8" w:rsidRDefault="0032398F" w:rsidP="006008F8">
      <w:pPr>
        <w:pStyle w:val="Textbody"/>
        <w:jc w:val="both"/>
      </w:pPr>
      <w:r w:rsidRPr="00C94476">
        <w:rPr>
          <w:rFonts w:cs="Times New Roman"/>
        </w:rPr>
        <w:t xml:space="preserve"> </w:t>
      </w:r>
    </w:p>
    <w:p w14:paraId="50D0AB8A" w14:textId="77777777" w:rsidR="006008F8" w:rsidRPr="006008F8" w:rsidRDefault="006008F8" w:rsidP="006008F8">
      <w:pPr>
        <w:pStyle w:val="Textbody"/>
        <w:jc w:val="center"/>
      </w:pPr>
      <w:r w:rsidRPr="006008F8">
        <w:t>§ 173</w:t>
      </w:r>
    </w:p>
    <w:p w14:paraId="7051A4A5" w14:textId="77777777" w:rsidR="006008F8" w:rsidRPr="006008F8" w:rsidRDefault="006008F8" w:rsidP="006008F8">
      <w:pPr>
        <w:pStyle w:val="Textbody"/>
        <w:jc w:val="center"/>
      </w:pPr>
      <w:r w:rsidRPr="006008F8">
        <w:t>Náměstek člena vlády</w:t>
      </w:r>
    </w:p>
    <w:p w14:paraId="07265424" w14:textId="20D24A8F" w:rsidR="006008F8" w:rsidRPr="006008F8" w:rsidRDefault="006008F8" w:rsidP="006008F8">
      <w:pPr>
        <w:pStyle w:val="Textbody"/>
        <w:ind w:firstLine="709"/>
        <w:jc w:val="both"/>
      </w:pPr>
      <w:r w:rsidRPr="006008F8">
        <w:t>(1) Náměstek člena vlády je zástupcem člena vlády. Náměstek člena vlády zastupuje člena vlády v rozsahu stanoveném členem vlády ve vztahu k působnosti služebního úřadu nebo úkolům svěřeným členovi vlády, s výjimkou věcí, které vyhrazuje členovi vlády zákon. Zejména je oprávněn účastnit se místo člena vlády jednání schůze vlády a zastupovat jej na</w:t>
      </w:r>
      <w:r w:rsidR="009D4BEF">
        <w:t> </w:t>
      </w:r>
      <w:r w:rsidRPr="006008F8">
        <w:t>schůzi výboru nebo komise Poslanecké sněmovny včetně vyšetřovací komise, není-li výslovně požadována osobní účast člena vlády, nebo na schůzi výboru nebo komise Senátu.</w:t>
      </w:r>
    </w:p>
    <w:p w14:paraId="6476A8D7" w14:textId="77777777" w:rsidR="006008F8" w:rsidRPr="006008F8" w:rsidRDefault="006008F8" w:rsidP="006008F8">
      <w:pPr>
        <w:pStyle w:val="Textbody"/>
        <w:ind w:firstLine="709"/>
        <w:jc w:val="both"/>
      </w:pPr>
      <w:r w:rsidRPr="006008F8">
        <w:t>(2) Pracovní místo náměstka člena vlády není v organizačním uspořádání správního úřadu stupněm řízení</w:t>
      </w:r>
      <w:r w:rsidRPr="006008F8">
        <w:rPr>
          <w:strike/>
        </w:rPr>
        <w:t>; člen vlády může mít nejvýše 2 takové náměstky</w:t>
      </w:r>
      <w:r w:rsidRPr="006008F8">
        <w:t>.</w:t>
      </w:r>
    </w:p>
    <w:p w14:paraId="3738300D" w14:textId="249F402F" w:rsidR="006008F8" w:rsidRDefault="006008F8" w:rsidP="006008F8">
      <w:pPr>
        <w:pStyle w:val="Textbody"/>
        <w:ind w:firstLine="709"/>
        <w:jc w:val="both"/>
      </w:pPr>
      <w:r w:rsidRPr="006008F8">
        <w:t>(3) Náměstek člena vlády je v pracovním poměru ke státu a jmenuje a odvolává jej příslušný člen vlády; náměstek člena vlády, který není pověřen řízením ministerstva, je zařazen v Úřadu vlády.</w:t>
      </w:r>
    </w:p>
    <w:p w14:paraId="436B119D" w14:textId="485F9D75" w:rsidR="0021272A" w:rsidRPr="005C5C67" w:rsidRDefault="0021272A" w:rsidP="006008F8">
      <w:pPr>
        <w:pStyle w:val="Textbody"/>
        <w:ind w:firstLine="709"/>
        <w:jc w:val="both"/>
        <w:rPr>
          <w:rFonts w:cs="Times New Roman"/>
        </w:rPr>
      </w:pPr>
    </w:p>
    <w:p w14:paraId="4F5A465E" w14:textId="77777777" w:rsidR="005C5C67" w:rsidRPr="005C5C67" w:rsidRDefault="005C5C67" w:rsidP="005C5C67">
      <w:pPr>
        <w:pStyle w:val="Textbody"/>
        <w:jc w:val="center"/>
      </w:pPr>
      <w:r w:rsidRPr="005C5C67">
        <w:t>Příloha č. 2 k zákonu č. </w:t>
      </w:r>
      <w:hyperlink r:id="rId67" w:history="1">
        <w:r w:rsidRPr="005C5C67">
          <w:t>234/2014 Sb.</w:t>
        </w:r>
      </w:hyperlink>
    </w:p>
    <w:p w14:paraId="554A591E" w14:textId="77777777" w:rsidR="005C5C67" w:rsidRPr="005C5C67" w:rsidRDefault="005C5C67" w:rsidP="005C5C67">
      <w:pPr>
        <w:pStyle w:val="Textbody"/>
        <w:jc w:val="center"/>
        <w:rPr>
          <w:rFonts w:cs="Times New Roman"/>
          <w:color w:val="08A8F8"/>
        </w:rPr>
      </w:pPr>
      <w:r w:rsidRPr="005C5C67">
        <w:t>ROZPĚTÍ PŘÍPLATKŮ ZA VEDENÍ</w:t>
      </w:r>
    </w:p>
    <w:p w14:paraId="2049ACFE" w14:textId="77777777" w:rsidR="005C5C67" w:rsidRDefault="005C5C67" w:rsidP="005C5C67">
      <w:pPr>
        <w:pStyle w:val="l2"/>
        <w:spacing w:before="0" w:beforeAutospacing="0" w:after="0" w:afterAutospacing="0"/>
        <w:rPr>
          <w:color w:val="000000"/>
        </w:rPr>
      </w:pPr>
      <w:r w:rsidRPr="005C5C67">
        <w:rPr>
          <w:color w:val="000000"/>
        </w:rPr>
        <w:t>(v % z platového tarifu nejvyššího platového stupně v platové třídě, do které je místo představeného zařazeno)</w:t>
      </w:r>
    </w:p>
    <w:p w14:paraId="457E3EA0" w14:textId="77777777" w:rsidR="005C5C67" w:rsidRDefault="005C5C67" w:rsidP="005C5C67">
      <w:pPr>
        <w:pStyle w:val="l2"/>
        <w:spacing w:before="0" w:beforeAutospacing="0" w:after="0" w:afterAutospacing="0"/>
        <w:rPr>
          <w:color w:val="000000"/>
        </w:rPr>
      </w:pPr>
    </w:p>
    <w:tbl>
      <w:tblPr>
        <w:tblW w:w="5000" w:type="pct"/>
        <w:tblCellMar>
          <w:left w:w="0" w:type="dxa"/>
          <w:right w:w="0" w:type="dxa"/>
        </w:tblCellMar>
        <w:tblLook w:val="04A0" w:firstRow="1" w:lastRow="0" w:firstColumn="1" w:lastColumn="0" w:noHBand="0" w:noVBand="1"/>
      </w:tblPr>
      <w:tblGrid>
        <w:gridCol w:w="4493"/>
        <w:gridCol w:w="1091"/>
        <w:gridCol w:w="1198"/>
        <w:gridCol w:w="1198"/>
        <w:gridCol w:w="1092"/>
      </w:tblGrid>
      <w:tr w:rsidR="005C5C67" w:rsidRPr="005C5C67" w14:paraId="5FC26991" w14:textId="77777777" w:rsidTr="00684702">
        <w:tc>
          <w:tcPr>
            <w:tcW w:w="2476" w:type="pct"/>
            <w:shd w:val="clear" w:color="auto" w:fill="F0F0F0"/>
            <w:tcMar>
              <w:top w:w="30" w:type="dxa"/>
              <w:left w:w="45" w:type="dxa"/>
              <w:bottom w:w="30" w:type="dxa"/>
              <w:right w:w="45" w:type="dxa"/>
            </w:tcMar>
            <w:vAlign w:val="center"/>
            <w:hideMark/>
          </w:tcPr>
          <w:p w14:paraId="17355C5D" w14:textId="77777777" w:rsidR="005C5C67" w:rsidRPr="009D4BEF" w:rsidRDefault="005C5C67" w:rsidP="00684702">
            <w:pPr>
              <w:jc w:val="center"/>
              <w:rPr>
                <w:rFonts w:cs="Times New Roman"/>
                <w:bCs/>
              </w:rPr>
            </w:pPr>
            <w:r w:rsidRPr="009D4BEF">
              <w:rPr>
                <w:rFonts w:cs="Times New Roman"/>
                <w:bCs/>
              </w:rPr>
              <w:t>Představený</w:t>
            </w:r>
          </w:p>
        </w:tc>
        <w:tc>
          <w:tcPr>
            <w:tcW w:w="601" w:type="pct"/>
            <w:shd w:val="clear" w:color="auto" w:fill="F0F0F0"/>
            <w:tcMar>
              <w:top w:w="30" w:type="dxa"/>
              <w:left w:w="45" w:type="dxa"/>
              <w:bottom w:w="30" w:type="dxa"/>
              <w:right w:w="45" w:type="dxa"/>
            </w:tcMar>
            <w:vAlign w:val="center"/>
            <w:hideMark/>
          </w:tcPr>
          <w:p w14:paraId="75252643" w14:textId="77777777" w:rsidR="005C5C67" w:rsidRPr="009D4BEF" w:rsidRDefault="005C5C67" w:rsidP="00684702">
            <w:pPr>
              <w:jc w:val="center"/>
              <w:rPr>
                <w:rFonts w:cs="Times New Roman"/>
                <w:bCs/>
              </w:rPr>
            </w:pPr>
            <w:r w:rsidRPr="009D4BEF">
              <w:rPr>
                <w:rFonts w:cs="Times New Roman"/>
                <w:bCs/>
              </w:rPr>
              <w:t>Ústřední správní úřady</w:t>
            </w:r>
          </w:p>
        </w:tc>
        <w:tc>
          <w:tcPr>
            <w:tcW w:w="660" w:type="pct"/>
            <w:shd w:val="clear" w:color="auto" w:fill="F0F0F0"/>
            <w:tcMar>
              <w:top w:w="30" w:type="dxa"/>
              <w:left w:w="45" w:type="dxa"/>
              <w:bottom w:w="30" w:type="dxa"/>
              <w:right w:w="45" w:type="dxa"/>
            </w:tcMar>
            <w:vAlign w:val="center"/>
            <w:hideMark/>
          </w:tcPr>
          <w:p w14:paraId="2D39C74F" w14:textId="77777777" w:rsidR="005C5C67" w:rsidRPr="009D4BEF" w:rsidRDefault="005C5C67" w:rsidP="00684702">
            <w:pPr>
              <w:jc w:val="center"/>
              <w:rPr>
                <w:rFonts w:cs="Times New Roman"/>
                <w:bCs/>
              </w:rPr>
            </w:pPr>
            <w:r w:rsidRPr="009D4BEF">
              <w:rPr>
                <w:rFonts w:cs="Times New Roman"/>
                <w:bCs/>
              </w:rPr>
              <w:t xml:space="preserve">Správní úřady s celostátní </w:t>
            </w:r>
            <w:r w:rsidRPr="009D4BEF">
              <w:rPr>
                <w:rFonts w:cs="Times New Roman"/>
                <w:bCs/>
              </w:rPr>
              <w:lastRenderedPageBreak/>
              <w:t>působností</w:t>
            </w:r>
          </w:p>
        </w:tc>
        <w:tc>
          <w:tcPr>
            <w:tcW w:w="660" w:type="pct"/>
            <w:shd w:val="clear" w:color="auto" w:fill="F0F0F0"/>
            <w:tcMar>
              <w:top w:w="30" w:type="dxa"/>
              <w:left w:w="45" w:type="dxa"/>
              <w:bottom w:w="30" w:type="dxa"/>
              <w:right w:w="45" w:type="dxa"/>
            </w:tcMar>
            <w:vAlign w:val="center"/>
            <w:hideMark/>
          </w:tcPr>
          <w:p w14:paraId="1C9FFBFE" w14:textId="77777777" w:rsidR="005C5C67" w:rsidRPr="009D4BEF" w:rsidRDefault="005C5C67" w:rsidP="00684702">
            <w:pPr>
              <w:jc w:val="center"/>
              <w:rPr>
                <w:rFonts w:cs="Times New Roman"/>
                <w:bCs/>
              </w:rPr>
            </w:pPr>
            <w:r w:rsidRPr="009D4BEF">
              <w:rPr>
                <w:rFonts w:cs="Times New Roman"/>
                <w:bCs/>
              </w:rPr>
              <w:lastRenderedPageBreak/>
              <w:t xml:space="preserve">Správní úřady s územní </w:t>
            </w:r>
            <w:r w:rsidRPr="009D4BEF">
              <w:rPr>
                <w:rFonts w:cs="Times New Roman"/>
                <w:bCs/>
              </w:rPr>
              <w:lastRenderedPageBreak/>
              <w:t>působností</w:t>
            </w:r>
          </w:p>
        </w:tc>
        <w:tc>
          <w:tcPr>
            <w:tcW w:w="602" w:type="pct"/>
            <w:shd w:val="clear" w:color="auto" w:fill="F0F0F0"/>
            <w:tcMar>
              <w:top w:w="30" w:type="dxa"/>
              <w:left w:w="45" w:type="dxa"/>
              <w:bottom w:w="30" w:type="dxa"/>
              <w:right w:w="45" w:type="dxa"/>
            </w:tcMar>
            <w:vAlign w:val="center"/>
            <w:hideMark/>
          </w:tcPr>
          <w:p w14:paraId="4092EE07" w14:textId="77777777" w:rsidR="005C5C67" w:rsidRPr="009D4BEF" w:rsidRDefault="005C5C67" w:rsidP="00684702">
            <w:pPr>
              <w:jc w:val="center"/>
              <w:rPr>
                <w:rFonts w:cs="Times New Roman"/>
                <w:bCs/>
              </w:rPr>
            </w:pPr>
            <w:r w:rsidRPr="009D4BEF">
              <w:rPr>
                <w:rFonts w:cs="Times New Roman"/>
                <w:bCs/>
              </w:rPr>
              <w:lastRenderedPageBreak/>
              <w:t>Ostatní správní úřady</w:t>
            </w:r>
          </w:p>
        </w:tc>
      </w:tr>
      <w:tr w:rsidR="005C5C67" w:rsidRPr="005C5C67" w14:paraId="7D0139A5" w14:textId="77777777" w:rsidTr="00684702">
        <w:tc>
          <w:tcPr>
            <w:tcW w:w="2476" w:type="pct"/>
            <w:tcMar>
              <w:top w:w="30" w:type="dxa"/>
              <w:left w:w="45" w:type="dxa"/>
              <w:bottom w:w="30" w:type="dxa"/>
              <w:right w:w="45" w:type="dxa"/>
            </w:tcMar>
            <w:vAlign w:val="center"/>
            <w:hideMark/>
          </w:tcPr>
          <w:p w14:paraId="4058D683" w14:textId="77777777" w:rsidR="005C5C67" w:rsidRPr="005C5C67" w:rsidRDefault="005C5C67" w:rsidP="00684702">
            <w:pPr>
              <w:jc w:val="center"/>
              <w:rPr>
                <w:rFonts w:cs="Times New Roman"/>
              </w:rPr>
            </w:pPr>
            <w:r w:rsidRPr="005C5C67">
              <w:rPr>
                <w:rFonts w:cs="Times New Roman"/>
              </w:rPr>
              <w:lastRenderedPageBreak/>
              <w:t>zástupce vedoucího oddělení, určený podle § 9 odst. 7</w:t>
            </w:r>
          </w:p>
        </w:tc>
        <w:tc>
          <w:tcPr>
            <w:tcW w:w="601" w:type="pct"/>
            <w:tcMar>
              <w:top w:w="30" w:type="dxa"/>
              <w:left w:w="45" w:type="dxa"/>
              <w:bottom w:w="30" w:type="dxa"/>
              <w:right w:w="45" w:type="dxa"/>
            </w:tcMar>
            <w:vAlign w:val="center"/>
            <w:hideMark/>
          </w:tcPr>
          <w:p w14:paraId="2B2A3C94" w14:textId="77777777" w:rsidR="005C5C67" w:rsidRPr="005C5C67" w:rsidRDefault="005C5C67" w:rsidP="00684702">
            <w:pPr>
              <w:jc w:val="center"/>
              <w:rPr>
                <w:rFonts w:cs="Times New Roman"/>
              </w:rPr>
            </w:pPr>
            <w:r w:rsidRPr="005C5C67">
              <w:rPr>
                <w:rFonts w:cs="Times New Roman"/>
              </w:rPr>
              <w:t>10 až 20</w:t>
            </w:r>
          </w:p>
        </w:tc>
        <w:tc>
          <w:tcPr>
            <w:tcW w:w="1922" w:type="pct"/>
            <w:gridSpan w:val="3"/>
            <w:tcMar>
              <w:top w:w="30" w:type="dxa"/>
              <w:left w:w="45" w:type="dxa"/>
              <w:bottom w:w="30" w:type="dxa"/>
              <w:right w:w="45" w:type="dxa"/>
            </w:tcMar>
            <w:vAlign w:val="center"/>
            <w:hideMark/>
          </w:tcPr>
          <w:p w14:paraId="0E62BD34" w14:textId="77777777" w:rsidR="005C5C67" w:rsidRPr="005C5C67" w:rsidRDefault="005C5C67" w:rsidP="00684702">
            <w:pPr>
              <w:jc w:val="center"/>
              <w:rPr>
                <w:rFonts w:cs="Times New Roman"/>
              </w:rPr>
            </w:pPr>
            <w:r w:rsidRPr="005C5C67">
              <w:rPr>
                <w:rFonts w:cs="Times New Roman"/>
              </w:rPr>
              <w:t>5 až 15</w:t>
            </w:r>
          </w:p>
        </w:tc>
      </w:tr>
      <w:tr w:rsidR="005C5C67" w:rsidRPr="005C5C67" w14:paraId="3DB65E42" w14:textId="77777777" w:rsidTr="00684702">
        <w:tc>
          <w:tcPr>
            <w:tcW w:w="2476" w:type="pct"/>
            <w:tcMar>
              <w:top w:w="30" w:type="dxa"/>
              <w:left w:w="45" w:type="dxa"/>
              <w:bottom w:w="30" w:type="dxa"/>
              <w:right w:w="45" w:type="dxa"/>
            </w:tcMar>
            <w:vAlign w:val="center"/>
            <w:hideMark/>
          </w:tcPr>
          <w:p w14:paraId="330D7344" w14:textId="6E741E9B" w:rsidR="005C5C67" w:rsidRPr="005C5C67" w:rsidRDefault="005C5C67" w:rsidP="009D4BEF">
            <w:pPr>
              <w:jc w:val="center"/>
              <w:rPr>
                <w:rFonts w:cs="Times New Roman"/>
              </w:rPr>
            </w:pPr>
            <w:r w:rsidRPr="005C5C67">
              <w:rPr>
                <w:rFonts w:cs="Times New Roman"/>
              </w:rPr>
              <w:t>vedoucí oddělení, zástupce ředitele odboru, určený podle § 9 odst. 7, zástupce vedoucího zastupitelského úřadu, určený podle § 9 odst.</w:t>
            </w:r>
            <w:r w:rsidR="009D4BEF">
              <w:rPr>
                <w:rFonts w:cs="Times New Roman"/>
              </w:rPr>
              <w:t> </w:t>
            </w:r>
            <w:r w:rsidRPr="005C5C67">
              <w:rPr>
                <w:rFonts w:cs="Times New Roman"/>
              </w:rPr>
              <w:t>7</w:t>
            </w:r>
          </w:p>
        </w:tc>
        <w:tc>
          <w:tcPr>
            <w:tcW w:w="601" w:type="pct"/>
            <w:tcMar>
              <w:top w:w="30" w:type="dxa"/>
              <w:left w:w="45" w:type="dxa"/>
              <w:bottom w:w="30" w:type="dxa"/>
              <w:right w:w="45" w:type="dxa"/>
            </w:tcMar>
            <w:vAlign w:val="center"/>
            <w:hideMark/>
          </w:tcPr>
          <w:p w14:paraId="260BC927" w14:textId="77777777" w:rsidR="005C5C67" w:rsidRPr="005C5C67" w:rsidRDefault="005C5C67" w:rsidP="00684702">
            <w:pPr>
              <w:jc w:val="center"/>
              <w:rPr>
                <w:rFonts w:cs="Times New Roman"/>
              </w:rPr>
            </w:pPr>
            <w:r w:rsidRPr="005C5C67">
              <w:rPr>
                <w:rFonts w:cs="Times New Roman"/>
              </w:rPr>
              <w:t>20 až 30</w:t>
            </w:r>
          </w:p>
        </w:tc>
        <w:tc>
          <w:tcPr>
            <w:tcW w:w="1922" w:type="pct"/>
            <w:gridSpan w:val="3"/>
            <w:tcMar>
              <w:top w:w="30" w:type="dxa"/>
              <w:left w:w="45" w:type="dxa"/>
              <w:bottom w:w="30" w:type="dxa"/>
              <w:right w:w="45" w:type="dxa"/>
            </w:tcMar>
            <w:vAlign w:val="center"/>
            <w:hideMark/>
          </w:tcPr>
          <w:p w14:paraId="2D30A1A7" w14:textId="77777777" w:rsidR="005C5C67" w:rsidRPr="005C5C67" w:rsidRDefault="005C5C67" w:rsidP="00684702">
            <w:pPr>
              <w:jc w:val="center"/>
              <w:rPr>
                <w:rFonts w:cs="Times New Roman"/>
              </w:rPr>
            </w:pPr>
            <w:r w:rsidRPr="005C5C67">
              <w:rPr>
                <w:rFonts w:cs="Times New Roman"/>
              </w:rPr>
              <w:t>10 až 20</w:t>
            </w:r>
          </w:p>
        </w:tc>
      </w:tr>
      <w:tr w:rsidR="005C5C67" w:rsidRPr="005C5C67" w14:paraId="59F54B7C" w14:textId="77777777" w:rsidTr="00684702">
        <w:tc>
          <w:tcPr>
            <w:tcW w:w="2476" w:type="pct"/>
            <w:tcMar>
              <w:top w:w="30" w:type="dxa"/>
              <w:left w:w="45" w:type="dxa"/>
              <w:bottom w:w="30" w:type="dxa"/>
              <w:right w:w="45" w:type="dxa"/>
            </w:tcMar>
            <w:vAlign w:val="center"/>
            <w:hideMark/>
          </w:tcPr>
          <w:p w14:paraId="184AD49C" w14:textId="02F8D4C4" w:rsidR="005C5C67" w:rsidRPr="005C5C67" w:rsidRDefault="005C5C67" w:rsidP="009D0947">
            <w:pPr>
              <w:jc w:val="center"/>
              <w:rPr>
                <w:rFonts w:cs="Times New Roman"/>
              </w:rPr>
            </w:pPr>
            <w:r w:rsidRPr="005C5C67">
              <w:rPr>
                <w:rFonts w:cs="Times New Roman"/>
              </w:rPr>
              <w:t xml:space="preserve">ředitel odboru, zástupce </w:t>
            </w:r>
            <w:r w:rsidRPr="005C5C67">
              <w:rPr>
                <w:rFonts w:cs="Times New Roman"/>
                <w:strike/>
              </w:rPr>
              <w:t>náměstka pro řízení</w:t>
            </w:r>
            <w:r w:rsidR="009D0947" w:rsidRPr="005C5C67">
              <w:rPr>
                <w:rFonts w:cs="Times New Roman"/>
                <w:b/>
                <w:bCs/>
              </w:rPr>
              <w:t xml:space="preserve"> vrchního ředitele</w:t>
            </w:r>
            <w:r w:rsidRPr="005C5C67">
              <w:rPr>
                <w:rFonts w:cs="Times New Roman"/>
              </w:rPr>
              <w:t xml:space="preserve"> sekce nebo zástupce ředitele sekce, určení podle § 9 odst. 7, vedoucí zastupitelského úřadu, zástupce státního tajemníka, určený podle § 9 odst. 7</w:t>
            </w:r>
          </w:p>
        </w:tc>
        <w:tc>
          <w:tcPr>
            <w:tcW w:w="601" w:type="pct"/>
            <w:tcMar>
              <w:top w:w="30" w:type="dxa"/>
              <w:left w:w="45" w:type="dxa"/>
              <w:bottom w:w="30" w:type="dxa"/>
              <w:right w:w="45" w:type="dxa"/>
            </w:tcMar>
            <w:vAlign w:val="center"/>
            <w:hideMark/>
          </w:tcPr>
          <w:p w14:paraId="09CB14DB" w14:textId="77777777" w:rsidR="005C5C67" w:rsidRPr="005C5C67" w:rsidRDefault="005C5C67" w:rsidP="00684702">
            <w:pPr>
              <w:jc w:val="center"/>
              <w:rPr>
                <w:rFonts w:cs="Times New Roman"/>
              </w:rPr>
            </w:pPr>
            <w:r w:rsidRPr="005C5C67">
              <w:rPr>
                <w:rFonts w:cs="Times New Roman"/>
              </w:rPr>
              <w:t>30 až 40</w:t>
            </w:r>
          </w:p>
        </w:tc>
        <w:tc>
          <w:tcPr>
            <w:tcW w:w="660" w:type="pct"/>
            <w:tcMar>
              <w:top w:w="30" w:type="dxa"/>
              <w:left w:w="45" w:type="dxa"/>
              <w:bottom w:w="30" w:type="dxa"/>
              <w:right w:w="45" w:type="dxa"/>
            </w:tcMar>
            <w:vAlign w:val="center"/>
            <w:hideMark/>
          </w:tcPr>
          <w:p w14:paraId="4EEBC12B" w14:textId="77777777" w:rsidR="005C5C67" w:rsidRPr="005C5C67" w:rsidRDefault="005C5C67" w:rsidP="00684702">
            <w:pPr>
              <w:jc w:val="center"/>
              <w:rPr>
                <w:rFonts w:cs="Times New Roman"/>
              </w:rPr>
            </w:pPr>
            <w:r w:rsidRPr="005C5C67">
              <w:rPr>
                <w:rFonts w:cs="Times New Roman"/>
              </w:rPr>
              <w:t>25 až 35</w:t>
            </w:r>
          </w:p>
        </w:tc>
        <w:tc>
          <w:tcPr>
            <w:tcW w:w="660" w:type="pct"/>
            <w:tcMar>
              <w:top w:w="30" w:type="dxa"/>
              <w:left w:w="45" w:type="dxa"/>
              <w:bottom w:w="30" w:type="dxa"/>
              <w:right w:w="45" w:type="dxa"/>
            </w:tcMar>
            <w:vAlign w:val="center"/>
            <w:hideMark/>
          </w:tcPr>
          <w:p w14:paraId="455E5D85" w14:textId="77777777" w:rsidR="005C5C67" w:rsidRPr="005C5C67" w:rsidRDefault="005C5C67" w:rsidP="00684702">
            <w:pPr>
              <w:jc w:val="center"/>
              <w:rPr>
                <w:rFonts w:cs="Times New Roman"/>
              </w:rPr>
            </w:pPr>
            <w:r w:rsidRPr="005C5C67">
              <w:rPr>
                <w:rFonts w:cs="Times New Roman"/>
              </w:rPr>
              <w:t>20 až 30</w:t>
            </w:r>
          </w:p>
        </w:tc>
        <w:tc>
          <w:tcPr>
            <w:tcW w:w="602" w:type="pct"/>
            <w:tcMar>
              <w:top w:w="30" w:type="dxa"/>
              <w:left w:w="45" w:type="dxa"/>
              <w:bottom w:w="30" w:type="dxa"/>
              <w:right w:w="45" w:type="dxa"/>
            </w:tcMar>
            <w:vAlign w:val="center"/>
            <w:hideMark/>
          </w:tcPr>
          <w:p w14:paraId="50369B6C" w14:textId="77777777" w:rsidR="005C5C67" w:rsidRPr="005C5C67" w:rsidRDefault="005C5C67" w:rsidP="00684702">
            <w:pPr>
              <w:jc w:val="center"/>
              <w:rPr>
                <w:rFonts w:cs="Times New Roman"/>
              </w:rPr>
            </w:pPr>
            <w:r w:rsidRPr="005C5C67">
              <w:rPr>
                <w:rFonts w:cs="Times New Roman"/>
              </w:rPr>
              <w:t>15 až 25</w:t>
            </w:r>
          </w:p>
        </w:tc>
      </w:tr>
      <w:tr w:rsidR="005C5C67" w:rsidRPr="005C5C67" w14:paraId="6C98F826" w14:textId="77777777" w:rsidTr="00684702">
        <w:tc>
          <w:tcPr>
            <w:tcW w:w="2476" w:type="pct"/>
            <w:tcMar>
              <w:top w:w="30" w:type="dxa"/>
              <w:left w:w="45" w:type="dxa"/>
              <w:bottom w:w="30" w:type="dxa"/>
              <w:right w:w="45" w:type="dxa"/>
            </w:tcMar>
            <w:vAlign w:val="center"/>
            <w:hideMark/>
          </w:tcPr>
          <w:p w14:paraId="325DB84D" w14:textId="1E36503D" w:rsidR="005C5C67" w:rsidRPr="005C5C67" w:rsidRDefault="005C5C67" w:rsidP="009D4BEF">
            <w:pPr>
              <w:jc w:val="center"/>
              <w:rPr>
                <w:rFonts w:cs="Times New Roman"/>
              </w:rPr>
            </w:pPr>
            <w:r w:rsidRPr="005C5C67">
              <w:rPr>
                <w:rFonts w:cs="Times New Roman"/>
                <w:strike/>
              </w:rPr>
              <w:t>náměstek pro řízení</w:t>
            </w:r>
            <w:r w:rsidRPr="005C5C67">
              <w:rPr>
                <w:rFonts w:cs="Times New Roman"/>
              </w:rPr>
              <w:t xml:space="preserve"> </w:t>
            </w:r>
            <w:r w:rsidR="009D0947" w:rsidRPr="005C5C67">
              <w:rPr>
                <w:rFonts w:cs="Times New Roman"/>
                <w:b/>
                <w:bCs/>
              </w:rPr>
              <w:t>vrchní ředitel</w:t>
            </w:r>
            <w:r w:rsidR="009D0947">
              <w:rPr>
                <w:rFonts w:cs="Times New Roman"/>
              </w:rPr>
              <w:t xml:space="preserve"> </w:t>
            </w:r>
            <w:r w:rsidRPr="005C5C67">
              <w:rPr>
                <w:rFonts w:cs="Times New Roman"/>
              </w:rPr>
              <w:t>sekce nebo ředitel sekce, státní tajemník, zástupce vedoucího služebního úřadu, určený podle §</w:t>
            </w:r>
            <w:r w:rsidR="009D4BEF">
              <w:rPr>
                <w:rFonts w:cs="Times New Roman"/>
              </w:rPr>
              <w:t> </w:t>
            </w:r>
            <w:r w:rsidRPr="005C5C67">
              <w:rPr>
                <w:rFonts w:cs="Times New Roman"/>
              </w:rPr>
              <w:t>9 odst. 7</w:t>
            </w:r>
          </w:p>
        </w:tc>
        <w:tc>
          <w:tcPr>
            <w:tcW w:w="601" w:type="pct"/>
            <w:tcMar>
              <w:top w:w="30" w:type="dxa"/>
              <w:left w:w="45" w:type="dxa"/>
              <w:bottom w:w="30" w:type="dxa"/>
              <w:right w:w="45" w:type="dxa"/>
            </w:tcMar>
            <w:vAlign w:val="center"/>
            <w:hideMark/>
          </w:tcPr>
          <w:p w14:paraId="50743D29" w14:textId="77777777" w:rsidR="005C5C67" w:rsidRPr="005C5C67" w:rsidRDefault="005C5C67" w:rsidP="00684702">
            <w:pPr>
              <w:jc w:val="center"/>
              <w:rPr>
                <w:rFonts w:cs="Times New Roman"/>
              </w:rPr>
            </w:pPr>
            <w:r w:rsidRPr="005C5C67">
              <w:rPr>
                <w:rFonts w:cs="Times New Roman"/>
              </w:rPr>
              <w:t>40 až 50</w:t>
            </w:r>
          </w:p>
        </w:tc>
        <w:tc>
          <w:tcPr>
            <w:tcW w:w="660" w:type="pct"/>
            <w:tcMar>
              <w:top w:w="30" w:type="dxa"/>
              <w:left w:w="45" w:type="dxa"/>
              <w:bottom w:w="30" w:type="dxa"/>
              <w:right w:w="45" w:type="dxa"/>
            </w:tcMar>
            <w:vAlign w:val="center"/>
            <w:hideMark/>
          </w:tcPr>
          <w:p w14:paraId="165B29E9" w14:textId="77777777" w:rsidR="005C5C67" w:rsidRPr="005C5C67" w:rsidRDefault="005C5C67" w:rsidP="00684702">
            <w:pPr>
              <w:jc w:val="center"/>
              <w:rPr>
                <w:rFonts w:cs="Times New Roman"/>
              </w:rPr>
            </w:pPr>
            <w:r w:rsidRPr="005C5C67">
              <w:rPr>
                <w:rFonts w:cs="Times New Roman"/>
              </w:rPr>
              <w:t>35 až 45</w:t>
            </w:r>
          </w:p>
        </w:tc>
        <w:tc>
          <w:tcPr>
            <w:tcW w:w="660" w:type="pct"/>
            <w:tcMar>
              <w:top w:w="30" w:type="dxa"/>
              <w:left w:w="45" w:type="dxa"/>
              <w:bottom w:w="30" w:type="dxa"/>
              <w:right w:w="45" w:type="dxa"/>
            </w:tcMar>
            <w:vAlign w:val="center"/>
            <w:hideMark/>
          </w:tcPr>
          <w:p w14:paraId="42638538" w14:textId="77777777" w:rsidR="005C5C67" w:rsidRPr="005C5C67" w:rsidRDefault="005C5C67" w:rsidP="00684702">
            <w:pPr>
              <w:jc w:val="center"/>
              <w:rPr>
                <w:rFonts w:cs="Times New Roman"/>
              </w:rPr>
            </w:pPr>
            <w:r w:rsidRPr="005C5C67">
              <w:rPr>
                <w:rFonts w:cs="Times New Roman"/>
              </w:rPr>
              <w:t>30 až 40</w:t>
            </w:r>
          </w:p>
        </w:tc>
        <w:tc>
          <w:tcPr>
            <w:tcW w:w="602" w:type="pct"/>
            <w:tcMar>
              <w:top w:w="30" w:type="dxa"/>
              <w:left w:w="45" w:type="dxa"/>
              <w:bottom w:w="30" w:type="dxa"/>
              <w:right w:w="45" w:type="dxa"/>
            </w:tcMar>
            <w:vAlign w:val="center"/>
            <w:hideMark/>
          </w:tcPr>
          <w:p w14:paraId="7EFA8A4F" w14:textId="77777777" w:rsidR="005C5C67" w:rsidRPr="005C5C67" w:rsidRDefault="005C5C67" w:rsidP="00684702">
            <w:pPr>
              <w:jc w:val="center"/>
              <w:rPr>
                <w:rFonts w:cs="Times New Roman"/>
              </w:rPr>
            </w:pPr>
            <w:r w:rsidRPr="005C5C67">
              <w:rPr>
                <w:rFonts w:cs="Times New Roman"/>
              </w:rPr>
              <w:t>25 až 35</w:t>
            </w:r>
          </w:p>
        </w:tc>
      </w:tr>
      <w:tr w:rsidR="005C5C67" w:rsidRPr="005C5C67" w14:paraId="75399F88" w14:textId="77777777" w:rsidTr="00684702">
        <w:tc>
          <w:tcPr>
            <w:tcW w:w="2476" w:type="pct"/>
            <w:tcMar>
              <w:top w:w="30" w:type="dxa"/>
              <w:left w:w="45" w:type="dxa"/>
              <w:bottom w:w="30" w:type="dxa"/>
              <w:right w:w="45" w:type="dxa"/>
            </w:tcMar>
            <w:vAlign w:val="center"/>
            <w:hideMark/>
          </w:tcPr>
          <w:p w14:paraId="4374C8F5" w14:textId="6A350B30" w:rsidR="005C5C67" w:rsidRPr="009D0947" w:rsidRDefault="005C5C67" w:rsidP="009D0947">
            <w:pPr>
              <w:jc w:val="center"/>
              <w:rPr>
                <w:rFonts w:cs="Times New Roman"/>
              </w:rPr>
            </w:pPr>
            <w:r w:rsidRPr="005C5C67">
              <w:rPr>
                <w:rFonts w:cs="Times New Roman"/>
              </w:rPr>
              <w:t xml:space="preserve">vedoucí služebního úřadu, </w:t>
            </w:r>
            <w:r w:rsidRPr="005C5C67">
              <w:rPr>
                <w:rFonts w:cs="Times New Roman"/>
                <w:strike/>
              </w:rPr>
              <w:t>náměstek pro státní službu</w:t>
            </w:r>
            <w:r w:rsidR="009D0947">
              <w:rPr>
                <w:rFonts w:cs="Times New Roman"/>
              </w:rPr>
              <w:t xml:space="preserve"> </w:t>
            </w:r>
            <w:r w:rsidR="009D0947" w:rsidRPr="005C5C67">
              <w:rPr>
                <w:rFonts w:cs="Times New Roman"/>
                <w:b/>
                <w:bCs/>
              </w:rPr>
              <w:t>nejvyšší státní tajemník</w:t>
            </w:r>
          </w:p>
        </w:tc>
        <w:tc>
          <w:tcPr>
            <w:tcW w:w="601" w:type="pct"/>
            <w:tcMar>
              <w:top w:w="30" w:type="dxa"/>
              <w:left w:w="45" w:type="dxa"/>
              <w:bottom w:w="30" w:type="dxa"/>
              <w:right w:w="45" w:type="dxa"/>
            </w:tcMar>
            <w:vAlign w:val="center"/>
            <w:hideMark/>
          </w:tcPr>
          <w:p w14:paraId="724E4248" w14:textId="77777777" w:rsidR="005C5C67" w:rsidRPr="005C5C67" w:rsidRDefault="005C5C67" w:rsidP="00684702">
            <w:pPr>
              <w:jc w:val="center"/>
              <w:rPr>
                <w:rFonts w:cs="Times New Roman"/>
              </w:rPr>
            </w:pPr>
            <w:r w:rsidRPr="005C5C67">
              <w:rPr>
                <w:rFonts w:cs="Times New Roman"/>
              </w:rPr>
              <w:t>50 až 60</w:t>
            </w:r>
          </w:p>
        </w:tc>
        <w:tc>
          <w:tcPr>
            <w:tcW w:w="660" w:type="pct"/>
            <w:tcMar>
              <w:top w:w="30" w:type="dxa"/>
              <w:left w:w="45" w:type="dxa"/>
              <w:bottom w:w="30" w:type="dxa"/>
              <w:right w:w="45" w:type="dxa"/>
            </w:tcMar>
            <w:vAlign w:val="center"/>
            <w:hideMark/>
          </w:tcPr>
          <w:p w14:paraId="3F51B7D9" w14:textId="77777777" w:rsidR="005C5C67" w:rsidRPr="005C5C67" w:rsidRDefault="005C5C67" w:rsidP="00684702">
            <w:pPr>
              <w:jc w:val="center"/>
              <w:rPr>
                <w:rFonts w:cs="Times New Roman"/>
              </w:rPr>
            </w:pPr>
            <w:r w:rsidRPr="005C5C67">
              <w:rPr>
                <w:rFonts w:cs="Times New Roman"/>
              </w:rPr>
              <w:t>45 až 55</w:t>
            </w:r>
          </w:p>
        </w:tc>
        <w:tc>
          <w:tcPr>
            <w:tcW w:w="660" w:type="pct"/>
            <w:tcMar>
              <w:top w:w="30" w:type="dxa"/>
              <w:left w:w="45" w:type="dxa"/>
              <w:bottom w:w="30" w:type="dxa"/>
              <w:right w:w="45" w:type="dxa"/>
            </w:tcMar>
            <w:vAlign w:val="center"/>
            <w:hideMark/>
          </w:tcPr>
          <w:p w14:paraId="3D06C4B1" w14:textId="77777777" w:rsidR="005C5C67" w:rsidRPr="005C5C67" w:rsidRDefault="005C5C67" w:rsidP="00684702">
            <w:pPr>
              <w:jc w:val="center"/>
              <w:rPr>
                <w:rFonts w:cs="Times New Roman"/>
              </w:rPr>
            </w:pPr>
            <w:r w:rsidRPr="005C5C67">
              <w:rPr>
                <w:rFonts w:cs="Times New Roman"/>
              </w:rPr>
              <w:t>35 až 45</w:t>
            </w:r>
          </w:p>
        </w:tc>
        <w:tc>
          <w:tcPr>
            <w:tcW w:w="602" w:type="pct"/>
            <w:tcMar>
              <w:top w:w="30" w:type="dxa"/>
              <w:left w:w="45" w:type="dxa"/>
              <w:bottom w:w="30" w:type="dxa"/>
              <w:right w:w="45" w:type="dxa"/>
            </w:tcMar>
            <w:vAlign w:val="center"/>
            <w:hideMark/>
          </w:tcPr>
          <w:p w14:paraId="47B4915E" w14:textId="77777777" w:rsidR="005C5C67" w:rsidRPr="005C5C67" w:rsidRDefault="005C5C67" w:rsidP="00684702">
            <w:pPr>
              <w:jc w:val="center"/>
              <w:rPr>
                <w:rFonts w:cs="Times New Roman"/>
              </w:rPr>
            </w:pPr>
            <w:r w:rsidRPr="005C5C67">
              <w:rPr>
                <w:rFonts w:cs="Times New Roman"/>
              </w:rPr>
              <w:t>30 až 40</w:t>
            </w:r>
          </w:p>
        </w:tc>
      </w:tr>
    </w:tbl>
    <w:p w14:paraId="17285B9C" w14:textId="2B0D45D2" w:rsidR="005C5C67" w:rsidRDefault="005C5C67" w:rsidP="006008F8">
      <w:pPr>
        <w:pStyle w:val="Textbody"/>
        <w:ind w:firstLine="709"/>
        <w:jc w:val="both"/>
        <w:rPr>
          <w:rFonts w:cs="Times New Roman"/>
        </w:rPr>
      </w:pPr>
    </w:p>
    <w:p w14:paraId="373C6261" w14:textId="77777777" w:rsidR="003A2F00" w:rsidRPr="005C5C67" w:rsidRDefault="003A2F00" w:rsidP="006008F8">
      <w:pPr>
        <w:pStyle w:val="Textbody"/>
        <w:ind w:firstLine="709"/>
        <w:jc w:val="both"/>
        <w:rPr>
          <w:rFonts w:cs="Times New Roman"/>
        </w:rPr>
      </w:pPr>
    </w:p>
    <w:p w14:paraId="0BDD57E8" w14:textId="77777777" w:rsidR="00DA34C6" w:rsidRPr="00DA34C6" w:rsidRDefault="00DA34C6" w:rsidP="003A2F00">
      <w:pPr>
        <w:autoSpaceDE w:val="0"/>
        <w:adjustRightInd w:val="0"/>
        <w:jc w:val="center"/>
        <w:rPr>
          <w:b/>
        </w:rPr>
      </w:pPr>
      <w:r w:rsidRPr="00DA34C6">
        <w:rPr>
          <w:b/>
        </w:rPr>
        <w:t>Přechodná ustanovení</w:t>
      </w:r>
    </w:p>
    <w:p w14:paraId="4582215E" w14:textId="77777777" w:rsidR="00DA34C6" w:rsidRPr="00DA34C6" w:rsidRDefault="00DA34C6" w:rsidP="00DA34C6">
      <w:pPr>
        <w:autoSpaceDE w:val="0"/>
        <w:adjustRightInd w:val="0"/>
        <w:jc w:val="center"/>
        <w:rPr>
          <w:b/>
        </w:rPr>
      </w:pPr>
    </w:p>
    <w:p w14:paraId="2C46F4EE" w14:textId="77777777" w:rsidR="00DA34C6" w:rsidRPr="00DA34C6" w:rsidRDefault="00DA34C6" w:rsidP="00DA34C6">
      <w:pPr>
        <w:numPr>
          <w:ilvl w:val="0"/>
          <w:numId w:val="15"/>
        </w:numPr>
        <w:autoSpaceDE w:val="0"/>
        <w:adjustRightInd w:val="0"/>
        <w:spacing w:after="120"/>
        <w:ind w:left="426" w:hanging="284"/>
        <w:jc w:val="both"/>
        <w:rPr>
          <w:b/>
          <w:sz w:val="28"/>
        </w:rPr>
      </w:pPr>
      <w:r w:rsidRPr="00DA34C6">
        <w:rPr>
          <w:b/>
        </w:rPr>
        <w:t>Dosavadní náměstek ministra vnitra pro státní službu je ode dne nabytí účinnosti tohoto zákona nejvyšším státním tajemníkem.</w:t>
      </w:r>
    </w:p>
    <w:p w14:paraId="392F29E0" w14:textId="77777777" w:rsidR="00DA34C6" w:rsidRPr="00DA34C6" w:rsidRDefault="00DA34C6" w:rsidP="00DA34C6">
      <w:pPr>
        <w:numPr>
          <w:ilvl w:val="0"/>
          <w:numId w:val="15"/>
        </w:numPr>
        <w:spacing w:after="120"/>
        <w:ind w:left="426" w:hanging="284"/>
        <w:jc w:val="both"/>
        <w:rPr>
          <w:b/>
        </w:rPr>
      </w:pPr>
      <w:r w:rsidRPr="00DA34C6">
        <w:rPr>
          <w:b/>
        </w:rPr>
        <w:t xml:space="preserve">Dosavadní náměstek pro řízení sekce je ode dne nabytí účinnosti tohoto zákona vrchním ředitelem sekce. </w:t>
      </w:r>
    </w:p>
    <w:p w14:paraId="616640ED" w14:textId="77777777" w:rsidR="00DA34C6" w:rsidRPr="00DA34C6" w:rsidRDefault="00DA34C6" w:rsidP="00DA34C6">
      <w:pPr>
        <w:numPr>
          <w:ilvl w:val="0"/>
          <w:numId w:val="15"/>
        </w:numPr>
        <w:spacing w:after="120"/>
        <w:ind w:left="426" w:hanging="284"/>
        <w:jc w:val="both"/>
        <w:rPr>
          <w:b/>
        </w:rPr>
      </w:pPr>
      <w:r w:rsidRPr="00DA34C6">
        <w:rPr>
          <w:b/>
        </w:rPr>
        <w:t>Dosavadní služební předpisy vydané náměstkem ministra vnitra pro státní službu se ode dne nabytí účinnosti tohoto zákona považují za služební podpisy vydané nejvyšším státním tajemníkem.</w:t>
      </w:r>
    </w:p>
    <w:p w14:paraId="2AD5BA09" w14:textId="7946D542" w:rsidR="00DA34C6" w:rsidRPr="00DA34C6" w:rsidRDefault="00DA34C6" w:rsidP="00DA34C6">
      <w:pPr>
        <w:numPr>
          <w:ilvl w:val="0"/>
          <w:numId w:val="15"/>
        </w:numPr>
        <w:spacing w:after="120"/>
        <w:ind w:left="426" w:hanging="284"/>
        <w:jc w:val="both"/>
        <w:rPr>
          <w:b/>
        </w:rPr>
      </w:pPr>
      <w:r w:rsidRPr="00DA34C6">
        <w:rPr>
          <w:b/>
        </w:rPr>
        <w:t xml:space="preserve">Státní zaměstnanec, který přede dnem nabytí účinnosti tohoto zákona vykonával službu na služebním místě představeného na dobu neurčitou nebo na dobu určitou, která by přesáhla dobu uvedenou v  § 54 odst. 1, § 55 odst. 1, § 56 nebo v § 57 odst. 1 zákona č. 234/2014 Sb., ve znění účinném ode dne nabytí účinnosti tohoto zákona, se ode dne nabytí účinnosti tohoto zákona považuje za státního zaměstnance jmenovaného na služební místo představeného na dobu určitou uvedenou v  § 54 odst. 1, § 55 odst. 1, § 56 nebo v § 57 odst. 1 zákona č. 234/2014 Sb., ve znění účinném ode dne nabytí účinnosti tohoto zákona, jejíž běh počal dnem jmenování státního zaměstnance na služební místo představeného; doba určitá přitom uplyne nejdříve dnem nabytí účinnosti tohoto zákona. Tento státní zaměstnanec může vykonávat službu na služebním místě představeného nejdéle do doby, než bude toto služební místo obsazeno postupem podle zákona č. 234/2014 Sb., ve znění účinném ode dne nabytí účinnosti tohoto zákona, nejdéle však 12 měsíců ode dne uplynutí doby určité, jde-li o vedoucího služebního úřadu, vrchního ředitele sekce nebo ředitele sekce, a </w:t>
      </w:r>
      <w:r w:rsidR="00156910">
        <w:rPr>
          <w:b/>
        </w:rPr>
        <w:t>24</w:t>
      </w:r>
      <w:r w:rsidRPr="00DA34C6">
        <w:rPr>
          <w:b/>
        </w:rPr>
        <w:t xml:space="preserve"> měsíců, jde-li o personálního ředitele sekce pro státní službu nebo ředitele odboru.</w:t>
      </w:r>
    </w:p>
    <w:p w14:paraId="644EC15C" w14:textId="77777777" w:rsidR="00DA34C6" w:rsidRPr="00DA34C6" w:rsidRDefault="00DA34C6" w:rsidP="00DA34C6">
      <w:pPr>
        <w:numPr>
          <w:ilvl w:val="0"/>
          <w:numId w:val="15"/>
        </w:numPr>
        <w:autoSpaceDE w:val="0"/>
        <w:adjustRightInd w:val="0"/>
        <w:spacing w:after="120"/>
        <w:ind w:left="426" w:hanging="284"/>
        <w:jc w:val="both"/>
        <w:rPr>
          <w:b/>
        </w:rPr>
      </w:pPr>
      <w:r w:rsidRPr="00DA34C6">
        <w:rPr>
          <w:b/>
        </w:rPr>
        <w:t xml:space="preserve">Výběrová řízení na obsazení volných služebních míst představených zahájená přede dnem nabytí účinnosti tohoto zákona a do tohoto dne pravomocně neskončená se ruší; o zrušení výběrového řízení se učiní záznam do spisu. Služební orgán vyhlásí podle zákona č. 234/2014 Sb., ve znění účinném ode dne nabytí účinnosti tohoto zákona, </w:t>
      </w:r>
      <w:r w:rsidRPr="00DA34C6">
        <w:rPr>
          <w:b/>
        </w:rPr>
        <w:lastRenderedPageBreak/>
        <w:t>výběrová řízení nová; dokud se neprokáže opak, má se za to, že účastníci zrušeného výběrového řízení jsou účastníky i nového výběrového řízení. Ostatní výběrová řízení zahájená přede dnem nabytí účinnosti tohoto zákona a do tohoto dne pravomocně neskončená se dokončí a práva a povinnosti s nimi související se posoudí podle zákona č. 234/2014 Sb., ve znění účinném přede dnem nabytí účinnosti tohoto zákona.</w:t>
      </w:r>
    </w:p>
    <w:p w14:paraId="3C5CDB50" w14:textId="77777777" w:rsidR="00DA34C6" w:rsidRPr="0017213B" w:rsidRDefault="00DA34C6" w:rsidP="00DA34C6">
      <w:pPr>
        <w:numPr>
          <w:ilvl w:val="0"/>
          <w:numId w:val="15"/>
        </w:numPr>
        <w:spacing w:after="120"/>
        <w:ind w:left="426" w:hanging="284"/>
        <w:jc w:val="both"/>
      </w:pPr>
      <w:r w:rsidRPr="00DA34C6">
        <w:rPr>
          <w:b/>
        </w:rPr>
        <w:t>Státní zaměstnanec, který přede dnem nabytí účinnosti tohoto zákona vykonával službu na služebním místě představeného, se po dobu 3 let od ukončení výkonu služby na služebním místě představeného považuje za osobu splňující předpoklady pro účast ve výběrovém řízení uvedené v § 52 až 58 na služební místo představeného na stejný nebo nižší stupeň řízení; to neplatí, jde-li o osobu, která byla ze služebního místa představeného odvolána z důvodů uvedených v § 60 odst. 1 písm. b) nebo které bylo uloženo kárné opatření uvedené v § 89 odst. 2 písm. c), a dále jde-li o osobu, jejíž předchozí služební poměr skončil z důvodů uvedených v § 72 odst. 1 písm. b) nebo v § 74 odst. 1 písm. a) až c) a e).</w:t>
      </w:r>
    </w:p>
    <w:p w14:paraId="5F829C56" w14:textId="622B0DF2" w:rsidR="00DA34C6" w:rsidRDefault="00DA34C6">
      <w:pPr>
        <w:suppressAutoHyphens w:val="0"/>
        <w:rPr>
          <w:b/>
        </w:rPr>
      </w:pPr>
    </w:p>
    <w:p w14:paraId="154C9BE1" w14:textId="77777777" w:rsidR="003A2F00" w:rsidRDefault="003A2F00" w:rsidP="003A2F00">
      <w:pPr>
        <w:rPr>
          <w:rFonts w:cs="Times New Roman"/>
          <w:b/>
        </w:rPr>
      </w:pPr>
    </w:p>
    <w:p w14:paraId="5622B6DF" w14:textId="2A924CAE" w:rsidR="003A2F00" w:rsidRPr="00FF7891" w:rsidRDefault="003A2F00" w:rsidP="003A2F00">
      <w:pPr>
        <w:rPr>
          <w:rFonts w:cs="Times New Roman"/>
          <w:b/>
        </w:rPr>
      </w:pPr>
      <w:r>
        <w:rPr>
          <w:rFonts w:cs="Times New Roman"/>
          <w:b/>
        </w:rPr>
        <w:t>Účinnost zákona č. 3</w:t>
      </w:r>
      <w:r>
        <w:rPr>
          <w:rFonts w:cs="Times New Roman"/>
          <w:b/>
        </w:rPr>
        <w:t>84</w:t>
      </w:r>
      <w:r>
        <w:rPr>
          <w:rFonts w:cs="Times New Roman"/>
          <w:b/>
        </w:rPr>
        <w:t>/20</w:t>
      </w:r>
      <w:r>
        <w:rPr>
          <w:rFonts w:cs="Times New Roman"/>
          <w:b/>
        </w:rPr>
        <w:t>22</w:t>
      </w:r>
      <w:r>
        <w:rPr>
          <w:rFonts w:cs="Times New Roman"/>
          <w:b/>
        </w:rPr>
        <w:t xml:space="preserve"> Sb. nastává </w:t>
      </w:r>
      <w:r w:rsidRPr="00FF7891">
        <w:rPr>
          <w:rFonts w:cs="Times New Roman"/>
          <w:b/>
        </w:rPr>
        <w:t xml:space="preserve">dnem 1. </w:t>
      </w:r>
      <w:r>
        <w:rPr>
          <w:rFonts w:cs="Times New Roman"/>
          <w:b/>
        </w:rPr>
        <w:t xml:space="preserve">ledna </w:t>
      </w:r>
      <w:r w:rsidRPr="00FF7891">
        <w:rPr>
          <w:rFonts w:cs="Times New Roman"/>
          <w:b/>
        </w:rPr>
        <w:t>20</w:t>
      </w:r>
      <w:r>
        <w:rPr>
          <w:rFonts w:cs="Times New Roman"/>
          <w:b/>
        </w:rPr>
        <w:t>23</w:t>
      </w:r>
      <w:r w:rsidRPr="00FF7891">
        <w:rPr>
          <w:rFonts w:cs="Times New Roman"/>
          <w:b/>
        </w:rPr>
        <w:t>.</w:t>
      </w:r>
    </w:p>
    <w:p w14:paraId="28C2D99A" w14:textId="77777777" w:rsidR="003A2F00" w:rsidRDefault="003A2F00">
      <w:pPr>
        <w:suppressAutoHyphens w:val="0"/>
        <w:rPr>
          <w:b/>
        </w:rPr>
      </w:pPr>
    </w:p>
    <w:sectPr w:rsidR="003A2F00" w:rsidSect="002C2ABE">
      <w:footerReference w:type="default" r:id="rId68"/>
      <w:pgSz w:w="11906" w:h="16838"/>
      <w:pgMar w:top="1134" w:right="1416" w:bottom="1134"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EDFE0" w14:textId="77777777" w:rsidR="00DA164F" w:rsidRDefault="00DA164F">
      <w:r>
        <w:separator/>
      </w:r>
    </w:p>
  </w:endnote>
  <w:endnote w:type="continuationSeparator" w:id="0">
    <w:p w14:paraId="320D25E5" w14:textId="77777777" w:rsidR="00DA164F" w:rsidRDefault="00DA1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Mangal">
    <w:altName w:val="Cambria"/>
    <w:panose1 w:val="00000400000000000000"/>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3BC0F" w14:textId="38107DC8" w:rsidR="00956A8F" w:rsidRDefault="00956A8F">
    <w:pPr>
      <w:pStyle w:val="Zpat"/>
      <w:jc w:val="center"/>
    </w:pPr>
    <w:r>
      <w:fldChar w:fldCharType="begin"/>
    </w:r>
    <w:r>
      <w:instrText xml:space="preserve"> PAGE </w:instrText>
    </w:r>
    <w:r>
      <w:fldChar w:fldCharType="separate"/>
    </w:r>
    <w:r w:rsidR="00D00E70">
      <w:rPr>
        <w:noProof/>
      </w:rPr>
      <w:t>26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36B20" w14:textId="77777777" w:rsidR="00DA164F" w:rsidRDefault="00DA164F">
      <w:r>
        <w:rPr>
          <w:color w:val="000000"/>
        </w:rPr>
        <w:separator/>
      </w:r>
    </w:p>
  </w:footnote>
  <w:footnote w:type="continuationSeparator" w:id="0">
    <w:p w14:paraId="5C734E49" w14:textId="77777777" w:rsidR="00DA164F" w:rsidRDefault="00DA164F">
      <w:r>
        <w:continuationSeparator/>
      </w:r>
    </w:p>
  </w:footnote>
  <w:footnote w:id="1">
    <w:p w14:paraId="545A8BFB" w14:textId="77777777" w:rsidR="003A2F00" w:rsidRPr="00001FDA" w:rsidRDefault="003A2F00" w:rsidP="003A2F00">
      <w:pPr>
        <w:jc w:val="both"/>
        <w:rPr>
          <w:rFonts w:cs="Times New Roman"/>
          <w:sz w:val="20"/>
          <w:szCs w:val="20"/>
        </w:rPr>
      </w:pPr>
      <w:r w:rsidRPr="00001FDA">
        <w:rPr>
          <w:rStyle w:val="Znakapoznpodarou"/>
          <w:rFonts w:cs="Times New Roman"/>
          <w:sz w:val="20"/>
          <w:szCs w:val="20"/>
        </w:rPr>
        <w:footnoteRef/>
      </w:r>
      <w:r w:rsidRPr="00001FDA">
        <w:rPr>
          <w:rFonts w:cs="Times New Roman"/>
          <w:sz w:val="20"/>
          <w:szCs w:val="20"/>
        </w:rPr>
        <w:t xml:space="preserve"> Úplné znění slouží pouze pro informační účely. </w:t>
      </w:r>
      <w:r>
        <w:rPr>
          <w:rFonts w:cs="Times New Roman"/>
          <w:sz w:val="20"/>
          <w:szCs w:val="20"/>
        </w:rPr>
        <w:t xml:space="preserve">Jeho </w:t>
      </w:r>
      <w:r w:rsidRPr="00001FDA">
        <w:rPr>
          <w:rFonts w:cs="Times New Roman"/>
          <w:sz w:val="20"/>
          <w:szCs w:val="20"/>
        </w:rPr>
        <w:t>text nemá žádnou právní hodnotu.</w:t>
      </w:r>
    </w:p>
    <w:p w14:paraId="30B8F307" w14:textId="77777777" w:rsidR="003A2F00" w:rsidRDefault="003A2F00" w:rsidP="003A2F00">
      <w:pPr>
        <w:pStyle w:val="Textpoznpod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D55A3"/>
    <w:multiLevelType w:val="hybridMultilevel"/>
    <w:tmpl w:val="260AD83E"/>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13F142AF"/>
    <w:multiLevelType w:val="hybridMultilevel"/>
    <w:tmpl w:val="E94ED42A"/>
    <w:lvl w:ilvl="0" w:tplc="D9CC2514">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8522954"/>
    <w:multiLevelType w:val="hybridMultilevel"/>
    <w:tmpl w:val="66D459D8"/>
    <w:lvl w:ilvl="0" w:tplc="E952AA30">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C02221B"/>
    <w:multiLevelType w:val="hybridMultilevel"/>
    <w:tmpl w:val="6EEA6924"/>
    <w:lvl w:ilvl="0" w:tplc="EA6A76E8">
      <w:start w:val="1"/>
      <w:numFmt w:val="decimal"/>
      <w:lvlText w:val="%1."/>
      <w:lvlJc w:val="left"/>
      <w:pPr>
        <w:ind w:left="720" w:hanging="360"/>
      </w:pPr>
      <w:rPr>
        <w:rFonts w:hint="default"/>
        <w:b/>
        <w:bCs/>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CF80DE5"/>
    <w:multiLevelType w:val="hybridMultilevel"/>
    <w:tmpl w:val="E41EFBB2"/>
    <w:lvl w:ilvl="0" w:tplc="8DD4A60A">
      <w:start w:val="1"/>
      <w:numFmt w:val="lowerLetter"/>
      <w:lvlText w:val="%1)"/>
      <w:lvlJc w:val="left"/>
      <w:pPr>
        <w:ind w:left="720" w:hanging="360"/>
      </w:pPr>
      <w:rPr>
        <w:rFonts w:cs="Times New Roman"/>
        <w:b/>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5" w15:restartNumberingAfterBreak="0">
    <w:nsid w:val="2C84116B"/>
    <w:multiLevelType w:val="hybridMultilevel"/>
    <w:tmpl w:val="6E5051C8"/>
    <w:lvl w:ilvl="0" w:tplc="FA321DDC">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EB46852"/>
    <w:multiLevelType w:val="hybridMultilevel"/>
    <w:tmpl w:val="B606AD54"/>
    <w:lvl w:ilvl="0" w:tplc="7B503A72">
      <w:start w:val="1"/>
      <w:numFmt w:val="decimal"/>
      <w:lvlText w:val="%1."/>
      <w:lvlJc w:val="left"/>
      <w:pPr>
        <w:ind w:left="0" w:hanging="360"/>
      </w:pPr>
      <w:rPr>
        <w:rFonts w:hint="default"/>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7" w15:restartNumberingAfterBreak="0">
    <w:nsid w:val="2ED2744D"/>
    <w:multiLevelType w:val="hybridMultilevel"/>
    <w:tmpl w:val="E16EDD06"/>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8" w15:restartNumberingAfterBreak="0">
    <w:nsid w:val="43683533"/>
    <w:multiLevelType w:val="hybridMultilevel"/>
    <w:tmpl w:val="239ED234"/>
    <w:lvl w:ilvl="0" w:tplc="CC4CF77C">
      <w:start w:val="1"/>
      <w:numFmt w:val="lowerLetter"/>
      <w:lvlText w:val="%1)"/>
      <w:lvlJc w:val="left"/>
      <w:pPr>
        <w:ind w:left="720" w:hanging="360"/>
      </w:pPr>
      <w:rPr>
        <w:rFonts w:cs="Times New Roman"/>
        <w:b/>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9" w15:restartNumberingAfterBreak="0">
    <w:nsid w:val="5FF469ED"/>
    <w:multiLevelType w:val="hybridMultilevel"/>
    <w:tmpl w:val="6E5051C8"/>
    <w:lvl w:ilvl="0" w:tplc="FA321DDC">
      <w:start w:val="1"/>
      <w:numFmt w:val="decimal"/>
      <w:lvlText w:val="%1)"/>
      <w:lvlJc w:val="left"/>
      <w:pPr>
        <w:ind w:left="360" w:hanging="360"/>
      </w:pPr>
      <w:rPr>
        <w:rFonts w:hint="default"/>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65C74FC5"/>
    <w:multiLevelType w:val="hybridMultilevel"/>
    <w:tmpl w:val="85B4BB62"/>
    <w:lvl w:ilvl="0" w:tplc="F0A8008E">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682100D9"/>
    <w:multiLevelType w:val="hybridMultilevel"/>
    <w:tmpl w:val="C9A8BD30"/>
    <w:lvl w:ilvl="0" w:tplc="88023F7C">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6A64413A"/>
    <w:multiLevelType w:val="hybridMultilevel"/>
    <w:tmpl w:val="E5E4E2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6AEB7EAE"/>
    <w:multiLevelType w:val="hybridMultilevel"/>
    <w:tmpl w:val="EDD6CAB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C4720BD"/>
    <w:multiLevelType w:val="hybridMultilevel"/>
    <w:tmpl w:val="D5141722"/>
    <w:lvl w:ilvl="0" w:tplc="CE2C2034">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num w:numId="1" w16cid:durableId="2134319662">
    <w:abstractNumId w:val="13"/>
  </w:num>
  <w:num w:numId="2" w16cid:durableId="536165266">
    <w:abstractNumId w:val="6"/>
  </w:num>
  <w:num w:numId="3" w16cid:durableId="1082605826">
    <w:abstractNumId w:val="14"/>
  </w:num>
  <w:num w:numId="4" w16cid:durableId="1500778517">
    <w:abstractNumId w:val="7"/>
  </w:num>
  <w:num w:numId="5" w16cid:durableId="1484932511">
    <w:abstractNumId w:val="4"/>
  </w:num>
  <w:num w:numId="6" w16cid:durableId="1782798462">
    <w:abstractNumId w:val="8"/>
  </w:num>
  <w:num w:numId="7" w16cid:durableId="504250938">
    <w:abstractNumId w:val="1"/>
  </w:num>
  <w:num w:numId="8" w16cid:durableId="248975908">
    <w:abstractNumId w:val="10"/>
  </w:num>
  <w:num w:numId="9" w16cid:durableId="1549878587">
    <w:abstractNumId w:val="5"/>
  </w:num>
  <w:num w:numId="10" w16cid:durableId="826439462">
    <w:abstractNumId w:val="9"/>
  </w:num>
  <w:num w:numId="11" w16cid:durableId="1318848471">
    <w:abstractNumId w:val="2"/>
  </w:num>
  <w:num w:numId="12" w16cid:durableId="1356997789">
    <w:abstractNumId w:val="11"/>
  </w:num>
  <w:num w:numId="13" w16cid:durableId="381103586">
    <w:abstractNumId w:val="12"/>
  </w:num>
  <w:num w:numId="14" w16cid:durableId="1041708998">
    <w:abstractNumId w:val="0"/>
  </w:num>
  <w:num w:numId="15" w16cid:durableId="6246951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FC"/>
    <w:rsid w:val="00003D0B"/>
    <w:rsid w:val="00010ABA"/>
    <w:rsid w:val="00011634"/>
    <w:rsid w:val="0001279D"/>
    <w:rsid w:val="00012CC7"/>
    <w:rsid w:val="00014792"/>
    <w:rsid w:val="00016123"/>
    <w:rsid w:val="00016E52"/>
    <w:rsid w:val="00017330"/>
    <w:rsid w:val="000175E1"/>
    <w:rsid w:val="00020309"/>
    <w:rsid w:val="00021A9A"/>
    <w:rsid w:val="0002251D"/>
    <w:rsid w:val="0002289B"/>
    <w:rsid w:val="0002485B"/>
    <w:rsid w:val="00024FE8"/>
    <w:rsid w:val="00026081"/>
    <w:rsid w:val="0002687C"/>
    <w:rsid w:val="00026D9D"/>
    <w:rsid w:val="00026DD3"/>
    <w:rsid w:val="000272B4"/>
    <w:rsid w:val="00027CA4"/>
    <w:rsid w:val="00027E03"/>
    <w:rsid w:val="000360F9"/>
    <w:rsid w:val="000378C5"/>
    <w:rsid w:val="00040375"/>
    <w:rsid w:val="0004060B"/>
    <w:rsid w:val="00044F6D"/>
    <w:rsid w:val="000455F2"/>
    <w:rsid w:val="000510A3"/>
    <w:rsid w:val="000514CF"/>
    <w:rsid w:val="00056F10"/>
    <w:rsid w:val="000618EF"/>
    <w:rsid w:val="0006624C"/>
    <w:rsid w:val="00066F69"/>
    <w:rsid w:val="00067112"/>
    <w:rsid w:val="00067E97"/>
    <w:rsid w:val="00072436"/>
    <w:rsid w:val="00072F1C"/>
    <w:rsid w:val="00073B84"/>
    <w:rsid w:val="00075039"/>
    <w:rsid w:val="0007589C"/>
    <w:rsid w:val="0007659C"/>
    <w:rsid w:val="00076C3E"/>
    <w:rsid w:val="00077923"/>
    <w:rsid w:val="0008092C"/>
    <w:rsid w:val="00081D2A"/>
    <w:rsid w:val="00083184"/>
    <w:rsid w:val="00084B87"/>
    <w:rsid w:val="0008515A"/>
    <w:rsid w:val="000856F2"/>
    <w:rsid w:val="00085878"/>
    <w:rsid w:val="00085F2B"/>
    <w:rsid w:val="00087E78"/>
    <w:rsid w:val="000925E6"/>
    <w:rsid w:val="0009345D"/>
    <w:rsid w:val="000A09D0"/>
    <w:rsid w:val="000A18CE"/>
    <w:rsid w:val="000A264C"/>
    <w:rsid w:val="000A4640"/>
    <w:rsid w:val="000A5813"/>
    <w:rsid w:val="000B0B0C"/>
    <w:rsid w:val="000B0D34"/>
    <w:rsid w:val="000B1BD2"/>
    <w:rsid w:val="000B3782"/>
    <w:rsid w:val="000B61DF"/>
    <w:rsid w:val="000C0060"/>
    <w:rsid w:val="000C0428"/>
    <w:rsid w:val="000C1528"/>
    <w:rsid w:val="000C4534"/>
    <w:rsid w:val="000C6A2B"/>
    <w:rsid w:val="000C7DF6"/>
    <w:rsid w:val="000D0A83"/>
    <w:rsid w:val="000D12E7"/>
    <w:rsid w:val="000D13A3"/>
    <w:rsid w:val="000D206D"/>
    <w:rsid w:val="000D2F8C"/>
    <w:rsid w:val="000D4A6C"/>
    <w:rsid w:val="000D5561"/>
    <w:rsid w:val="000D5F34"/>
    <w:rsid w:val="000D640B"/>
    <w:rsid w:val="000E0071"/>
    <w:rsid w:val="000E1C19"/>
    <w:rsid w:val="000E1D82"/>
    <w:rsid w:val="000E2410"/>
    <w:rsid w:val="000E3F8D"/>
    <w:rsid w:val="000E4CF7"/>
    <w:rsid w:val="000E6131"/>
    <w:rsid w:val="000E7937"/>
    <w:rsid w:val="000F1C37"/>
    <w:rsid w:val="000F22A4"/>
    <w:rsid w:val="000F298C"/>
    <w:rsid w:val="000F5E2C"/>
    <w:rsid w:val="001008ED"/>
    <w:rsid w:val="001031D2"/>
    <w:rsid w:val="00103A20"/>
    <w:rsid w:val="0010402F"/>
    <w:rsid w:val="00111CAF"/>
    <w:rsid w:val="001139D5"/>
    <w:rsid w:val="0011421C"/>
    <w:rsid w:val="00115606"/>
    <w:rsid w:val="00115A81"/>
    <w:rsid w:val="0011667B"/>
    <w:rsid w:val="00124967"/>
    <w:rsid w:val="001249DD"/>
    <w:rsid w:val="00126AA6"/>
    <w:rsid w:val="00126FC5"/>
    <w:rsid w:val="00127BC8"/>
    <w:rsid w:val="00127FAF"/>
    <w:rsid w:val="001322ED"/>
    <w:rsid w:val="00136D92"/>
    <w:rsid w:val="00137151"/>
    <w:rsid w:val="00137D98"/>
    <w:rsid w:val="00137F1B"/>
    <w:rsid w:val="00140B3F"/>
    <w:rsid w:val="0014198C"/>
    <w:rsid w:val="00142A30"/>
    <w:rsid w:val="001434BF"/>
    <w:rsid w:val="0014481E"/>
    <w:rsid w:val="00145B32"/>
    <w:rsid w:val="001476AA"/>
    <w:rsid w:val="001525DA"/>
    <w:rsid w:val="00152D44"/>
    <w:rsid w:val="0015433D"/>
    <w:rsid w:val="00156311"/>
    <w:rsid w:val="001566F2"/>
    <w:rsid w:val="00156910"/>
    <w:rsid w:val="00160018"/>
    <w:rsid w:val="00162012"/>
    <w:rsid w:val="00162353"/>
    <w:rsid w:val="00163EFA"/>
    <w:rsid w:val="0016461C"/>
    <w:rsid w:val="0016527E"/>
    <w:rsid w:val="00165504"/>
    <w:rsid w:val="00165F37"/>
    <w:rsid w:val="0016741F"/>
    <w:rsid w:val="00172C5F"/>
    <w:rsid w:val="00176A40"/>
    <w:rsid w:val="00180875"/>
    <w:rsid w:val="00180B6E"/>
    <w:rsid w:val="00181AB6"/>
    <w:rsid w:val="00182FA1"/>
    <w:rsid w:val="00183D6D"/>
    <w:rsid w:val="0018468A"/>
    <w:rsid w:val="0018612D"/>
    <w:rsid w:val="00186D00"/>
    <w:rsid w:val="001920A5"/>
    <w:rsid w:val="001941B9"/>
    <w:rsid w:val="00197AA7"/>
    <w:rsid w:val="001A3708"/>
    <w:rsid w:val="001A71F5"/>
    <w:rsid w:val="001A75DC"/>
    <w:rsid w:val="001A7EF0"/>
    <w:rsid w:val="001B64A2"/>
    <w:rsid w:val="001B7B85"/>
    <w:rsid w:val="001C09D9"/>
    <w:rsid w:val="001C1C3B"/>
    <w:rsid w:val="001C3291"/>
    <w:rsid w:val="001C35B9"/>
    <w:rsid w:val="001D04A6"/>
    <w:rsid w:val="001D350C"/>
    <w:rsid w:val="001D3820"/>
    <w:rsid w:val="001E0083"/>
    <w:rsid w:val="001E0154"/>
    <w:rsid w:val="001E0FC6"/>
    <w:rsid w:val="001F1B77"/>
    <w:rsid w:val="001F26CB"/>
    <w:rsid w:val="001F273E"/>
    <w:rsid w:val="001F2D3A"/>
    <w:rsid w:val="001F442A"/>
    <w:rsid w:val="001F6C02"/>
    <w:rsid w:val="001F73C5"/>
    <w:rsid w:val="002016D3"/>
    <w:rsid w:val="00203F63"/>
    <w:rsid w:val="002048FE"/>
    <w:rsid w:val="0021272A"/>
    <w:rsid w:val="0021313F"/>
    <w:rsid w:val="002151A8"/>
    <w:rsid w:val="002169CB"/>
    <w:rsid w:val="002217CB"/>
    <w:rsid w:val="00222ED3"/>
    <w:rsid w:val="002246D6"/>
    <w:rsid w:val="002278C4"/>
    <w:rsid w:val="00230582"/>
    <w:rsid w:val="00232487"/>
    <w:rsid w:val="00232C97"/>
    <w:rsid w:val="00234126"/>
    <w:rsid w:val="002366DD"/>
    <w:rsid w:val="00237AE3"/>
    <w:rsid w:val="002428FA"/>
    <w:rsid w:val="00244E2B"/>
    <w:rsid w:val="002525ED"/>
    <w:rsid w:val="002546C2"/>
    <w:rsid w:val="002564A1"/>
    <w:rsid w:val="002577E6"/>
    <w:rsid w:val="0026044B"/>
    <w:rsid w:val="0026164B"/>
    <w:rsid w:val="00262424"/>
    <w:rsid w:val="00264B28"/>
    <w:rsid w:val="00266487"/>
    <w:rsid w:val="0026660E"/>
    <w:rsid w:val="00267460"/>
    <w:rsid w:val="0027195F"/>
    <w:rsid w:val="00271DC6"/>
    <w:rsid w:val="002723FF"/>
    <w:rsid w:val="00273190"/>
    <w:rsid w:val="0027669B"/>
    <w:rsid w:val="002805B0"/>
    <w:rsid w:val="002810B1"/>
    <w:rsid w:val="002817BA"/>
    <w:rsid w:val="00281965"/>
    <w:rsid w:val="0028227A"/>
    <w:rsid w:val="00282A73"/>
    <w:rsid w:val="002849A2"/>
    <w:rsid w:val="002901D7"/>
    <w:rsid w:val="00291214"/>
    <w:rsid w:val="002922AF"/>
    <w:rsid w:val="002970D8"/>
    <w:rsid w:val="00297C31"/>
    <w:rsid w:val="00297C40"/>
    <w:rsid w:val="002A06A0"/>
    <w:rsid w:val="002A1942"/>
    <w:rsid w:val="002A2A0D"/>
    <w:rsid w:val="002A2CE9"/>
    <w:rsid w:val="002A634E"/>
    <w:rsid w:val="002B2A1A"/>
    <w:rsid w:val="002B38E1"/>
    <w:rsid w:val="002B4B58"/>
    <w:rsid w:val="002B506A"/>
    <w:rsid w:val="002B60CA"/>
    <w:rsid w:val="002B6717"/>
    <w:rsid w:val="002C2ABE"/>
    <w:rsid w:val="002C42A7"/>
    <w:rsid w:val="002C4CEB"/>
    <w:rsid w:val="002C4F83"/>
    <w:rsid w:val="002C62A8"/>
    <w:rsid w:val="002D2408"/>
    <w:rsid w:val="002D6439"/>
    <w:rsid w:val="002D76DD"/>
    <w:rsid w:val="002E2EBA"/>
    <w:rsid w:val="002E397D"/>
    <w:rsid w:val="002E5568"/>
    <w:rsid w:val="002E7F0A"/>
    <w:rsid w:val="002F17A7"/>
    <w:rsid w:val="002F319E"/>
    <w:rsid w:val="002F6F01"/>
    <w:rsid w:val="00302147"/>
    <w:rsid w:val="00306511"/>
    <w:rsid w:val="003069D2"/>
    <w:rsid w:val="00311532"/>
    <w:rsid w:val="0031477B"/>
    <w:rsid w:val="003148FC"/>
    <w:rsid w:val="00314CC3"/>
    <w:rsid w:val="00314F3C"/>
    <w:rsid w:val="00315558"/>
    <w:rsid w:val="00316201"/>
    <w:rsid w:val="00323267"/>
    <w:rsid w:val="0032398F"/>
    <w:rsid w:val="00326633"/>
    <w:rsid w:val="00334283"/>
    <w:rsid w:val="003406BC"/>
    <w:rsid w:val="00342451"/>
    <w:rsid w:val="00346D0E"/>
    <w:rsid w:val="003477F1"/>
    <w:rsid w:val="00351F33"/>
    <w:rsid w:val="00352219"/>
    <w:rsid w:val="003557DB"/>
    <w:rsid w:val="00356DE9"/>
    <w:rsid w:val="003618F5"/>
    <w:rsid w:val="00362014"/>
    <w:rsid w:val="00364D6E"/>
    <w:rsid w:val="00365EC5"/>
    <w:rsid w:val="00366A1D"/>
    <w:rsid w:val="0037064C"/>
    <w:rsid w:val="00370FB8"/>
    <w:rsid w:val="00371D56"/>
    <w:rsid w:val="0037249A"/>
    <w:rsid w:val="0037329F"/>
    <w:rsid w:val="00373360"/>
    <w:rsid w:val="00376194"/>
    <w:rsid w:val="00376B42"/>
    <w:rsid w:val="00377E0E"/>
    <w:rsid w:val="00377E84"/>
    <w:rsid w:val="00382A51"/>
    <w:rsid w:val="00384821"/>
    <w:rsid w:val="003866FB"/>
    <w:rsid w:val="00387ECE"/>
    <w:rsid w:val="00390D74"/>
    <w:rsid w:val="0039312C"/>
    <w:rsid w:val="003944FC"/>
    <w:rsid w:val="00395714"/>
    <w:rsid w:val="003A0FCC"/>
    <w:rsid w:val="003A26F0"/>
    <w:rsid w:val="003A2B6E"/>
    <w:rsid w:val="003A2F00"/>
    <w:rsid w:val="003A3898"/>
    <w:rsid w:val="003A7226"/>
    <w:rsid w:val="003A73F0"/>
    <w:rsid w:val="003B51B5"/>
    <w:rsid w:val="003B64FE"/>
    <w:rsid w:val="003B7381"/>
    <w:rsid w:val="003C2257"/>
    <w:rsid w:val="003C2723"/>
    <w:rsid w:val="003C28E5"/>
    <w:rsid w:val="003C37DC"/>
    <w:rsid w:val="003C6825"/>
    <w:rsid w:val="003D0519"/>
    <w:rsid w:val="003D135E"/>
    <w:rsid w:val="003D27FB"/>
    <w:rsid w:val="003D6AA1"/>
    <w:rsid w:val="003D728F"/>
    <w:rsid w:val="003D7F9D"/>
    <w:rsid w:val="003E0443"/>
    <w:rsid w:val="003E1D97"/>
    <w:rsid w:val="003E2043"/>
    <w:rsid w:val="003E5001"/>
    <w:rsid w:val="003E5606"/>
    <w:rsid w:val="003F04B4"/>
    <w:rsid w:val="003F09EB"/>
    <w:rsid w:val="003F2A09"/>
    <w:rsid w:val="003F39BB"/>
    <w:rsid w:val="003F7C6E"/>
    <w:rsid w:val="003F7F70"/>
    <w:rsid w:val="00402748"/>
    <w:rsid w:val="00404619"/>
    <w:rsid w:val="00404B64"/>
    <w:rsid w:val="00410826"/>
    <w:rsid w:val="00412A9A"/>
    <w:rsid w:val="00412BAC"/>
    <w:rsid w:val="00413BF7"/>
    <w:rsid w:val="00414B10"/>
    <w:rsid w:val="004152B7"/>
    <w:rsid w:val="00415417"/>
    <w:rsid w:val="00421158"/>
    <w:rsid w:val="00421DCA"/>
    <w:rsid w:val="00422B3A"/>
    <w:rsid w:val="00425E50"/>
    <w:rsid w:val="00426E4F"/>
    <w:rsid w:val="004271A2"/>
    <w:rsid w:val="00432DCC"/>
    <w:rsid w:val="00437D10"/>
    <w:rsid w:val="00437EC6"/>
    <w:rsid w:val="004421A5"/>
    <w:rsid w:val="004434E3"/>
    <w:rsid w:val="00443AE5"/>
    <w:rsid w:val="00447340"/>
    <w:rsid w:val="00447431"/>
    <w:rsid w:val="00447BA6"/>
    <w:rsid w:val="0045104E"/>
    <w:rsid w:val="00453A20"/>
    <w:rsid w:val="00453CDD"/>
    <w:rsid w:val="00455222"/>
    <w:rsid w:val="00457AB0"/>
    <w:rsid w:val="004602B5"/>
    <w:rsid w:val="004613A1"/>
    <w:rsid w:val="00462579"/>
    <w:rsid w:val="0046595A"/>
    <w:rsid w:val="00465AAF"/>
    <w:rsid w:val="00467214"/>
    <w:rsid w:val="004676D5"/>
    <w:rsid w:val="0047393A"/>
    <w:rsid w:val="0047573F"/>
    <w:rsid w:val="00477EE9"/>
    <w:rsid w:val="004814E5"/>
    <w:rsid w:val="00481522"/>
    <w:rsid w:val="00481FE2"/>
    <w:rsid w:val="00482904"/>
    <w:rsid w:val="00482C28"/>
    <w:rsid w:val="00483150"/>
    <w:rsid w:val="00484330"/>
    <w:rsid w:val="004863CB"/>
    <w:rsid w:val="004865DE"/>
    <w:rsid w:val="0049093F"/>
    <w:rsid w:val="00491AC3"/>
    <w:rsid w:val="004957CB"/>
    <w:rsid w:val="004958B3"/>
    <w:rsid w:val="004969A0"/>
    <w:rsid w:val="004A0C32"/>
    <w:rsid w:val="004A46B8"/>
    <w:rsid w:val="004A589D"/>
    <w:rsid w:val="004B0029"/>
    <w:rsid w:val="004B1232"/>
    <w:rsid w:val="004B618E"/>
    <w:rsid w:val="004C3166"/>
    <w:rsid w:val="004C6644"/>
    <w:rsid w:val="004D0F4D"/>
    <w:rsid w:val="004D3256"/>
    <w:rsid w:val="004D39A0"/>
    <w:rsid w:val="004D447F"/>
    <w:rsid w:val="004D7336"/>
    <w:rsid w:val="004E10EF"/>
    <w:rsid w:val="004E2163"/>
    <w:rsid w:val="004E3313"/>
    <w:rsid w:val="004E5D3E"/>
    <w:rsid w:val="004F0BF7"/>
    <w:rsid w:val="004F1695"/>
    <w:rsid w:val="004F49C0"/>
    <w:rsid w:val="004F5A0B"/>
    <w:rsid w:val="004F5A8F"/>
    <w:rsid w:val="00504482"/>
    <w:rsid w:val="00505B4B"/>
    <w:rsid w:val="00510C5A"/>
    <w:rsid w:val="005110BD"/>
    <w:rsid w:val="005139C8"/>
    <w:rsid w:val="00514FCA"/>
    <w:rsid w:val="005150FC"/>
    <w:rsid w:val="00515AC8"/>
    <w:rsid w:val="00516630"/>
    <w:rsid w:val="00517184"/>
    <w:rsid w:val="00521062"/>
    <w:rsid w:val="00521584"/>
    <w:rsid w:val="00521DDE"/>
    <w:rsid w:val="0052390B"/>
    <w:rsid w:val="00523F50"/>
    <w:rsid w:val="00524830"/>
    <w:rsid w:val="00524BF4"/>
    <w:rsid w:val="00525209"/>
    <w:rsid w:val="005257B6"/>
    <w:rsid w:val="00527C7D"/>
    <w:rsid w:val="00530773"/>
    <w:rsid w:val="005307A9"/>
    <w:rsid w:val="00532B8E"/>
    <w:rsid w:val="00532C95"/>
    <w:rsid w:val="00534DFD"/>
    <w:rsid w:val="005361EE"/>
    <w:rsid w:val="00540252"/>
    <w:rsid w:val="00541333"/>
    <w:rsid w:val="00543CF6"/>
    <w:rsid w:val="00546F62"/>
    <w:rsid w:val="0055075C"/>
    <w:rsid w:val="00551167"/>
    <w:rsid w:val="00552D6C"/>
    <w:rsid w:val="00553B88"/>
    <w:rsid w:val="00553F06"/>
    <w:rsid w:val="005557BE"/>
    <w:rsid w:val="00557188"/>
    <w:rsid w:val="00557463"/>
    <w:rsid w:val="00564A2D"/>
    <w:rsid w:val="00566850"/>
    <w:rsid w:val="00566A0F"/>
    <w:rsid w:val="00566D77"/>
    <w:rsid w:val="00566E03"/>
    <w:rsid w:val="00566F5B"/>
    <w:rsid w:val="0057059F"/>
    <w:rsid w:val="00570B5C"/>
    <w:rsid w:val="00570D15"/>
    <w:rsid w:val="00575411"/>
    <w:rsid w:val="00575B35"/>
    <w:rsid w:val="00580C96"/>
    <w:rsid w:val="005814F8"/>
    <w:rsid w:val="00582772"/>
    <w:rsid w:val="005838A5"/>
    <w:rsid w:val="00584D7E"/>
    <w:rsid w:val="00585DA5"/>
    <w:rsid w:val="0058638F"/>
    <w:rsid w:val="0058655F"/>
    <w:rsid w:val="00586693"/>
    <w:rsid w:val="005918BE"/>
    <w:rsid w:val="00591AB3"/>
    <w:rsid w:val="005945D9"/>
    <w:rsid w:val="00595FE4"/>
    <w:rsid w:val="005A1583"/>
    <w:rsid w:val="005A43F4"/>
    <w:rsid w:val="005A6963"/>
    <w:rsid w:val="005B365D"/>
    <w:rsid w:val="005B390F"/>
    <w:rsid w:val="005B413E"/>
    <w:rsid w:val="005B4E60"/>
    <w:rsid w:val="005C0AF1"/>
    <w:rsid w:val="005C1D15"/>
    <w:rsid w:val="005C2D23"/>
    <w:rsid w:val="005C2EEF"/>
    <w:rsid w:val="005C3B88"/>
    <w:rsid w:val="005C54CF"/>
    <w:rsid w:val="005C5C67"/>
    <w:rsid w:val="005C652A"/>
    <w:rsid w:val="005C6AE4"/>
    <w:rsid w:val="005C72D1"/>
    <w:rsid w:val="005C734C"/>
    <w:rsid w:val="005D30D6"/>
    <w:rsid w:val="005D4FFA"/>
    <w:rsid w:val="005D5760"/>
    <w:rsid w:val="005E1D4B"/>
    <w:rsid w:val="005E2DC5"/>
    <w:rsid w:val="005E304C"/>
    <w:rsid w:val="005F0062"/>
    <w:rsid w:val="005F1400"/>
    <w:rsid w:val="005F18AF"/>
    <w:rsid w:val="005F40DA"/>
    <w:rsid w:val="005F54AC"/>
    <w:rsid w:val="006008F8"/>
    <w:rsid w:val="006031E7"/>
    <w:rsid w:val="006045A4"/>
    <w:rsid w:val="00605C96"/>
    <w:rsid w:val="00605F6B"/>
    <w:rsid w:val="006067B1"/>
    <w:rsid w:val="00610AEE"/>
    <w:rsid w:val="00613AC0"/>
    <w:rsid w:val="00614F22"/>
    <w:rsid w:val="0061560B"/>
    <w:rsid w:val="00616104"/>
    <w:rsid w:val="00620BD9"/>
    <w:rsid w:val="00621CA2"/>
    <w:rsid w:val="00621EB2"/>
    <w:rsid w:val="00623735"/>
    <w:rsid w:val="006266E0"/>
    <w:rsid w:val="0062672F"/>
    <w:rsid w:val="0062699A"/>
    <w:rsid w:val="00630EB3"/>
    <w:rsid w:val="0063213C"/>
    <w:rsid w:val="00633AF0"/>
    <w:rsid w:val="00636E01"/>
    <w:rsid w:val="006373AA"/>
    <w:rsid w:val="00637FA8"/>
    <w:rsid w:val="00641168"/>
    <w:rsid w:val="00642107"/>
    <w:rsid w:val="00646ACA"/>
    <w:rsid w:val="0065254D"/>
    <w:rsid w:val="00652D97"/>
    <w:rsid w:val="0065685A"/>
    <w:rsid w:val="006570F2"/>
    <w:rsid w:val="00660D6E"/>
    <w:rsid w:val="006677CA"/>
    <w:rsid w:val="00667E0B"/>
    <w:rsid w:val="00670650"/>
    <w:rsid w:val="00671DC6"/>
    <w:rsid w:val="0067260C"/>
    <w:rsid w:val="00675060"/>
    <w:rsid w:val="0068184F"/>
    <w:rsid w:val="00681AF1"/>
    <w:rsid w:val="00684702"/>
    <w:rsid w:val="00684A48"/>
    <w:rsid w:val="0068534A"/>
    <w:rsid w:val="00685BA3"/>
    <w:rsid w:val="00690B50"/>
    <w:rsid w:val="006910DB"/>
    <w:rsid w:val="00693286"/>
    <w:rsid w:val="00693811"/>
    <w:rsid w:val="00693DC4"/>
    <w:rsid w:val="00695741"/>
    <w:rsid w:val="006964E7"/>
    <w:rsid w:val="006A1772"/>
    <w:rsid w:val="006A2C8D"/>
    <w:rsid w:val="006A2E83"/>
    <w:rsid w:val="006A4E10"/>
    <w:rsid w:val="006A4EA4"/>
    <w:rsid w:val="006A7777"/>
    <w:rsid w:val="006A77B9"/>
    <w:rsid w:val="006B4924"/>
    <w:rsid w:val="006B4A96"/>
    <w:rsid w:val="006B5837"/>
    <w:rsid w:val="006C0135"/>
    <w:rsid w:val="006C0AE4"/>
    <w:rsid w:val="006C0DF6"/>
    <w:rsid w:val="006C72F3"/>
    <w:rsid w:val="006C74E6"/>
    <w:rsid w:val="006C7B2B"/>
    <w:rsid w:val="006D0797"/>
    <w:rsid w:val="006D106E"/>
    <w:rsid w:val="006D14BC"/>
    <w:rsid w:val="006D1D2E"/>
    <w:rsid w:val="006D3F46"/>
    <w:rsid w:val="006D4ED7"/>
    <w:rsid w:val="006D4FE9"/>
    <w:rsid w:val="006D5620"/>
    <w:rsid w:val="006D75AA"/>
    <w:rsid w:val="006D7AB1"/>
    <w:rsid w:val="006E1533"/>
    <w:rsid w:val="006E41A6"/>
    <w:rsid w:val="006E7931"/>
    <w:rsid w:val="006F24D4"/>
    <w:rsid w:val="006F25E5"/>
    <w:rsid w:val="006F4160"/>
    <w:rsid w:val="006F738B"/>
    <w:rsid w:val="0070125D"/>
    <w:rsid w:val="00703026"/>
    <w:rsid w:val="007067A9"/>
    <w:rsid w:val="00710172"/>
    <w:rsid w:val="00711B67"/>
    <w:rsid w:val="007123C9"/>
    <w:rsid w:val="00715098"/>
    <w:rsid w:val="007240F2"/>
    <w:rsid w:val="00725357"/>
    <w:rsid w:val="00726AEF"/>
    <w:rsid w:val="00727B7F"/>
    <w:rsid w:val="00730939"/>
    <w:rsid w:val="007329E5"/>
    <w:rsid w:val="00732C33"/>
    <w:rsid w:val="007342E8"/>
    <w:rsid w:val="00734CFA"/>
    <w:rsid w:val="00735330"/>
    <w:rsid w:val="00741070"/>
    <w:rsid w:val="00742B5B"/>
    <w:rsid w:val="00743868"/>
    <w:rsid w:val="00747230"/>
    <w:rsid w:val="00747A63"/>
    <w:rsid w:val="0075327F"/>
    <w:rsid w:val="00753B29"/>
    <w:rsid w:val="00753CDC"/>
    <w:rsid w:val="00757560"/>
    <w:rsid w:val="00757693"/>
    <w:rsid w:val="00763301"/>
    <w:rsid w:val="0076394D"/>
    <w:rsid w:val="007657D6"/>
    <w:rsid w:val="00766D94"/>
    <w:rsid w:val="00766F30"/>
    <w:rsid w:val="00767AE4"/>
    <w:rsid w:val="00770D31"/>
    <w:rsid w:val="0077192D"/>
    <w:rsid w:val="00771BC3"/>
    <w:rsid w:val="007729FD"/>
    <w:rsid w:val="00772BC5"/>
    <w:rsid w:val="00772E29"/>
    <w:rsid w:val="00773F52"/>
    <w:rsid w:val="0077474F"/>
    <w:rsid w:val="00777F7F"/>
    <w:rsid w:val="007800AA"/>
    <w:rsid w:val="00781B71"/>
    <w:rsid w:val="00782F34"/>
    <w:rsid w:val="00786C9A"/>
    <w:rsid w:val="007924EF"/>
    <w:rsid w:val="007945F4"/>
    <w:rsid w:val="0079469E"/>
    <w:rsid w:val="007A0B29"/>
    <w:rsid w:val="007A0CAE"/>
    <w:rsid w:val="007A24E9"/>
    <w:rsid w:val="007A4E90"/>
    <w:rsid w:val="007A4F4C"/>
    <w:rsid w:val="007A6B4F"/>
    <w:rsid w:val="007A7F5B"/>
    <w:rsid w:val="007B0D2D"/>
    <w:rsid w:val="007B2EB7"/>
    <w:rsid w:val="007B580D"/>
    <w:rsid w:val="007C0553"/>
    <w:rsid w:val="007C149E"/>
    <w:rsid w:val="007C4896"/>
    <w:rsid w:val="007C523D"/>
    <w:rsid w:val="007C56E7"/>
    <w:rsid w:val="007C7915"/>
    <w:rsid w:val="007C7A8C"/>
    <w:rsid w:val="007D4D61"/>
    <w:rsid w:val="007D75B0"/>
    <w:rsid w:val="007D7DEF"/>
    <w:rsid w:val="007D7E21"/>
    <w:rsid w:val="007E05BA"/>
    <w:rsid w:val="007E1A51"/>
    <w:rsid w:val="007E4861"/>
    <w:rsid w:val="007E4974"/>
    <w:rsid w:val="007E53F6"/>
    <w:rsid w:val="007E5A5A"/>
    <w:rsid w:val="007F24AC"/>
    <w:rsid w:val="007F2F11"/>
    <w:rsid w:val="007F5B2F"/>
    <w:rsid w:val="00800DFA"/>
    <w:rsid w:val="008029E4"/>
    <w:rsid w:val="00803A62"/>
    <w:rsid w:val="00806D8F"/>
    <w:rsid w:val="00806E6C"/>
    <w:rsid w:val="00810A27"/>
    <w:rsid w:val="00814744"/>
    <w:rsid w:val="008151CA"/>
    <w:rsid w:val="008159BA"/>
    <w:rsid w:val="008250F8"/>
    <w:rsid w:val="00825D59"/>
    <w:rsid w:val="00825EAB"/>
    <w:rsid w:val="00827794"/>
    <w:rsid w:val="00827AAC"/>
    <w:rsid w:val="00827E3F"/>
    <w:rsid w:val="008310C9"/>
    <w:rsid w:val="00831D55"/>
    <w:rsid w:val="00834441"/>
    <w:rsid w:val="008347A7"/>
    <w:rsid w:val="00835E54"/>
    <w:rsid w:val="0084031F"/>
    <w:rsid w:val="008420C2"/>
    <w:rsid w:val="008445BC"/>
    <w:rsid w:val="00847982"/>
    <w:rsid w:val="00847AA5"/>
    <w:rsid w:val="008512B3"/>
    <w:rsid w:val="00853464"/>
    <w:rsid w:val="00853495"/>
    <w:rsid w:val="00853809"/>
    <w:rsid w:val="008549AE"/>
    <w:rsid w:val="008550DD"/>
    <w:rsid w:val="008560E9"/>
    <w:rsid w:val="00856FF5"/>
    <w:rsid w:val="0086013B"/>
    <w:rsid w:val="0086030E"/>
    <w:rsid w:val="00862379"/>
    <w:rsid w:val="00862CB3"/>
    <w:rsid w:val="00863187"/>
    <w:rsid w:val="00863253"/>
    <w:rsid w:val="0086560D"/>
    <w:rsid w:val="00866D49"/>
    <w:rsid w:val="00871D54"/>
    <w:rsid w:val="00872D21"/>
    <w:rsid w:val="0087440F"/>
    <w:rsid w:val="00882475"/>
    <w:rsid w:val="008825E5"/>
    <w:rsid w:val="008837B9"/>
    <w:rsid w:val="0088474C"/>
    <w:rsid w:val="008852A2"/>
    <w:rsid w:val="00885E10"/>
    <w:rsid w:val="0088685E"/>
    <w:rsid w:val="00887ACB"/>
    <w:rsid w:val="008912DE"/>
    <w:rsid w:val="0089713B"/>
    <w:rsid w:val="00897A12"/>
    <w:rsid w:val="00897CDB"/>
    <w:rsid w:val="00897D52"/>
    <w:rsid w:val="008A2E36"/>
    <w:rsid w:val="008A3ADF"/>
    <w:rsid w:val="008A3C93"/>
    <w:rsid w:val="008A3D59"/>
    <w:rsid w:val="008A5B3C"/>
    <w:rsid w:val="008A6FDB"/>
    <w:rsid w:val="008B1983"/>
    <w:rsid w:val="008B1B21"/>
    <w:rsid w:val="008B34D6"/>
    <w:rsid w:val="008B6BC6"/>
    <w:rsid w:val="008B73AD"/>
    <w:rsid w:val="008B7A46"/>
    <w:rsid w:val="008C05BB"/>
    <w:rsid w:val="008C11BF"/>
    <w:rsid w:val="008C2D0E"/>
    <w:rsid w:val="008C659A"/>
    <w:rsid w:val="008D2FAF"/>
    <w:rsid w:val="008D3B90"/>
    <w:rsid w:val="008D5288"/>
    <w:rsid w:val="008D558C"/>
    <w:rsid w:val="008D5C44"/>
    <w:rsid w:val="008E1321"/>
    <w:rsid w:val="008E2F44"/>
    <w:rsid w:val="008E40F2"/>
    <w:rsid w:val="008E45E1"/>
    <w:rsid w:val="008E4608"/>
    <w:rsid w:val="008F0E68"/>
    <w:rsid w:val="008F18DE"/>
    <w:rsid w:val="008F51EA"/>
    <w:rsid w:val="009000CD"/>
    <w:rsid w:val="009008C3"/>
    <w:rsid w:val="0090109C"/>
    <w:rsid w:val="009036BF"/>
    <w:rsid w:val="0090452A"/>
    <w:rsid w:val="00907A0A"/>
    <w:rsid w:val="009107AE"/>
    <w:rsid w:val="009110F2"/>
    <w:rsid w:val="00914AD7"/>
    <w:rsid w:val="00914BF6"/>
    <w:rsid w:val="0091528F"/>
    <w:rsid w:val="00915E17"/>
    <w:rsid w:val="0091714A"/>
    <w:rsid w:val="009176AE"/>
    <w:rsid w:val="00922B99"/>
    <w:rsid w:val="009306B1"/>
    <w:rsid w:val="00930B6E"/>
    <w:rsid w:val="00932EF3"/>
    <w:rsid w:val="009339D3"/>
    <w:rsid w:val="009349C7"/>
    <w:rsid w:val="00934D34"/>
    <w:rsid w:val="00935443"/>
    <w:rsid w:val="00935ECF"/>
    <w:rsid w:val="009378AF"/>
    <w:rsid w:val="00937E87"/>
    <w:rsid w:val="00943091"/>
    <w:rsid w:val="00944B4C"/>
    <w:rsid w:val="00946E8D"/>
    <w:rsid w:val="0095231F"/>
    <w:rsid w:val="00956A8F"/>
    <w:rsid w:val="0095732D"/>
    <w:rsid w:val="009579FA"/>
    <w:rsid w:val="00972DF0"/>
    <w:rsid w:val="00973DEE"/>
    <w:rsid w:val="00973FA3"/>
    <w:rsid w:val="00977882"/>
    <w:rsid w:val="00983048"/>
    <w:rsid w:val="00985174"/>
    <w:rsid w:val="00991F2A"/>
    <w:rsid w:val="009945B4"/>
    <w:rsid w:val="009A0B19"/>
    <w:rsid w:val="009A1246"/>
    <w:rsid w:val="009A29AA"/>
    <w:rsid w:val="009A2FDA"/>
    <w:rsid w:val="009A47E0"/>
    <w:rsid w:val="009A4F84"/>
    <w:rsid w:val="009A618F"/>
    <w:rsid w:val="009B0FBD"/>
    <w:rsid w:val="009B3B63"/>
    <w:rsid w:val="009B46EF"/>
    <w:rsid w:val="009B4B8A"/>
    <w:rsid w:val="009B52D8"/>
    <w:rsid w:val="009B5AA0"/>
    <w:rsid w:val="009B6181"/>
    <w:rsid w:val="009C0E04"/>
    <w:rsid w:val="009C1CA0"/>
    <w:rsid w:val="009C2A32"/>
    <w:rsid w:val="009C4AB7"/>
    <w:rsid w:val="009C5CDF"/>
    <w:rsid w:val="009D0947"/>
    <w:rsid w:val="009D11E4"/>
    <w:rsid w:val="009D1322"/>
    <w:rsid w:val="009D26A6"/>
    <w:rsid w:val="009D33EF"/>
    <w:rsid w:val="009D429C"/>
    <w:rsid w:val="009D4BEF"/>
    <w:rsid w:val="009D5D4C"/>
    <w:rsid w:val="009D7784"/>
    <w:rsid w:val="009E0B26"/>
    <w:rsid w:val="009E19C0"/>
    <w:rsid w:val="009E2FD8"/>
    <w:rsid w:val="009E4916"/>
    <w:rsid w:val="009E7248"/>
    <w:rsid w:val="009E7CF2"/>
    <w:rsid w:val="00A011FD"/>
    <w:rsid w:val="00A01AD4"/>
    <w:rsid w:val="00A039A5"/>
    <w:rsid w:val="00A07109"/>
    <w:rsid w:val="00A12E5E"/>
    <w:rsid w:val="00A13452"/>
    <w:rsid w:val="00A13CA7"/>
    <w:rsid w:val="00A14170"/>
    <w:rsid w:val="00A1478E"/>
    <w:rsid w:val="00A1789F"/>
    <w:rsid w:val="00A17B3A"/>
    <w:rsid w:val="00A202CF"/>
    <w:rsid w:val="00A23687"/>
    <w:rsid w:val="00A247F0"/>
    <w:rsid w:val="00A30CEC"/>
    <w:rsid w:val="00A35820"/>
    <w:rsid w:val="00A3674C"/>
    <w:rsid w:val="00A3725D"/>
    <w:rsid w:val="00A403B6"/>
    <w:rsid w:val="00A437E2"/>
    <w:rsid w:val="00A43B57"/>
    <w:rsid w:val="00A45E71"/>
    <w:rsid w:val="00A4685A"/>
    <w:rsid w:val="00A47056"/>
    <w:rsid w:val="00A5009A"/>
    <w:rsid w:val="00A530EB"/>
    <w:rsid w:val="00A54843"/>
    <w:rsid w:val="00A54BC4"/>
    <w:rsid w:val="00A5552B"/>
    <w:rsid w:val="00A5788C"/>
    <w:rsid w:val="00A600B5"/>
    <w:rsid w:val="00A60532"/>
    <w:rsid w:val="00A61CD1"/>
    <w:rsid w:val="00A6375F"/>
    <w:rsid w:val="00A651A9"/>
    <w:rsid w:val="00A65E71"/>
    <w:rsid w:val="00A66C2A"/>
    <w:rsid w:val="00A67010"/>
    <w:rsid w:val="00A677F2"/>
    <w:rsid w:val="00A6790A"/>
    <w:rsid w:val="00A67D4B"/>
    <w:rsid w:val="00A705B5"/>
    <w:rsid w:val="00A76B32"/>
    <w:rsid w:val="00A80EF9"/>
    <w:rsid w:val="00A80FF4"/>
    <w:rsid w:val="00A82DB4"/>
    <w:rsid w:val="00A86E0C"/>
    <w:rsid w:val="00A872AB"/>
    <w:rsid w:val="00A9648C"/>
    <w:rsid w:val="00A96D4E"/>
    <w:rsid w:val="00AA4A0F"/>
    <w:rsid w:val="00AA5BF1"/>
    <w:rsid w:val="00AA7FA2"/>
    <w:rsid w:val="00AB2A5C"/>
    <w:rsid w:val="00AB6394"/>
    <w:rsid w:val="00AC189C"/>
    <w:rsid w:val="00AC21C3"/>
    <w:rsid w:val="00AC3495"/>
    <w:rsid w:val="00AD1470"/>
    <w:rsid w:val="00AD39F6"/>
    <w:rsid w:val="00AD39FF"/>
    <w:rsid w:val="00AD6509"/>
    <w:rsid w:val="00AD65DD"/>
    <w:rsid w:val="00AE0910"/>
    <w:rsid w:val="00AE1780"/>
    <w:rsid w:val="00AE28CB"/>
    <w:rsid w:val="00AE5633"/>
    <w:rsid w:val="00AF3D18"/>
    <w:rsid w:val="00AF40E7"/>
    <w:rsid w:val="00AF555B"/>
    <w:rsid w:val="00AF735E"/>
    <w:rsid w:val="00B01FA3"/>
    <w:rsid w:val="00B0274D"/>
    <w:rsid w:val="00B05C36"/>
    <w:rsid w:val="00B06177"/>
    <w:rsid w:val="00B0678B"/>
    <w:rsid w:val="00B06C1C"/>
    <w:rsid w:val="00B11266"/>
    <w:rsid w:val="00B124C7"/>
    <w:rsid w:val="00B133EC"/>
    <w:rsid w:val="00B1578F"/>
    <w:rsid w:val="00B20EFF"/>
    <w:rsid w:val="00B22972"/>
    <w:rsid w:val="00B235C1"/>
    <w:rsid w:val="00B24FC4"/>
    <w:rsid w:val="00B2502A"/>
    <w:rsid w:val="00B25D2E"/>
    <w:rsid w:val="00B268F5"/>
    <w:rsid w:val="00B32890"/>
    <w:rsid w:val="00B32F06"/>
    <w:rsid w:val="00B356E0"/>
    <w:rsid w:val="00B444A0"/>
    <w:rsid w:val="00B45949"/>
    <w:rsid w:val="00B46A0B"/>
    <w:rsid w:val="00B473CA"/>
    <w:rsid w:val="00B50374"/>
    <w:rsid w:val="00B53838"/>
    <w:rsid w:val="00B54611"/>
    <w:rsid w:val="00B5468F"/>
    <w:rsid w:val="00B552AB"/>
    <w:rsid w:val="00B60B7F"/>
    <w:rsid w:val="00B64166"/>
    <w:rsid w:val="00B67D57"/>
    <w:rsid w:val="00B7072F"/>
    <w:rsid w:val="00B71E56"/>
    <w:rsid w:val="00B72523"/>
    <w:rsid w:val="00B727D5"/>
    <w:rsid w:val="00B72E18"/>
    <w:rsid w:val="00B75CEC"/>
    <w:rsid w:val="00B760C8"/>
    <w:rsid w:val="00B77187"/>
    <w:rsid w:val="00B77464"/>
    <w:rsid w:val="00B7761B"/>
    <w:rsid w:val="00B77ACA"/>
    <w:rsid w:val="00B81FF1"/>
    <w:rsid w:val="00B82966"/>
    <w:rsid w:val="00B905C4"/>
    <w:rsid w:val="00B92BCD"/>
    <w:rsid w:val="00B93BAE"/>
    <w:rsid w:val="00B972AE"/>
    <w:rsid w:val="00B97A65"/>
    <w:rsid w:val="00BA3107"/>
    <w:rsid w:val="00BA36A5"/>
    <w:rsid w:val="00BA3ACC"/>
    <w:rsid w:val="00BA4FEF"/>
    <w:rsid w:val="00BA59C5"/>
    <w:rsid w:val="00BA6A6A"/>
    <w:rsid w:val="00BA7D0D"/>
    <w:rsid w:val="00BB0A4E"/>
    <w:rsid w:val="00BB1D18"/>
    <w:rsid w:val="00BB2E9C"/>
    <w:rsid w:val="00BB37BA"/>
    <w:rsid w:val="00BB42F8"/>
    <w:rsid w:val="00BB5AD2"/>
    <w:rsid w:val="00BB5D67"/>
    <w:rsid w:val="00BB6387"/>
    <w:rsid w:val="00BC0D6E"/>
    <w:rsid w:val="00BC10DA"/>
    <w:rsid w:val="00BC1B1F"/>
    <w:rsid w:val="00BC723B"/>
    <w:rsid w:val="00BD1F53"/>
    <w:rsid w:val="00BD31FD"/>
    <w:rsid w:val="00BD3400"/>
    <w:rsid w:val="00BD56D5"/>
    <w:rsid w:val="00BD5B99"/>
    <w:rsid w:val="00BE19A4"/>
    <w:rsid w:val="00BE77FF"/>
    <w:rsid w:val="00BF1D89"/>
    <w:rsid w:val="00BF603C"/>
    <w:rsid w:val="00BF7087"/>
    <w:rsid w:val="00BF7E3C"/>
    <w:rsid w:val="00C03078"/>
    <w:rsid w:val="00C037C6"/>
    <w:rsid w:val="00C043A1"/>
    <w:rsid w:val="00C04E26"/>
    <w:rsid w:val="00C052CF"/>
    <w:rsid w:val="00C056FB"/>
    <w:rsid w:val="00C05BE3"/>
    <w:rsid w:val="00C11CFD"/>
    <w:rsid w:val="00C1292E"/>
    <w:rsid w:val="00C13034"/>
    <w:rsid w:val="00C140BC"/>
    <w:rsid w:val="00C16924"/>
    <w:rsid w:val="00C16BF0"/>
    <w:rsid w:val="00C209F2"/>
    <w:rsid w:val="00C21F96"/>
    <w:rsid w:val="00C22004"/>
    <w:rsid w:val="00C22053"/>
    <w:rsid w:val="00C23101"/>
    <w:rsid w:val="00C268CC"/>
    <w:rsid w:val="00C31958"/>
    <w:rsid w:val="00C3343F"/>
    <w:rsid w:val="00C338D4"/>
    <w:rsid w:val="00C35D49"/>
    <w:rsid w:val="00C3638B"/>
    <w:rsid w:val="00C411C5"/>
    <w:rsid w:val="00C41618"/>
    <w:rsid w:val="00C419D9"/>
    <w:rsid w:val="00C419FE"/>
    <w:rsid w:val="00C41A84"/>
    <w:rsid w:val="00C42CCE"/>
    <w:rsid w:val="00C437A8"/>
    <w:rsid w:val="00C46DAE"/>
    <w:rsid w:val="00C50B3F"/>
    <w:rsid w:val="00C5276C"/>
    <w:rsid w:val="00C52EFB"/>
    <w:rsid w:val="00C55683"/>
    <w:rsid w:val="00C55BB1"/>
    <w:rsid w:val="00C629A1"/>
    <w:rsid w:val="00C63623"/>
    <w:rsid w:val="00C63C28"/>
    <w:rsid w:val="00C643F6"/>
    <w:rsid w:val="00C6517B"/>
    <w:rsid w:val="00C66C97"/>
    <w:rsid w:val="00C70705"/>
    <w:rsid w:val="00C70AC9"/>
    <w:rsid w:val="00C7235B"/>
    <w:rsid w:val="00C72F32"/>
    <w:rsid w:val="00C74E91"/>
    <w:rsid w:val="00C74ED1"/>
    <w:rsid w:val="00C7562B"/>
    <w:rsid w:val="00C75E40"/>
    <w:rsid w:val="00C7765D"/>
    <w:rsid w:val="00C80C34"/>
    <w:rsid w:val="00C81608"/>
    <w:rsid w:val="00C82801"/>
    <w:rsid w:val="00C831AA"/>
    <w:rsid w:val="00C84E4F"/>
    <w:rsid w:val="00C86939"/>
    <w:rsid w:val="00C87089"/>
    <w:rsid w:val="00C92472"/>
    <w:rsid w:val="00C925E2"/>
    <w:rsid w:val="00C94476"/>
    <w:rsid w:val="00C95BFF"/>
    <w:rsid w:val="00C97B23"/>
    <w:rsid w:val="00CA0E74"/>
    <w:rsid w:val="00CA3BA0"/>
    <w:rsid w:val="00CA3D5E"/>
    <w:rsid w:val="00CA4CE1"/>
    <w:rsid w:val="00CA56ED"/>
    <w:rsid w:val="00CB5796"/>
    <w:rsid w:val="00CB5FE1"/>
    <w:rsid w:val="00CB767A"/>
    <w:rsid w:val="00CB7694"/>
    <w:rsid w:val="00CB7C9B"/>
    <w:rsid w:val="00CC02B3"/>
    <w:rsid w:val="00CC1762"/>
    <w:rsid w:val="00CC4596"/>
    <w:rsid w:val="00CC4A72"/>
    <w:rsid w:val="00CC58A0"/>
    <w:rsid w:val="00CC5D50"/>
    <w:rsid w:val="00CD2507"/>
    <w:rsid w:val="00CD5397"/>
    <w:rsid w:val="00CD5B16"/>
    <w:rsid w:val="00CD6C70"/>
    <w:rsid w:val="00CE0C29"/>
    <w:rsid w:val="00CE45CD"/>
    <w:rsid w:val="00CE48EB"/>
    <w:rsid w:val="00CE4F5C"/>
    <w:rsid w:val="00CE5089"/>
    <w:rsid w:val="00CE5517"/>
    <w:rsid w:val="00CE62E5"/>
    <w:rsid w:val="00CE6CB0"/>
    <w:rsid w:val="00CE7D15"/>
    <w:rsid w:val="00CF0252"/>
    <w:rsid w:val="00CF08AE"/>
    <w:rsid w:val="00CF141D"/>
    <w:rsid w:val="00CF218C"/>
    <w:rsid w:val="00CF4B5F"/>
    <w:rsid w:val="00CF7D03"/>
    <w:rsid w:val="00D00E70"/>
    <w:rsid w:val="00D01B1A"/>
    <w:rsid w:val="00D01C38"/>
    <w:rsid w:val="00D01E10"/>
    <w:rsid w:val="00D0231B"/>
    <w:rsid w:val="00D05992"/>
    <w:rsid w:val="00D07226"/>
    <w:rsid w:val="00D07B09"/>
    <w:rsid w:val="00D10D78"/>
    <w:rsid w:val="00D10FEE"/>
    <w:rsid w:val="00D1344F"/>
    <w:rsid w:val="00D15576"/>
    <w:rsid w:val="00D157CA"/>
    <w:rsid w:val="00D16C4F"/>
    <w:rsid w:val="00D21E09"/>
    <w:rsid w:val="00D265DE"/>
    <w:rsid w:val="00D2669F"/>
    <w:rsid w:val="00D30B2F"/>
    <w:rsid w:val="00D32C1E"/>
    <w:rsid w:val="00D35436"/>
    <w:rsid w:val="00D3689D"/>
    <w:rsid w:val="00D371DC"/>
    <w:rsid w:val="00D40983"/>
    <w:rsid w:val="00D41AE5"/>
    <w:rsid w:val="00D42A5C"/>
    <w:rsid w:val="00D431EC"/>
    <w:rsid w:val="00D46CB9"/>
    <w:rsid w:val="00D47B75"/>
    <w:rsid w:val="00D502FB"/>
    <w:rsid w:val="00D5229E"/>
    <w:rsid w:val="00D541B5"/>
    <w:rsid w:val="00D55092"/>
    <w:rsid w:val="00D55776"/>
    <w:rsid w:val="00D55B3A"/>
    <w:rsid w:val="00D571DF"/>
    <w:rsid w:val="00D60067"/>
    <w:rsid w:val="00D60BEE"/>
    <w:rsid w:val="00D6198B"/>
    <w:rsid w:val="00D62FCD"/>
    <w:rsid w:val="00D6461F"/>
    <w:rsid w:val="00D64B44"/>
    <w:rsid w:val="00D66BCE"/>
    <w:rsid w:val="00D66F55"/>
    <w:rsid w:val="00D70C37"/>
    <w:rsid w:val="00D7174F"/>
    <w:rsid w:val="00D75B50"/>
    <w:rsid w:val="00D7728B"/>
    <w:rsid w:val="00D776D2"/>
    <w:rsid w:val="00D816EF"/>
    <w:rsid w:val="00D83F0E"/>
    <w:rsid w:val="00D854AF"/>
    <w:rsid w:val="00D86099"/>
    <w:rsid w:val="00D8783F"/>
    <w:rsid w:val="00D92AB1"/>
    <w:rsid w:val="00D93AA1"/>
    <w:rsid w:val="00D93BAF"/>
    <w:rsid w:val="00D94AF7"/>
    <w:rsid w:val="00D95354"/>
    <w:rsid w:val="00D95511"/>
    <w:rsid w:val="00DA14A2"/>
    <w:rsid w:val="00DA164F"/>
    <w:rsid w:val="00DA3341"/>
    <w:rsid w:val="00DA34C6"/>
    <w:rsid w:val="00DA5226"/>
    <w:rsid w:val="00DA5D42"/>
    <w:rsid w:val="00DA6F47"/>
    <w:rsid w:val="00DB0429"/>
    <w:rsid w:val="00DB0CC3"/>
    <w:rsid w:val="00DB1355"/>
    <w:rsid w:val="00DB16EE"/>
    <w:rsid w:val="00DB1D01"/>
    <w:rsid w:val="00DB2316"/>
    <w:rsid w:val="00DC0A9A"/>
    <w:rsid w:val="00DC270B"/>
    <w:rsid w:val="00DC31C4"/>
    <w:rsid w:val="00DC361D"/>
    <w:rsid w:val="00DC4D3A"/>
    <w:rsid w:val="00DC5C55"/>
    <w:rsid w:val="00DC5D23"/>
    <w:rsid w:val="00DC67E3"/>
    <w:rsid w:val="00DC6B5B"/>
    <w:rsid w:val="00DD2314"/>
    <w:rsid w:val="00DD2957"/>
    <w:rsid w:val="00DD2C57"/>
    <w:rsid w:val="00DD4689"/>
    <w:rsid w:val="00DD53BC"/>
    <w:rsid w:val="00DD53D1"/>
    <w:rsid w:val="00DD70CE"/>
    <w:rsid w:val="00DE0712"/>
    <w:rsid w:val="00DE08B0"/>
    <w:rsid w:val="00DE14CC"/>
    <w:rsid w:val="00DE18A7"/>
    <w:rsid w:val="00DE2E88"/>
    <w:rsid w:val="00DE4E5E"/>
    <w:rsid w:val="00DE5354"/>
    <w:rsid w:val="00DE6679"/>
    <w:rsid w:val="00DE70F4"/>
    <w:rsid w:val="00DF0E19"/>
    <w:rsid w:val="00DF1B58"/>
    <w:rsid w:val="00DF446A"/>
    <w:rsid w:val="00DF596B"/>
    <w:rsid w:val="00DF65AA"/>
    <w:rsid w:val="00DF6F17"/>
    <w:rsid w:val="00DF71B0"/>
    <w:rsid w:val="00E00D32"/>
    <w:rsid w:val="00E011E5"/>
    <w:rsid w:val="00E02A88"/>
    <w:rsid w:val="00E04253"/>
    <w:rsid w:val="00E0759D"/>
    <w:rsid w:val="00E10179"/>
    <w:rsid w:val="00E10952"/>
    <w:rsid w:val="00E11825"/>
    <w:rsid w:val="00E123FE"/>
    <w:rsid w:val="00E126EA"/>
    <w:rsid w:val="00E14D1F"/>
    <w:rsid w:val="00E1725B"/>
    <w:rsid w:val="00E272D2"/>
    <w:rsid w:val="00E3120C"/>
    <w:rsid w:val="00E33A0B"/>
    <w:rsid w:val="00E33A93"/>
    <w:rsid w:val="00E35D11"/>
    <w:rsid w:val="00E37221"/>
    <w:rsid w:val="00E4063F"/>
    <w:rsid w:val="00E4100F"/>
    <w:rsid w:val="00E42417"/>
    <w:rsid w:val="00E42862"/>
    <w:rsid w:val="00E4641E"/>
    <w:rsid w:val="00E47E5F"/>
    <w:rsid w:val="00E51812"/>
    <w:rsid w:val="00E52645"/>
    <w:rsid w:val="00E55A98"/>
    <w:rsid w:val="00E605D1"/>
    <w:rsid w:val="00E607BF"/>
    <w:rsid w:val="00E61776"/>
    <w:rsid w:val="00E61FD6"/>
    <w:rsid w:val="00E62046"/>
    <w:rsid w:val="00E71660"/>
    <w:rsid w:val="00E7186F"/>
    <w:rsid w:val="00E72E10"/>
    <w:rsid w:val="00E732A0"/>
    <w:rsid w:val="00E73F10"/>
    <w:rsid w:val="00E75461"/>
    <w:rsid w:val="00E75523"/>
    <w:rsid w:val="00E7585A"/>
    <w:rsid w:val="00E76461"/>
    <w:rsid w:val="00E76604"/>
    <w:rsid w:val="00E76D50"/>
    <w:rsid w:val="00E77FF3"/>
    <w:rsid w:val="00E80F0C"/>
    <w:rsid w:val="00E81D94"/>
    <w:rsid w:val="00E81F15"/>
    <w:rsid w:val="00E85886"/>
    <w:rsid w:val="00E8631B"/>
    <w:rsid w:val="00E913D7"/>
    <w:rsid w:val="00E91676"/>
    <w:rsid w:val="00E9227D"/>
    <w:rsid w:val="00E946F8"/>
    <w:rsid w:val="00E94AE5"/>
    <w:rsid w:val="00E94B9C"/>
    <w:rsid w:val="00EA017A"/>
    <w:rsid w:val="00EA33E9"/>
    <w:rsid w:val="00EB1630"/>
    <w:rsid w:val="00EB356A"/>
    <w:rsid w:val="00EB3E5B"/>
    <w:rsid w:val="00EB5D23"/>
    <w:rsid w:val="00EB64D6"/>
    <w:rsid w:val="00EB7031"/>
    <w:rsid w:val="00EB7CA1"/>
    <w:rsid w:val="00EC1A31"/>
    <w:rsid w:val="00EC3002"/>
    <w:rsid w:val="00EC3A8B"/>
    <w:rsid w:val="00EC7B53"/>
    <w:rsid w:val="00ED0839"/>
    <w:rsid w:val="00ED114E"/>
    <w:rsid w:val="00ED1210"/>
    <w:rsid w:val="00ED25AC"/>
    <w:rsid w:val="00ED3716"/>
    <w:rsid w:val="00ED4350"/>
    <w:rsid w:val="00ED6FA9"/>
    <w:rsid w:val="00EE3F8F"/>
    <w:rsid w:val="00EE40F6"/>
    <w:rsid w:val="00EE5D87"/>
    <w:rsid w:val="00EE6884"/>
    <w:rsid w:val="00EF0F0A"/>
    <w:rsid w:val="00EF1F2F"/>
    <w:rsid w:val="00EF2223"/>
    <w:rsid w:val="00EF28D8"/>
    <w:rsid w:val="00EF52EF"/>
    <w:rsid w:val="00EF7C05"/>
    <w:rsid w:val="00F0242C"/>
    <w:rsid w:val="00F0545D"/>
    <w:rsid w:val="00F059A7"/>
    <w:rsid w:val="00F073CA"/>
    <w:rsid w:val="00F1559A"/>
    <w:rsid w:val="00F23079"/>
    <w:rsid w:val="00F23852"/>
    <w:rsid w:val="00F26A62"/>
    <w:rsid w:val="00F2794D"/>
    <w:rsid w:val="00F30052"/>
    <w:rsid w:val="00F31606"/>
    <w:rsid w:val="00F320B3"/>
    <w:rsid w:val="00F34A48"/>
    <w:rsid w:val="00F34DF1"/>
    <w:rsid w:val="00F37012"/>
    <w:rsid w:val="00F37297"/>
    <w:rsid w:val="00F40688"/>
    <w:rsid w:val="00F417C1"/>
    <w:rsid w:val="00F42380"/>
    <w:rsid w:val="00F43B22"/>
    <w:rsid w:val="00F43FE5"/>
    <w:rsid w:val="00F45079"/>
    <w:rsid w:val="00F450F5"/>
    <w:rsid w:val="00F45597"/>
    <w:rsid w:val="00F4575F"/>
    <w:rsid w:val="00F458CC"/>
    <w:rsid w:val="00F46593"/>
    <w:rsid w:val="00F50D21"/>
    <w:rsid w:val="00F50F75"/>
    <w:rsid w:val="00F514EC"/>
    <w:rsid w:val="00F51EC6"/>
    <w:rsid w:val="00F53682"/>
    <w:rsid w:val="00F536FA"/>
    <w:rsid w:val="00F54055"/>
    <w:rsid w:val="00F557BC"/>
    <w:rsid w:val="00F562D1"/>
    <w:rsid w:val="00F61358"/>
    <w:rsid w:val="00F613F0"/>
    <w:rsid w:val="00F6231F"/>
    <w:rsid w:val="00F62DFE"/>
    <w:rsid w:val="00F62EF9"/>
    <w:rsid w:val="00F63B26"/>
    <w:rsid w:val="00F63FC2"/>
    <w:rsid w:val="00F641F5"/>
    <w:rsid w:val="00F7099C"/>
    <w:rsid w:val="00F70AE0"/>
    <w:rsid w:val="00F70C2E"/>
    <w:rsid w:val="00F70E02"/>
    <w:rsid w:val="00F72B6C"/>
    <w:rsid w:val="00F72DB2"/>
    <w:rsid w:val="00F74381"/>
    <w:rsid w:val="00F76377"/>
    <w:rsid w:val="00F769EE"/>
    <w:rsid w:val="00F8087D"/>
    <w:rsid w:val="00F80D5B"/>
    <w:rsid w:val="00F839E4"/>
    <w:rsid w:val="00F867DB"/>
    <w:rsid w:val="00F87794"/>
    <w:rsid w:val="00F87A85"/>
    <w:rsid w:val="00F87F05"/>
    <w:rsid w:val="00F94BFF"/>
    <w:rsid w:val="00F961F1"/>
    <w:rsid w:val="00F97FE2"/>
    <w:rsid w:val="00FA228C"/>
    <w:rsid w:val="00FA3552"/>
    <w:rsid w:val="00FA5B05"/>
    <w:rsid w:val="00FA7B09"/>
    <w:rsid w:val="00FB280F"/>
    <w:rsid w:val="00FB41A1"/>
    <w:rsid w:val="00FB4538"/>
    <w:rsid w:val="00FB46FB"/>
    <w:rsid w:val="00FB5708"/>
    <w:rsid w:val="00FB6D1D"/>
    <w:rsid w:val="00FC025E"/>
    <w:rsid w:val="00FC7BA5"/>
    <w:rsid w:val="00FD04E1"/>
    <w:rsid w:val="00FD393C"/>
    <w:rsid w:val="00FD3E8A"/>
    <w:rsid w:val="00FD4620"/>
    <w:rsid w:val="00FD60AA"/>
    <w:rsid w:val="00FD6D3F"/>
    <w:rsid w:val="00FD6E47"/>
    <w:rsid w:val="00FE1514"/>
    <w:rsid w:val="00FE2BFB"/>
    <w:rsid w:val="00FE5116"/>
    <w:rsid w:val="00FE6A0E"/>
    <w:rsid w:val="00FF0866"/>
    <w:rsid w:val="00FF1526"/>
    <w:rsid w:val="00FF3085"/>
    <w:rsid w:val="00FF441C"/>
    <w:rsid w:val="00FF5DAB"/>
    <w:rsid w:val="00FF5E95"/>
    <w:rsid w:val="00FF5F16"/>
    <w:rsid w:val="00FF6B96"/>
    <w:rsid w:val="00FF749B"/>
    <w:rsid w:val="00FF759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C161F"/>
  <w15:docId w15:val="{B24CCF43-9978-4A3E-ACC4-879BA51DF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Lucida Sans"/>
        <w:kern w:val="3"/>
        <w:sz w:val="24"/>
        <w:szCs w:val="24"/>
        <w:lang w:val="cs-CZ"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rsid w:val="00163EFA"/>
    <w:pPr>
      <w:suppressAutoHyphens/>
    </w:pPr>
  </w:style>
  <w:style w:type="paragraph" w:styleId="Nadpis1">
    <w:name w:val="heading 1"/>
    <w:basedOn w:val="Normln"/>
    <w:next w:val="Normln"/>
    <w:link w:val="Nadpis1Char"/>
    <w:uiPriority w:val="9"/>
    <w:qFormat/>
    <w:rsid w:val="00C31958"/>
    <w:pPr>
      <w:keepNext/>
      <w:keepLines/>
      <w:spacing w:before="240"/>
      <w:outlineLvl w:val="0"/>
    </w:pPr>
    <w:rPr>
      <w:rFonts w:asciiTheme="majorHAnsi" w:eastAsiaTheme="majorEastAsia" w:hAnsiTheme="majorHAnsi" w:cs="Mangal"/>
      <w:color w:val="365F91" w:themeColor="accent1" w:themeShade="BF"/>
      <w:sz w:val="32"/>
      <w:szCs w:val="29"/>
    </w:rPr>
  </w:style>
  <w:style w:type="paragraph" w:styleId="Nadpis3">
    <w:name w:val="heading 3"/>
    <w:basedOn w:val="Normln"/>
    <w:link w:val="Nadpis3Char"/>
    <w:uiPriority w:val="9"/>
    <w:qFormat/>
    <w:rsid w:val="00530773"/>
    <w:pPr>
      <w:widowControl/>
      <w:suppressAutoHyphens w:val="0"/>
      <w:autoSpaceDN/>
      <w:spacing w:before="100" w:beforeAutospacing="1" w:after="100" w:afterAutospacing="1"/>
      <w:textAlignment w:val="auto"/>
      <w:outlineLvl w:val="2"/>
    </w:pPr>
    <w:rPr>
      <w:rFonts w:eastAsia="Times New Roman" w:cs="Times New Roman"/>
      <w:b/>
      <w:bCs/>
      <w:kern w:val="0"/>
      <w:sz w:val="27"/>
      <w:szCs w:val="27"/>
      <w:lang w:eastAsia="cs-CZ" w:bidi="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andard">
    <w:name w:val="Standard"/>
    <w:rsid w:val="00163EFA"/>
    <w:pPr>
      <w:suppressAutoHyphens/>
    </w:pPr>
  </w:style>
  <w:style w:type="paragraph" w:customStyle="1" w:styleId="Heading">
    <w:name w:val="Heading"/>
    <w:basedOn w:val="Standard"/>
    <w:next w:val="Textbody"/>
    <w:rsid w:val="00163EFA"/>
    <w:pPr>
      <w:keepNext/>
      <w:spacing w:before="240" w:after="120"/>
    </w:pPr>
    <w:rPr>
      <w:rFonts w:ascii="Arial" w:eastAsia="Microsoft YaHei" w:hAnsi="Arial"/>
      <w:sz w:val="28"/>
      <w:szCs w:val="28"/>
    </w:rPr>
  </w:style>
  <w:style w:type="paragraph" w:customStyle="1" w:styleId="Textbody">
    <w:name w:val="Text body"/>
    <w:basedOn w:val="Standard"/>
    <w:rsid w:val="00163EFA"/>
    <w:pPr>
      <w:spacing w:after="120"/>
    </w:pPr>
  </w:style>
  <w:style w:type="paragraph" w:styleId="Seznam">
    <w:name w:val="List"/>
    <w:basedOn w:val="Textbody"/>
    <w:rsid w:val="00163EFA"/>
  </w:style>
  <w:style w:type="paragraph" w:styleId="Titulek">
    <w:name w:val="caption"/>
    <w:basedOn w:val="Standard"/>
    <w:rsid w:val="00163EFA"/>
    <w:pPr>
      <w:suppressLineNumbers/>
      <w:spacing w:before="120" w:after="120"/>
    </w:pPr>
    <w:rPr>
      <w:i/>
      <w:iCs/>
    </w:rPr>
  </w:style>
  <w:style w:type="paragraph" w:customStyle="1" w:styleId="Index">
    <w:name w:val="Index"/>
    <w:basedOn w:val="Standard"/>
    <w:rsid w:val="00163EFA"/>
    <w:pPr>
      <w:suppressLineNumbers/>
    </w:pPr>
  </w:style>
  <w:style w:type="paragraph" w:customStyle="1" w:styleId="TableContents">
    <w:name w:val="Table Contents"/>
    <w:basedOn w:val="Standard"/>
    <w:rsid w:val="00163EFA"/>
    <w:pPr>
      <w:suppressLineNumbers/>
    </w:pPr>
  </w:style>
  <w:style w:type="paragraph" w:customStyle="1" w:styleId="TableHeading">
    <w:name w:val="Table Heading"/>
    <w:basedOn w:val="TableContents"/>
    <w:rsid w:val="00163EFA"/>
    <w:pPr>
      <w:jc w:val="center"/>
    </w:pPr>
    <w:rPr>
      <w:b/>
      <w:bCs/>
    </w:rPr>
  </w:style>
  <w:style w:type="paragraph" w:styleId="Zpat">
    <w:name w:val="footer"/>
    <w:basedOn w:val="Standard"/>
    <w:rsid w:val="00163EFA"/>
    <w:pPr>
      <w:suppressLineNumbers/>
      <w:tabs>
        <w:tab w:val="center" w:pos="4662"/>
        <w:tab w:val="right" w:pos="9324"/>
      </w:tabs>
    </w:pPr>
  </w:style>
  <w:style w:type="paragraph" w:styleId="Textbubliny">
    <w:name w:val="Balloon Text"/>
    <w:basedOn w:val="Normln"/>
    <w:rsid w:val="00163EFA"/>
    <w:rPr>
      <w:rFonts w:ascii="Tahoma" w:hAnsi="Tahoma" w:cs="Mangal"/>
      <w:sz w:val="16"/>
      <w:szCs w:val="14"/>
    </w:rPr>
  </w:style>
  <w:style w:type="character" w:customStyle="1" w:styleId="TextbublinyChar">
    <w:name w:val="Text bubliny Char"/>
    <w:basedOn w:val="Standardnpsmoodstavce"/>
    <w:rsid w:val="00163EFA"/>
    <w:rPr>
      <w:rFonts w:ascii="Tahoma" w:hAnsi="Tahoma" w:cs="Mangal"/>
      <w:sz w:val="16"/>
      <w:szCs w:val="14"/>
    </w:rPr>
  </w:style>
  <w:style w:type="character" w:styleId="Odkaznakoment">
    <w:name w:val="annotation reference"/>
    <w:basedOn w:val="Standardnpsmoodstavce"/>
    <w:uiPriority w:val="99"/>
    <w:semiHidden/>
    <w:unhideWhenUsed/>
    <w:rsid w:val="00566F5B"/>
    <w:rPr>
      <w:sz w:val="16"/>
      <w:szCs w:val="16"/>
    </w:rPr>
  </w:style>
  <w:style w:type="paragraph" w:styleId="Textkomente">
    <w:name w:val="annotation text"/>
    <w:basedOn w:val="Normln"/>
    <w:link w:val="TextkomenteChar"/>
    <w:uiPriority w:val="99"/>
    <w:unhideWhenUsed/>
    <w:rsid w:val="00566F5B"/>
    <w:rPr>
      <w:rFonts w:cs="Mangal"/>
      <w:sz w:val="20"/>
      <w:szCs w:val="18"/>
    </w:rPr>
  </w:style>
  <w:style w:type="character" w:customStyle="1" w:styleId="TextkomenteChar">
    <w:name w:val="Text komentáře Char"/>
    <w:basedOn w:val="Standardnpsmoodstavce"/>
    <w:link w:val="Textkomente"/>
    <w:uiPriority w:val="99"/>
    <w:rsid w:val="00566F5B"/>
    <w:rPr>
      <w:rFonts w:cs="Mangal"/>
      <w:sz w:val="20"/>
      <w:szCs w:val="18"/>
    </w:rPr>
  </w:style>
  <w:style w:type="paragraph" w:styleId="Pedmtkomente">
    <w:name w:val="annotation subject"/>
    <w:basedOn w:val="Textkomente"/>
    <w:next w:val="Textkomente"/>
    <w:link w:val="PedmtkomenteChar"/>
    <w:uiPriority w:val="99"/>
    <w:semiHidden/>
    <w:unhideWhenUsed/>
    <w:rsid w:val="00566F5B"/>
    <w:rPr>
      <w:b/>
      <w:bCs/>
    </w:rPr>
  </w:style>
  <w:style w:type="character" w:customStyle="1" w:styleId="PedmtkomenteChar">
    <w:name w:val="Předmět komentáře Char"/>
    <w:basedOn w:val="TextkomenteChar"/>
    <w:link w:val="Pedmtkomente"/>
    <w:uiPriority w:val="99"/>
    <w:semiHidden/>
    <w:rsid w:val="00566F5B"/>
    <w:rPr>
      <w:rFonts w:cs="Mangal"/>
      <w:b/>
      <w:bCs/>
      <w:sz w:val="20"/>
      <w:szCs w:val="18"/>
    </w:rPr>
  </w:style>
  <w:style w:type="paragraph" w:styleId="Zhlav">
    <w:name w:val="header"/>
    <w:basedOn w:val="Normln"/>
    <w:link w:val="ZhlavChar"/>
    <w:uiPriority w:val="99"/>
    <w:unhideWhenUsed/>
    <w:rsid w:val="0084031F"/>
    <w:pPr>
      <w:tabs>
        <w:tab w:val="center" w:pos="4536"/>
        <w:tab w:val="right" w:pos="9072"/>
      </w:tabs>
    </w:pPr>
    <w:rPr>
      <w:rFonts w:cs="Mangal"/>
      <w:szCs w:val="21"/>
    </w:rPr>
  </w:style>
  <w:style w:type="character" w:customStyle="1" w:styleId="ZhlavChar">
    <w:name w:val="Záhlaví Char"/>
    <w:basedOn w:val="Standardnpsmoodstavce"/>
    <w:link w:val="Zhlav"/>
    <w:uiPriority w:val="99"/>
    <w:rsid w:val="0084031F"/>
    <w:rPr>
      <w:rFonts w:cs="Mangal"/>
      <w:szCs w:val="21"/>
    </w:rPr>
  </w:style>
  <w:style w:type="paragraph" w:styleId="Odstavecseseznamem">
    <w:name w:val="List Paragraph"/>
    <w:basedOn w:val="Normln"/>
    <w:uiPriority w:val="34"/>
    <w:qFormat/>
    <w:rsid w:val="00E1725B"/>
    <w:pPr>
      <w:widowControl/>
      <w:suppressAutoHyphens w:val="0"/>
      <w:autoSpaceDN/>
      <w:spacing w:after="200" w:line="276" w:lineRule="auto"/>
      <w:ind w:left="720"/>
      <w:contextualSpacing/>
      <w:textAlignment w:val="auto"/>
    </w:pPr>
    <w:rPr>
      <w:rFonts w:asciiTheme="minorHAnsi" w:eastAsiaTheme="minorEastAsia" w:hAnsiTheme="minorHAnsi" w:cstheme="minorBidi"/>
      <w:kern w:val="0"/>
      <w:sz w:val="22"/>
      <w:szCs w:val="22"/>
      <w:lang w:eastAsia="ja-JP" w:bidi="ar-SA"/>
    </w:rPr>
  </w:style>
  <w:style w:type="paragraph" w:styleId="Nzev">
    <w:name w:val="Title"/>
    <w:basedOn w:val="Normln"/>
    <w:link w:val="NzevChar"/>
    <w:qFormat/>
    <w:rsid w:val="007A7F5B"/>
    <w:pPr>
      <w:widowControl/>
      <w:suppressAutoHyphens w:val="0"/>
      <w:autoSpaceDN/>
      <w:jc w:val="center"/>
      <w:textAlignment w:val="auto"/>
    </w:pPr>
    <w:rPr>
      <w:rFonts w:eastAsia="Times New Roman" w:cs="Times New Roman"/>
      <w:b/>
      <w:bCs/>
      <w:kern w:val="0"/>
      <w:lang w:eastAsia="cs-CZ" w:bidi="ar-SA"/>
    </w:rPr>
  </w:style>
  <w:style w:type="character" w:customStyle="1" w:styleId="NzevChar">
    <w:name w:val="Název Char"/>
    <w:basedOn w:val="Standardnpsmoodstavce"/>
    <w:link w:val="Nzev"/>
    <w:rsid w:val="007A7F5B"/>
    <w:rPr>
      <w:rFonts w:eastAsia="Times New Roman" w:cs="Times New Roman"/>
      <w:b/>
      <w:bCs/>
      <w:kern w:val="0"/>
      <w:lang w:eastAsia="cs-CZ" w:bidi="ar-SA"/>
    </w:rPr>
  </w:style>
  <w:style w:type="paragraph" w:styleId="Revize">
    <w:name w:val="Revision"/>
    <w:hidden/>
    <w:uiPriority w:val="99"/>
    <w:semiHidden/>
    <w:rsid w:val="00C1292E"/>
    <w:pPr>
      <w:widowControl/>
      <w:autoSpaceDN/>
      <w:textAlignment w:val="auto"/>
    </w:pPr>
    <w:rPr>
      <w:rFonts w:cs="Mangal"/>
      <w:szCs w:val="21"/>
    </w:rPr>
  </w:style>
  <w:style w:type="character" w:customStyle="1" w:styleId="Nadpis3Char">
    <w:name w:val="Nadpis 3 Char"/>
    <w:basedOn w:val="Standardnpsmoodstavce"/>
    <w:link w:val="Nadpis3"/>
    <w:uiPriority w:val="9"/>
    <w:rsid w:val="00530773"/>
    <w:rPr>
      <w:rFonts w:eastAsia="Times New Roman" w:cs="Times New Roman"/>
      <w:b/>
      <w:bCs/>
      <w:kern w:val="0"/>
      <w:sz w:val="27"/>
      <w:szCs w:val="27"/>
      <w:lang w:eastAsia="cs-CZ" w:bidi="ar-SA"/>
    </w:rPr>
  </w:style>
  <w:style w:type="paragraph" w:customStyle="1" w:styleId="l3">
    <w:name w:val="l3"/>
    <w:basedOn w:val="Normln"/>
    <w:rsid w:val="00530773"/>
    <w:pPr>
      <w:widowControl/>
      <w:suppressAutoHyphens w:val="0"/>
      <w:autoSpaceDN/>
      <w:spacing w:before="100" w:beforeAutospacing="1" w:after="100" w:afterAutospacing="1"/>
      <w:textAlignment w:val="auto"/>
    </w:pPr>
    <w:rPr>
      <w:rFonts w:eastAsia="Times New Roman" w:cs="Times New Roman"/>
      <w:kern w:val="0"/>
      <w:lang w:eastAsia="cs-CZ" w:bidi="ar-SA"/>
    </w:rPr>
  </w:style>
  <w:style w:type="paragraph" w:customStyle="1" w:styleId="l4">
    <w:name w:val="l4"/>
    <w:basedOn w:val="Normln"/>
    <w:rsid w:val="00530773"/>
    <w:pPr>
      <w:widowControl/>
      <w:suppressAutoHyphens w:val="0"/>
      <w:autoSpaceDN/>
      <w:spacing w:before="100" w:beforeAutospacing="1" w:after="100" w:afterAutospacing="1"/>
      <w:textAlignment w:val="auto"/>
    </w:pPr>
    <w:rPr>
      <w:rFonts w:eastAsia="Times New Roman" w:cs="Times New Roman"/>
      <w:kern w:val="0"/>
      <w:lang w:eastAsia="cs-CZ" w:bidi="ar-SA"/>
    </w:rPr>
  </w:style>
  <w:style w:type="character" w:styleId="PromnnHTML">
    <w:name w:val="HTML Variable"/>
    <w:basedOn w:val="Standardnpsmoodstavce"/>
    <w:uiPriority w:val="99"/>
    <w:semiHidden/>
    <w:unhideWhenUsed/>
    <w:rsid w:val="00530773"/>
    <w:rPr>
      <w:i/>
      <w:iCs/>
    </w:rPr>
  </w:style>
  <w:style w:type="paragraph" w:customStyle="1" w:styleId="l5">
    <w:name w:val="l5"/>
    <w:basedOn w:val="Normln"/>
    <w:rsid w:val="00A86E0C"/>
    <w:pPr>
      <w:widowControl/>
      <w:suppressAutoHyphens w:val="0"/>
      <w:autoSpaceDN/>
      <w:spacing w:before="100" w:beforeAutospacing="1" w:after="100" w:afterAutospacing="1"/>
      <w:textAlignment w:val="auto"/>
    </w:pPr>
    <w:rPr>
      <w:rFonts w:eastAsia="Times New Roman" w:cs="Times New Roman"/>
      <w:kern w:val="0"/>
      <w:lang w:eastAsia="cs-CZ" w:bidi="ar-SA"/>
    </w:rPr>
  </w:style>
  <w:style w:type="paragraph" w:customStyle="1" w:styleId="l6">
    <w:name w:val="l6"/>
    <w:basedOn w:val="Normln"/>
    <w:rsid w:val="00A86E0C"/>
    <w:pPr>
      <w:widowControl/>
      <w:suppressAutoHyphens w:val="0"/>
      <w:autoSpaceDN/>
      <w:spacing w:before="100" w:beforeAutospacing="1" w:after="100" w:afterAutospacing="1"/>
      <w:textAlignment w:val="auto"/>
    </w:pPr>
    <w:rPr>
      <w:rFonts w:eastAsia="Times New Roman" w:cs="Times New Roman"/>
      <w:kern w:val="0"/>
      <w:lang w:eastAsia="cs-CZ" w:bidi="ar-SA"/>
    </w:rPr>
  </w:style>
  <w:style w:type="character" w:styleId="Hypertextovodkaz">
    <w:name w:val="Hyperlink"/>
    <w:basedOn w:val="Standardnpsmoodstavce"/>
    <w:uiPriority w:val="99"/>
    <w:semiHidden/>
    <w:unhideWhenUsed/>
    <w:rsid w:val="00B06C1C"/>
    <w:rPr>
      <w:color w:val="0000FF"/>
      <w:u w:val="single"/>
    </w:rPr>
  </w:style>
  <w:style w:type="paragraph" w:customStyle="1" w:styleId="l2">
    <w:name w:val="l2"/>
    <w:basedOn w:val="Normln"/>
    <w:rsid w:val="00CA0E74"/>
    <w:pPr>
      <w:widowControl/>
      <w:suppressAutoHyphens w:val="0"/>
      <w:autoSpaceDN/>
      <w:spacing w:before="100" w:beforeAutospacing="1" w:after="100" w:afterAutospacing="1"/>
      <w:textAlignment w:val="auto"/>
    </w:pPr>
    <w:rPr>
      <w:rFonts w:eastAsia="Times New Roman" w:cs="Times New Roman"/>
      <w:kern w:val="0"/>
      <w:lang w:eastAsia="cs-CZ" w:bidi="ar-SA"/>
    </w:rPr>
  </w:style>
  <w:style w:type="character" w:customStyle="1" w:styleId="cf01">
    <w:name w:val="cf01"/>
    <w:basedOn w:val="Standardnpsmoodstavce"/>
    <w:rsid w:val="00D95511"/>
    <w:rPr>
      <w:rFonts w:ascii="Segoe UI" w:hAnsi="Segoe UI" w:cs="Segoe UI" w:hint="default"/>
      <w:sz w:val="18"/>
      <w:szCs w:val="18"/>
    </w:rPr>
  </w:style>
  <w:style w:type="character" w:customStyle="1" w:styleId="Nadpis1Char">
    <w:name w:val="Nadpis 1 Char"/>
    <w:basedOn w:val="Standardnpsmoodstavce"/>
    <w:link w:val="Nadpis1"/>
    <w:uiPriority w:val="9"/>
    <w:rsid w:val="00C31958"/>
    <w:rPr>
      <w:rFonts w:asciiTheme="majorHAnsi" w:eastAsiaTheme="majorEastAsia" w:hAnsiTheme="majorHAnsi" w:cs="Mangal"/>
      <w:color w:val="365F91" w:themeColor="accent1" w:themeShade="BF"/>
      <w:sz w:val="32"/>
      <w:szCs w:val="29"/>
    </w:rPr>
  </w:style>
  <w:style w:type="character" w:customStyle="1" w:styleId="h1a">
    <w:name w:val="h1a"/>
    <w:basedOn w:val="Standardnpsmoodstavce"/>
    <w:rsid w:val="00C31958"/>
  </w:style>
  <w:style w:type="paragraph" w:customStyle="1" w:styleId="l1">
    <w:name w:val="l1"/>
    <w:basedOn w:val="Normln"/>
    <w:rsid w:val="00C31958"/>
    <w:pPr>
      <w:widowControl/>
      <w:suppressAutoHyphens w:val="0"/>
      <w:autoSpaceDN/>
      <w:spacing w:before="100" w:beforeAutospacing="1" w:after="100" w:afterAutospacing="1"/>
      <w:textAlignment w:val="auto"/>
    </w:pPr>
    <w:rPr>
      <w:rFonts w:eastAsia="Times New Roman" w:cs="Times New Roman"/>
      <w:kern w:val="0"/>
      <w:lang w:eastAsia="cs-CZ" w:bidi="ar-SA"/>
    </w:rPr>
  </w:style>
  <w:style w:type="paragraph" w:styleId="Textpoznpodarou">
    <w:name w:val="footnote text"/>
    <w:basedOn w:val="Normln"/>
    <w:link w:val="TextpoznpodarouChar"/>
    <w:uiPriority w:val="99"/>
    <w:semiHidden/>
    <w:unhideWhenUsed/>
    <w:rsid w:val="003A2F00"/>
    <w:pPr>
      <w:widowControl/>
      <w:suppressAutoHyphens w:val="0"/>
      <w:autoSpaceDN/>
      <w:textAlignment w:val="auto"/>
    </w:pPr>
    <w:rPr>
      <w:rFonts w:asciiTheme="minorHAnsi" w:eastAsiaTheme="minorEastAsia" w:hAnsiTheme="minorHAnsi" w:cstheme="minorBidi"/>
      <w:kern w:val="0"/>
      <w:sz w:val="20"/>
      <w:szCs w:val="20"/>
      <w:lang w:eastAsia="ja-JP" w:bidi="ar-SA"/>
    </w:rPr>
  </w:style>
  <w:style w:type="character" w:customStyle="1" w:styleId="TextpoznpodarouChar">
    <w:name w:val="Text pozn. pod čarou Char"/>
    <w:basedOn w:val="Standardnpsmoodstavce"/>
    <w:link w:val="Textpoznpodarou"/>
    <w:uiPriority w:val="99"/>
    <w:semiHidden/>
    <w:rsid w:val="003A2F00"/>
    <w:rPr>
      <w:rFonts w:asciiTheme="minorHAnsi" w:eastAsiaTheme="minorEastAsia" w:hAnsiTheme="minorHAnsi" w:cstheme="minorBidi"/>
      <w:kern w:val="0"/>
      <w:sz w:val="20"/>
      <w:szCs w:val="20"/>
      <w:lang w:eastAsia="ja-JP" w:bidi="ar-SA"/>
    </w:rPr>
  </w:style>
  <w:style w:type="character" w:styleId="Znakapoznpodarou">
    <w:name w:val="footnote reference"/>
    <w:basedOn w:val="Standardnpsmoodstavce"/>
    <w:uiPriority w:val="99"/>
    <w:semiHidden/>
    <w:unhideWhenUsed/>
    <w:rsid w:val="003A2F0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6954">
      <w:bodyDiv w:val="1"/>
      <w:marLeft w:val="0"/>
      <w:marRight w:val="0"/>
      <w:marTop w:val="0"/>
      <w:marBottom w:val="0"/>
      <w:divBdr>
        <w:top w:val="none" w:sz="0" w:space="0" w:color="auto"/>
        <w:left w:val="none" w:sz="0" w:space="0" w:color="auto"/>
        <w:bottom w:val="none" w:sz="0" w:space="0" w:color="auto"/>
        <w:right w:val="none" w:sz="0" w:space="0" w:color="auto"/>
      </w:divBdr>
    </w:div>
    <w:div w:id="101582108">
      <w:bodyDiv w:val="1"/>
      <w:marLeft w:val="0"/>
      <w:marRight w:val="0"/>
      <w:marTop w:val="0"/>
      <w:marBottom w:val="0"/>
      <w:divBdr>
        <w:top w:val="none" w:sz="0" w:space="0" w:color="auto"/>
        <w:left w:val="none" w:sz="0" w:space="0" w:color="auto"/>
        <w:bottom w:val="none" w:sz="0" w:space="0" w:color="auto"/>
        <w:right w:val="none" w:sz="0" w:space="0" w:color="auto"/>
      </w:divBdr>
    </w:div>
    <w:div w:id="106438487">
      <w:bodyDiv w:val="1"/>
      <w:marLeft w:val="0"/>
      <w:marRight w:val="0"/>
      <w:marTop w:val="0"/>
      <w:marBottom w:val="0"/>
      <w:divBdr>
        <w:top w:val="none" w:sz="0" w:space="0" w:color="auto"/>
        <w:left w:val="none" w:sz="0" w:space="0" w:color="auto"/>
        <w:bottom w:val="none" w:sz="0" w:space="0" w:color="auto"/>
        <w:right w:val="none" w:sz="0" w:space="0" w:color="auto"/>
      </w:divBdr>
    </w:div>
    <w:div w:id="181862621">
      <w:bodyDiv w:val="1"/>
      <w:marLeft w:val="0"/>
      <w:marRight w:val="0"/>
      <w:marTop w:val="0"/>
      <w:marBottom w:val="0"/>
      <w:divBdr>
        <w:top w:val="none" w:sz="0" w:space="0" w:color="auto"/>
        <w:left w:val="none" w:sz="0" w:space="0" w:color="auto"/>
        <w:bottom w:val="none" w:sz="0" w:space="0" w:color="auto"/>
        <w:right w:val="none" w:sz="0" w:space="0" w:color="auto"/>
      </w:divBdr>
    </w:div>
    <w:div w:id="219555564">
      <w:bodyDiv w:val="1"/>
      <w:marLeft w:val="0"/>
      <w:marRight w:val="0"/>
      <w:marTop w:val="0"/>
      <w:marBottom w:val="0"/>
      <w:divBdr>
        <w:top w:val="none" w:sz="0" w:space="0" w:color="auto"/>
        <w:left w:val="none" w:sz="0" w:space="0" w:color="auto"/>
        <w:bottom w:val="none" w:sz="0" w:space="0" w:color="auto"/>
        <w:right w:val="none" w:sz="0" w:space="0" w:color="auto"/>
      </w:divBdr>
    </w:div>
    <w:div w:id="237986531">
      <w:bodyDiv w:val="1"/>
      <w:marLeft w:val="0"/>
      <w:marRight w:val="0"/>
      <w:marTop w:val="0"/>
      <w:marBottom w:val="0"/>
      <w:divBdr>
        <w:top w:val="none" w:sz="0" w:space="0" w:color="auto"/>
        <w:left w:val="none" w:sz="0" w:space="0" w:color="auto"/>
        <w:bottom w:val="none" w:sz="0" w:space="0" w:color="auto"/>
        <w:right w:val="none" w:sz="0" w:space="0" w:color="auto"/>
      </w:divBdr>
    </w:div>
    <w:div w:id="285815282">
      <w:bodyDiv w:val="1"/>
      <w:marLeft w:val="0"/>
      <w:marRight w:val="0"/>
      <w:marTop w:val="0"/>
      <w:marBottom w:val="0"/>
      <w:divBdr>
        <w:top w:val="none" w:sz="0" w:space="0" w:color="auto"/>
        <w:left w:val="none" w:sz="0" w:space="0" w:color="auto"/>
        <w:bottom w:val="none" w:sz="0" w:space="0" w:color="auto"/>
        <w:right w:val="none" w:sz="0" w:space="0" w:color="auto"/>
      </w:divBdr>
    </w:div>
    <w:div w:id="291177403">
      <w:bodyDiv w:val="1"/>
      <w:marLeft w:val="0"/>
      <w:marRight w:val="0"/>
      <w:marTop w:val="0"/>
      <w:marBottom w:val="0"/>
      <w:divBdr>
        <w:top w:val="none" w:sz="0" w:space="0" w:color="auto"/>
        <w:left w:val="none" w:sz="0" w:space="0" w:color="auto"/>
        <w:bottom w:val="none" w:sz="0" w:space="0" w:color="auto"/>
        <w:right w:val="none" w:sz="0" w:space="0" w:color="auto"/>
      </w:divBdr>
    </w:div>
    <w:div w:id="372119677">
      <w:bodyDiv w:val="1"/>
      <w:marLeft w:val="0"/>
      <w:marRight w:val="0"/>
      <w:marTop w:val="0"/>
      <w:marBottom w:val="0"/>
      <w:divBdr>
        <w:top w:val="none" w:sz="0" w:space="0" w:color="auto"/>
        <w:left w:val="none" w:sz="0" w:space="0" w:color="auto"/>
        <w:bottom w:val="none" w:sz="0" w:space="0" w:color="auto"/>
        <w:right w:val="none" w:sz="0" w:space="0" w:color="auto"/>
      </w:divBdr>
    </w:div>
    <w:div w:id="499345678">
      <w:bodyDiv w:val="1"/>
      <w:marLeft w:val="0"/>
      <w:marRight w:val="0"/>
      <w:marTop w:val="0"/>
      <w:marBottom w:val="0"/>
      <w:divBdr>
        <w:top w:val="none" w:sz="0" w:space="0" w:color="auto"/>
        <w:left w:val="none" w:sz="0" w:space="0" w:color="auto"/>
        <w:bottom w:val="none" w:sz="0" w:space="0" w:color="auto"/>
        <w:right w:val="none" w:sz="0" w:space="0" w:color="auto"/>
      </w:divBdr>
    </w:div>
    <w:div w:id="527137417">
      <w:bodyDiv w:val="1"/>
      <w:marLeft w:val="0"/>
      <w:marRight w:val="0"/>
      <w:marTop w:val="0"/>
      <w:marBottom w:val="0"/>
      <w:divBdr>
        <w:top w:val="none" w:sz="0" w:space="0" w:color="auto"/>
        <w:left w:val="none" w:sz="0" w:space="0" w:color="auto"/>
        <w:bottom w:val="none" w:sz="0" w:space="0" w:color="auto"/>
        <w:right w:val="none" w:sz="0" w:space="0" w:color="auto"/>
      </w:divBdr>
    </w:div>
    <w:div w:id="620770999">
      <w:bodyDiv w:val="1"/>
      <w:marLeft w:val="0"/>
      <w:marRight w:val="0"/>
      <w:marTop w:val="0"/>
      <w:marBottom w:val="0"/>
      <w:divBdr>
        <w:top w:val="none" w:sz="0" w:space="0" w:color="auto"/>
        <w:left w:val="none" w:sz="0" w:space="0" w:color="auto"/>
        <w:bottom w:val="none" w:sz="0" w:space="0" w:color="auto"/>
        <w:right w:val="none" w:sz="0" w:space="0" w:color="auto"/>
      </w:divBdr>
    </w:div>
    <w:div w:id="951324076">
      <w:bodyDiv w:val="1"/>
      <w:marLeft w:val="0"/>
      <w:marRight w:val="0"/>
      <w:marTop w:val="0"/>
      <w:marBottom w:val="0"/>
      <w:divBdr>
        <w:top w:val="none" w:sz="0" w:space="0" w:color="auto"/>
        <w:left w:val="none" w:sz="0" w:space="0" w:color="auto"/>
        <w:bottom w:val="none" w:sz="0" w:space="0" w:color="auto"/>
        <w:right w:val="none" w:sz="0" w:space="0" w:color="auto"/>
      </w:divBdr>
    </w:div>
    <w:div w:id="1076632544">
      <w:bodyDiv w:val="1"/>
      <w:marLeft w:val="0"/>
      <w:marRight w:val="0"/>
      <w:marTop w:val="0"/>
      <w:marBottom w:val="0"/>
      <w:divBdr>
        <w:top w:val="none" w:sz="0" w:space="0" w:color="auto"/>
        <w:left w:val="none" w:sz="0" w:space="0" w:color="auto"/>
        <w:bottom w:val="none" w:sz="0" w:space="0" w:color="auto"/>
        <w:right w:val="none" w:sz="0" w:space="0" w:color="auto"/>
      </w:divBdr>
    </w:div>
    <w:div w:id="1102337648">
      <w:bodyDiv w:val="1"/>
      <w:marLeft w:val="0"/>
      <w:marRight w:val="0"/>
      <w:marTop w:val="0"/>
      <w:marBottom w:val="0"/>
      <w:divBdr>
        <w:top w:val="none" w:sz="0" w:space="0" w:color="auto"/>
        <w:left w:val="none" w:sz="0" w:space="0" w:color="auto"/>
        <w:bottom w:val="none" w:sz="0" w:space="0" w:color="auto"/>
        <w:right w:val="none" w:sz="0" w:space="0" w:color="auto"/>
      </w:divBdr>
    </w:div>
    <w:div w:id="1158691937">
      <w:bodyDiv w:val="1"/>
      <w:marLeft w:val="0"/>
      <w:marRight w:val="0"/>
      <w:marTop w:val="0"/>
      <w:marBottom w:val="0"/>
      <w:divBdr>
        <w:top w:val="none" w:sz="0" w:space="0" w:color="auto"/>
        <w:left w:val="none" w:sz="0" w:space="0" w:color="auto"/>
        <w:bottom w:val="none" w:sz="0" w:space="0" w:color="auto"/>
        <w:right w:val="none" w:sz="0" w:space="0" w:color="auto"/>
      </w:divBdr>
    </w:div>
    <w:div w:id="1198471539">
      <w:bodyDiv w:val="1"/>
      <w:marLeft w:val="0"/>
      <w:marRight w:val="0"/>
      <w:marTop w:val="0"/>
      <w:marBottom w:val="0"/>
      <w:divBdr>
        <w:top w:val="none" w:sz="0" w:space="0" w:color="auto"/>
        <w:left w:val="none" w:sz="0" w:space="0" w:color="auto"/>
        <w:bottom w:val="none" w:sz="0" w:space="0" w:color="auto"/>
        <w:right w:val="none" w:sz="0" w:space="0" w:color="auto"/>
      </w:divBdr>
    </w:div>
    <w:div w:id="1284069761">
      <w:bodyDiv w:val="1"/>
      <w:marLeft w:val="0"/>
      <w:marRight w:val="0"/>
      <w:marTop w:val="0"/>
      <w:marBottom w:val="0"/>
      <w:divBdr>
        <w:top w:val="none" w:sz="0" w:space="0" w:color="auto"/>
        <w:left w:val="none" w:sz="0" w:space="0" w:color="auto"/>
        <w:bottom w:val="none" w:sz="0" w:space="0" w:color="auto"/>
        <w:right w:val="none" w:sz="0" w:space="0" w:color="auto"/>
      </w:divBdr>
    </w:div>
    <w:div w:id="1461463047">
      <w:bodyDiv w:val="1"/>
      <w:marLeft w:val="0"/>
      <w:marRight w:val="0"/>
      <w:marTop w:val="0"/>
      <w:marBottom w:val="0"/>
      <w:divBdr>
        <w:top w:val="none" w:sz="0" w:space="0" w:color="auto"/>
        <w:left w:val="none" w:sz="0" w:space="0" w:color="auto"/>
        <w:bottom w:val="none" w:sz="0" w:space="0" w:color="auto"/>
        <w:right w:val="none" w:sz="0" w:space="0" w:color="auto"/>
      </w:divBdr>
    </w:div>
    <w:div w:id="1542861236">
      <w:bodyDiv w:val="1"/>
      <w:marLeft w:val="0"/>
      <w:marRight w:val="0"/>
      <w:marTop w:val="0"/>
      <w:marBottom w:val="0"/>
      <w:divBdr>
        <w:top w:val="none" w:sz="0" w:space="0" w:color="auto"/>
        <w:left w:val="none" w:sz="0" w:space="0" w:color="auto"/>
        <w:bottom w:val="none" w:sz="0" w:space="0" w:color="auto"/>
        <w:right w:val="none" w:sz="0" w:space="0" w:color="auto"/>
      </w:divBdr>
    </w:div>
    <w:div w:id="1577588071">
      <w:bodyDiv w:val="1"/>
      <w:marLeft w:val="0"/>
      <w:marRight w:val="0"/>
      <w:marTop w:val="0"/>
      <w:marBottom w:val="0"/>
      <w:divBdr>
        <w:top w:val="none" w:sz="0" w:space="0" w:color="auto"/>
        <w:left w:val="none" w:sz="0" w:space="0" w:color="auto"/>
        <w:bottom w:val="none" w:sz="0" w:space="0" w:color="auto"/>
        <w:right w:val="none" w:sz="0" w:space="0" w:color="auto"/>
      </w:divBdr>
    </w:div>
    <w:div w:id="1617250816">
      <w:bodyDiv w:val="1"/>
      <w:marLeft w:val="0"/>
      <w:marRight w:val="0"/>
      <w:marTop w:val="0"/>
      <w:marBottom w:val="0"/>
      <w:divBdr>
        <w:top w:val="none" w:sz="0" w:space="0" w:color="auto"/>
        <w:left w:val="none" w:sz="0" w:space="0" w:color="auto"/>
        <w:bottom w:val="none" w:sz="0" w:space="0" w:color="auto"/>
        <w:right w:val="none" w:sz="0" w:space="0" w:color="auto"/>
      </w:divBdr>
    </w:div>
    <w:div w:id="1620798746">
      <w:bodyDiv w:val="1"/>
      <w:marLeft w:val="0"/>
      <w:marRight w:val="0"/>
      <w:marTop w:val="0"/>
      <w:marBottom w:val="0"/>
      <w:divBdr>
        <w:top w:val="none" w:sz="0" w:space="0" w:color="auto"/>
        <w:left w:val="none" w:sz="0" w:space="0" w:color="auto"/>
        <w:bottom w:val="none" w:sz="0" w:space="0" w:color="auto"/>
        <w:right w:val="none" w:sz="0" w:space="0" w:color="auto"/>
      </w:divBdr>
    </w:div>
    <w:div w:id="1626043685">
      <w:bodyDiv w:val="1"/>
      <w:marLeft w:val="0"/>
      <w:marRight w:val="0"/>
      <w:marTop w:val="0"/>
      <w:marBottom w:val="0"/>
      <w:divBdr>
        <w:top w:val="none" w:sz="0" w:space="0" w:color="auto"/>
        <w:left w:val="none" w:sz="0" w:space="0" w:color="auto"/>
        <w:bottom w:val="none" w:sz="0" w:space="0" w:color="auto"/>
        <w:right w:val="none" w:sz="0" w:space="0" w:color="auto"/>
      </w:divBdr>
    </w:div>
    <w:div w:id="1677919894">
      <w:bodyDiv w:val="1"/>
      <w:marLeft w:val="0"/>
      <w:marRight w:val="0"/>
      <w:marTop w:val="0"/>
      <w:marBottom w:val="0"/>
      <w:divBdr>
        <w:top w:val="none" w:sz="0" w:space="0" w:color="auto"/>
        <w:left w:val="none" w:sz="0" w:space="0" w:color="auto"/>
        <w:bottom w:val="none" w:sz="0" w:space="0" w:color="auto"/>
        <w:right w:val="none" w:sz="0" w:space="0" w:color="auto"/>
      </w:divBdr>
    </w:div>
    <w:div w:id="1712420353">
      <w:bodyDiv w:val="1"/>
      <w:marLeft w:val="0"/>
      <w:marRight w:val="0"/>
      <w:marTop w:val="0"/>
      <w:marBottom w:val="0"/>
      <w:divBdr>
        <w:top w:val="none" w:sz="0" w:space="0" w:color="auto"/>
        <w:left w:val="none" w:sz="0" w:space="0" w:color="auto"/>
        <w:bottom w:val="none" w:sz="0" w:space="0" w:color="auto"/>
        <w:right w:val="none" w:sz="0" w:space="0" w:color="auto"/>
      </w:divBdr>
      <w:divsChild>
        <w:div w:id="1843088148">
          <w:marLeft w:val="0"/>
          <w:marRight w:val="0"/>
          <w:marTop w:val="0"/>
          <w:marBottom w:val="0"/>
          <w:divBdr>
            <w:top w:val="none" w:sz="0" w:space="0" w:color="auto"/>
            <w:left w:val="none" w:sz="0" w:space="0" w:color="auto"/>
            <w:bottom w:val="none" w:sz="0" w:space="0" w:color="auto"/>
            <w:right w:val="none" w:sz="0" w:space="0" w:color="auto"/>
          </w:divBdr>
          <w:divsChild>
            <w:div w:id="69816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52852">
      <w:bodyDiv w:val="1"/>
      <w:marLeft w:val="0"/>
      <w:marRight w:val="0"/>
      <w:marTop w:val="0"/>
      <w:marBottom w:val="0"/>
      <w:divBdr>
        <w:top w:val="none" w:sz="0" w:space="0" w:color="auto"/>
        <w:left w:val="none" w:sz="0" w:space="0" w:color="auto"/>
        <w:bottom w:val="none" w:sz="0" w:space="0" w:color="auto"/>
        <w:right w:val="none" w:sz="0" w:space="0" w:color="auto"/>
      </w:divBdr>
    </w:div>
    <w:div w:id="1933388147">
      <w:bodyDiv w:val="1"/>
      <w:marLeft w:val="0"/>
      <w:marRight w:val="0"/>
      <w:marTop w:val="0"/>
      <w:marBottom w:val="0"/>
      <w:divBdr>
        <w:top w:val="none" w:sz="0" w:space="0" w:color="auto"/>
        <w:left w:val="none" w:sz="0" w:space="0" w:color="auto"/>
        <w:bottom w:val="none" w:sz="0" w:space="0" w:color="auto"/>
        <w:right w:val="none" w:sz="0" w:space="0" w:color="auto"/>
      </w:divBdr>
    </w:div>
    <w:div w:id="2021545502">
      <w:bodyDiv w:val="1"/>
      <w:marLeft w:val="0"/>
      <w:marRight w:val="0"/>
      <w:marTop w:val="0"/>
      <w:marBottom w:val="0"/>
      <w:divBdr>
        <w:top w:val="none" w:sz="0" w:space="0" w:color="auto"/>
        <w:left w:val="none" w:sz="0" w:space="0" w:color="auto"/>
        <w:bottom w:val="none" w:sz="0" w:space="0" w:color="auto"/>
        <w:right w:val="none" w:sz="0" w:space="0" w:color="auto"/>
      </w:divBdr>
    </w:div>
    <w:div w:id="20767332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aspi://module='ASPI'&amp;link='234/2014%20Sb.%252325'&amp;ucin-k-dni='30.12.9999'" TargetMode="External"/><Relationship Id="rId21" Type="http://schemas.openxmlformats.org/officeDocument/2006/relationships/hyperlink" Target="aspi://module='ASPI'&amp;link='234/2014%20Sb.%252328'&amp;ucin-k-dni='30.12.9999'" TargetMode="External"/><Relationship Id="rId42" Type="http://schemas.openxmlformats.org/officeDocument/2006/relationships/hyperlink" Target="https://www.zakonyprolidi.cz/cs/2014-234/zneni-20220201" TargetMode="External"/><Relationship Id="rId47" Type="http://schemas.openxmlformats.org/officeDocument/2006/relationships/hyperlink" Target="https://www.zakonyprolidi.cz/cs/2014-234/zneni-20220201" TargetMode="External"/><Relationship Id="rId63" Type="http://schemas.openxmlformats.org/officeDocument/2006/relationships/hyperlink" Target="aspi://module='ASPI'&amp;link='234/2014%20Sb.%252324'&amp;ucin-k-dni='30.12.9999'"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aspi://module='ASPI'&amp;link='234/2014%20Sb.%252325'&amp;ucin-k-dni='30.12.9999'" TargetMode="External"/><Relationship Id="rId29" Type="http://schemas.openxmlformats.org/officeDocument/2006/relationships/hyperlink" Target="aspi://module='ASPI'&amp;link='234/2014%20Sb.%252327'&amp;ucin-k-dni='30.12.9999'" TargetMode="External"/><Relationship Id="rId11" Type="http://schemas.openxmlformats.org/officeDocument/2006/relationships/hyperlink" Target="aspi://module='ASPI'&amp;link='234/2014%20Sb.%252367'&amp;ucin-k-dni='30.12.9999'" TargetMode="External"/><Relationship Id="rId24" Type="http://schemas.openxmlformats.org/officeDocument/2006/relationships/hyperlink" Target="aspi://module='ASPI'&amp;link='234/2014%20Sb.%252325'&amp;ucin-k-dni='30.12.9999'" TargetMode="External"/><Relationship Id="rId32" Type="http://schemas.openxmlformats.org/officeDocument/2006/relationships/hyperlink" Target="https://www.zakonyprolidi.cz/cs/2014-234/zneni-20220201" TargetMode="External"/><Relationship Id="rId37" Type="http://schemas.openxmlformats.org/officeDocument/2006/relationships/hyperlink" Target="https://www.zakonyprolidi.cz/cs/2014-234" TargetMode="External"/><Relationship Id="rId40" Type="http://schemas.openxmlformats.org/officeDocument/2006/relationships/hyperlink" Target="https://www.zakonyprolidi.cz/cs/2014-234" TargetMode="External"/><Relationship Id="rId45" Type="http://schemas.openxmlformats.org/officeDocument/2006/relationships/hyperlink" Target="https://www.zakonyprolidi.cz/cs/1999-106" TargetMode="External"/><Relationship Id="rId53" Type="http://schemas.openxmlformats.org/officeDocument/2006/relationships/hyperlink" Target="https://www.zakonyprolidi.cz/cs/2014-234/zneni-20220201" TargetMode="External"/><Relationship Id="rId58" Type="http://schemas.openxmlformats.org/officeDocument/2006/relationships/hyperlink" Target="aspi://module='ASPI'&amp;link='234/2014%20Sb.%2523111'&amp;ucin-k-dni='30.12.9999'" TargetMode="External"/><Relationship Id="rId66" Type="http://schemas.openxmlformats.org/officeDocument/2006/relationships/hyperlink" Target="aspi://module='ASPI'&amp;link='234/2014%20Sb.%252328'&amp;ucin-k-dni='30.12.9999'" TargetMode="External"/><Relationship Id="rId5" Type="http://schemas.openxmlformats.org/officeDocument/2006/relationships/webSettings" Target="webSettings.xml"/><Relationship Id="rId61" Type="http://schemas.openxmlformats.org/officeDocument/2006/relationships/hyperlink" Target="aspi://module='ASPI'&amp;link='500/2004%20Sb.%2523146'&amp;ucin-k-dni='30.12.9999'" TargetMode="External"/><Relationship Id="rId19" Type="http://schemas.openxmlformats.org/officeDocument/2006/relationships/hyperlink" Target="aspi://module='ASPI'&amp;link='234/2014%20Sb.%252327'&amp;ucin-k-dni='30.12.9999'" TargetMode="External"/><Relationship Id="rId14" Type="http://schemas.openxmlformats.org/officeDocument/2006/relationships/hyperlink" Target="aspi://module='ASPI'&amp;link='234/2014%20Sb.%252325'&amp;ucin-k-dni='30.12.9999'" TargetMode="External"/><Relationship Id="rId22" Type="http://schemas.openxmlformats.org/officeDocument/2006/relationships/hyperlink" Target="aspi://module='ASPI'&amp;link='234/2014%20Sb.%252328'&amp;ucin-k-dni='30.12.9999'" TargetMode="External"/><Relationship Id="rId27" Type="http://schemas.openxmlformats.org/officeDocument/2006/relationships/hyperlink" Target="aspi://module='ASPI'&amp;link='234/2014%20Sb.%252325'&amp;ucin-k-dni='30.12.9999'" TargetMode="External"/><Relationship Id="rId30" Type="http://schemas.openxmlformats.org/officeDocument/2006/relationships/hyperlink" Target="aspi://module='ASPI'&amp;link='234/2014%20Sb.%252324'&amp;ucin-k-dni='30.12.9999'" TargetMode="External"/><Relationship Id="rId35" Type="http://schemas.openxmlformats.org/officeDocument/2006/relationships/hyperlink" Target="https://www.zakonyprolidi.cz/cs/2014-234" TargetMode="External"/><Relationship Id="rId43" Type="http://schemas.openxmlformats.org/officeDocument/2006/relationships/hyperlink" Target="aspi://module='ASPI'&amp;link='234/2014%20Sb.%252373'&amp;ucin-k-dni='30.12.9999'" TargetMode="External"/><Relationship Id="rId48" Type="http://schemas.openxmlformats.org/officeDocument/2006/relationships/hyperlink" Target="https://www.zakonyprolidi.cz/cs/2014-234/zneni-20220201" TargetMode="External"/><Relationship Id="rId56" Type="http://schemas.openxmlformats.org/officeDocument/2006/relationships/hyperlink" Target="https://www.zakonyprolidi.cz/cs/2014-234/zneni-20220201" TargetMode="External"/><Relationship Id="rId64" Type="http://schemas.openxmlformats.org/officeDocument/2006/relationships/hyperlink" Target="aspi://module='ASPI'&amp;link='500/2004%20Sb.%2523'&amp;ucin-k-dni='30.12.9999'" TargetMode="External"/><Relationship Id="rId69" Type="http://schemas.openxmlformats.org/officeDocument/2006/relationships/fontTable" Target="fontTable.xml"/><Relationship Id="rId8" Type="http://schemas.openxmlformats.org/officeDocument/2006/relationships/hyperlink" Target="https://www.zakonyprolidi.cz/cs/2014-234/zneni-20220201" TargetMode="External"/><Relationship Id="rId51" Type="http://schemas.openxmlformats.org/officeDocument/2006/relationships/hyperlink" Target="https://www.zakonyprolidi.cz/cs/2014-234/zneni-20220201" TargetMode="External"/><Relationship Id="rId3" Type="http://schemas.openxmlformats.org/officeDocument/2006/relationships/styles" Target="styles.xml"/><Relationship Id="rId12" Type="http://schemas.openxmlformats.org/officeDocument/2006/relationships/hyperlink" Target="aspi://module='ASPI'&amp;link='234/2014%20Sb.%252370'&amp;ucin-k-dni='30.12.9999'" TargetMode="External"/><Relationship Id="rId17" Type="http://schemas.openxmlformats.org/officeDocument/2006/relationships/hyperlink" Target="aspi://module='ASPI'&amp;link='234/2014%20Sb.%252325'&amp;ucin-k-dni='30.12.9999'" TargetMode="External"/><Relationship Id="rId25" Type="http://schemas.openxmlformats.org/officeDocument/2006/relationships/hyperlink" Target="aspi://module='ASPI'&amp;link='234/2014%20Sb.%252324'&amp;ucin-k-dni='30.12.9999'" TargetMode="External"/><Relationship Id="rId33" Type="http://schemas.openxmlformats.org/officeDocument/2006/relationships/hyperlink" Target="https://www.zakonyprolidi.cz/cs/2014-234" TargetMode="External"/><Relationship Id="rId38" Type="http://schemas.openxmlformats.org/officeDocument/2006/relationships/hyperlink" Target="https://www.zakonyprolidi.cz/cs/2014-234" TargetMode="External"/><Relationship Id="rId46" Type="http://schemas.openxmlformats.org/officeDocument/2006/relationships/hyperlink" Target="https://www.zakonyprolidi.cz/cs/2014-234/zneni-20220201" TargetMode="External"/><Relationship Id="rId59" Type="http://schemas.openxmlformats.org/officeDocument/2006/relationships/hyperlink" Target="aspi://module='ASPI'&amp;link='500/2004%20Sb.%2523'&amp;ucin-k-dni='30.12.9999'" TargetMode="External"/><Relationship Id="rId67" Type="http://schemas.openxmlformats.org/officeDocument/2006/relationships/hyperlink" Target="https://www.zakonyprolidi.cz/cs/2014-234" TargetMode="External"/><Relationship Id="rId20" Type="http://schemas.openxmlformats.org/officeDocument/2006/relationships/hyperlink" Target="aspi://module='ASPI'&amp;link='234/2014%20Sb.%252325'&amp;ucin-k-dni='30.12.9999'" TargetMode="External"/><Relationship Id="rId41" Type="http://schemas.openxmlformats.org/officeDocument/2006/relationships/hyperlink" Target="https://www.zakonyprolidi.cz/cs/2014-234/zneni-20220201" TargetMode="External"/><Relationship Id="rId54" Type="http://schemas.openxmlformats.org/officeDocument/2006/relationships/hyperlink" Target="https://www.zakonyprolidi.cz/cs/2014-234/zneni-20220201" TargetMode="External"/><Relationship Id="rId62" Type="http://schemas.openxmlformats.org/officeDocument/2006/relationships/hyperlink" Target="aspi://module='ASPI'&amp;link='234/2014%20Sb.%252324'&amp;ucin-k-dni='30.12.9999'"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aspi://module='ASPI'&amp;link='234/2014%20Sb.%252325'&amp;ucin-k-dni='30.12.9999'" TargetMode="External"/><Relationship Id="rId23" Type="http://schemas.openxmlformats.org/officeDocument/2006/relationships/hyperlink" Target="aspi://module='ASPI'&amp;link='234/2014%20Sb.%252328'&amp;ucin-k-dni='30.12.9999'" TargetMode="External"/><Relationship Id="rId28" Type="http://schemas.openxmlformats.org/officeDocument/2006/relationships/hyperlink" Target="aspi://module='ASPI'&amp;link='234/2014%20Sb.%2523164'&amp;ucin-k-dni='30.12.9999'" TargetMode="External"/><Relationship Id="rId36" Type="http://schemas.openxmlformats.org/officeDocument/2006/relationships/hyperlink" Target="https://www.zakonyprolidi.cz/cs/2014-234" TargetMode="External"/><Relationship Id="rId49" Type="http://schemas.openxmlformats.org/officeDocument/2006/relationships/hyperlink" Target="https://www.zakonyprolidi.cz/cs/2014-234/zneni-20220201" TargetMode="External"/><Relationship Id="rId57" Type="http://schemas.openxmlformats.org/officeDocument/2006/relationships/hyperlink" Target="aspi://module='ASPI'&amp;link='234/2014%20Sb.%2523110'&amp;ucin-k-dni='30.12.9999'" TargetMode="External"/><Relationship Id="rId10" Type="http://schemas.openxmlformats.org/officeDocument/2006/relationships/hyperlink" Target="aspi://module='ASPI'&amp;link='234/2014%20Sb.%252361'&amp;ucin-k-dni='30.12.9999'" TargetMode="External"/><Relationship Id="rId31" Type="http://schemas.openxmlformats.org/officeDocument/2006/relationships/hyperlink" Target="aspi://module='ASPI'&amp;link='373/2011%20Sb.%2523'&amp;ucin-k-dni='30.12.9999'" TargetMode="External"/><Relationship Id="rId44" Type="http://schemas.openxmlformats.org/officeDocument/2006/relationships/hyperlink" Target="aspi://module='ASPI'&amp;link='234/2014%20Sb.%252373'&amp;ucin-k-dni='30.12.9999'" TargetMode="External"/><Relationship Id="rId52" Type="http://schemas.openxmlformats.org/officeDocument/2006/relationships/hyperlink" Target="https://www.zakonyprolidi.cz/cs/2014-234/zneni-20220201" TargetMode="External"/><Relationship Id="rId60" Type="http://schemas.openxmlformats.org/officeDocument/2006/relationships/hyperlink" Target="https://www.zakonyprolidi.cz/cs/2004-500" TargetMode="External"/><Relationship Id="rId65" Type="http://schemas.openxmlformats.org/officeDocument/2006/relationships/hyperlink" Target="aspi://module='ASPI'&amp;link='234/2014%20Sb.%252328'&amp;ucin-k-dni='30.12.9999'" TargetMode="External"/><Relationship Id="rId4" Type="http://schemas.openxmlformats.org/officeDocument/2006/relationships/settings" Target="settings.xml"/><Relationship Id="rId9" Type="http://schemas.openxmlformats.org/officeDocument/2006/relationships/hyperlink" Target="https://www.zakonyprolidi.cz/cs/2014-234/zneni-20220201" TargetMode="External"/><Relationship Id="rId13" Type="http://schemas.openxmlformats.org/officeDocument/2006/relationships/hyperlink" Target="aspi://module='ASPI'&amp;link='234/2014%20Sb.%252325'&amp;ucin-k-dni='30.12.9999'" TargetMode="External"/><Relationship Id="rId18" Type="http://schemas.openxmlformats.org/officeDocument/2006/relationships/hyperlink" Target="aspi://module='ASPI'&amp;link='234/2014%20Sb.%252325'&amp;ucin-k-dni='30.12.9999'" TargetMode="External"/><Relationship Id="rId39" Type="http://schemas.openxmlformats.org/officeDocument/2006/relationships/hyperlink" Target="https://www.zakonyprolidi.cz/cs/2014-234" TargetMode="External"/><Relationship Id="rId34" Type="http://schemas.openxmlformats.org/officeDocument/2006/relationships/hyperlink" Target="https://www.zakonyprolidi.cz/cs/2014-234" TargetMode="External"/><Relationship Id="rId50" Type="http://schemas.openxmlformats.org/officeDocument/2006/relationships/hyperlink" Target="https://www.zakonyprolidi.cz/cs/2014-234/zneni-20220201" TargetMode="External"/><Relationship Id="rId55" Type="http://schemas.openxmlformats.org/officeDocument/2006/relationships/hyperlink" Target="https://www.zakonyprolidi.cz/cs/2014-234/zneni-20220201"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A8B00-3B92-441E-AB08-D462CCEB8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27</Pages>
  <Words>11984</Words>
  <Characters>70711</Characters>
  <Application>Microsoft Office Word</Application>
  <DocSecurity>0</DocSecurity>
  <Lines>589</Lines>
  <Paragraphs>165</Paragraphs>
  <ScaleCrop>false</ScaleCrop>
  <HeadingPairs>
    <vt:vector size="2" baseType="variant">
      <vt:variant>
        <vt:lpstr>Název</vt:lpstr>
      </vt:variant>
      <vt:variant>
        <vt:i4>1</vt:i4>
      </vt:variant>
    </vt:vector>
  </HeadingPairs>
  <TitlesOfParts>
    <vt:vector size="1" baseType="lpstr">
      <vt:lpstr/>
    </vt:vector>
  </TitlesOfParts>
  <Company>Úřad vlády ČR</Company>
  <LinksUpToDate>false</LinksUpToDate>
  <CharactersWithSpaces>82530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 O</dc:creator>
  <cp:lastModifiedBy>ZuBr</cp:lastModifiedBy>
  <cp:revision>9</cp:revision>
  <cp:lastPrinted>2018-01-08T14:54:00Z</cp:lastPrinted>
  <dcterms:created xsi:type="dcterms:W3CDTF">2022-10-15T16:52:00Z</dcterms:created>
  <dcterms:modified xsi:type="dcterms:W3CDTF">2022-12-11T14:19:00Z</dcterms:modified>
</cp:coreProperties>
</file>