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53" w:rsidRDefault="0074499C" w:rsidP="004F1B53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9" type="#_x0000_t75" alt="Znak kraje_oficiální_průhl.gif" style="position:absolute;left:0;text-align:left;margin-left:729pt;margin-top:-63pt;width:80.4pt;height:92pt;z-index:1;visibility:visible">
            <v:imagedata r:id="rId4" o:title="Znak kraje_oficiální_průhl"/>
          </v:shape>
        </w:pict>
      </w:r>
      <w:r w:rsidR="004F1B53">
        <w:rPr>
          <w:rFonts w:ascii="Arial" w:hAnsi="Arial" w:cs="Arial"/>
          <w:b/>
          <w:sz w:val="32"/>
          <w:szCs w:val="32"/>
        </w:rPr>
        <w:t>Kraj Vysočina</w:t>
      </w:r>
    </w:p>
    <w:p w:rsidR="004F1B53" w:rsidRDefault="004F1B53" w:rsidP="004F1B53">
      <w:pPr>
        <w:jc w:val="center"/>
        <w:outlineLvl w:val="0"/>
        <w:rPr>
          <w:rFonts w:ascii="Arial" w:hAnsi="Arial" w:cs="Arial"/>
          <w:sz w:val="32"/>
          <w:szCs w:val="32"/>
        </w:rPr>
      </w:pPr>
      <w:r w:rsidRPr="00A16ABA">
        <w:rPr>
          <w:rFonts w:ascii="Arial" w:hAnsi="Arial" w:cs="Arial"/>
          <w:sz w:val="32"/>
          <w:szCs w:val="32"/>
        </w:rPr>
        <w:t>Vás zve na</w:t>
      </w:r>
      <w:r>
        <w:rPr>
          <w:rFonts w:ascii="Arial" w:hAnsi="Arial" w:cs="Arial"/>
          <w:sz w:val="32"/>
          <w:szCs w:val="32"/>
        </w:rPr>
        <w:t xml:space="preserve"> </w:t>
      </w:r>
      <w:r w:rsidRPr="00A16ABA">
        <w:rPr>
          <w:rFonts w:ascii="Arial" w:hAnsi="Arial" w:cs="Arial"/>
          <w:sz w:val="32"/>
          <w:szCs w:val="32"/>
        </w:rPr>
        <w:t>odborný seminář</w:t>
      </w:r>
    </w:p>
    <w:p w:rsidR="0074499C" w:rsidRDefault="0074499C" w:rsidP="004F1B53">
      <w:pPr>
        <w:jc w:val="center"/>
        <w:outlineLvl w:val="0"/>
        <w:rPr>
          <w:rFonts w:ascii="Arial" w:hAnsi="Arial" w:cs="Arial"/>
          <w:sz w:val="32"/>
          <w:szCs w:val="32"/>
        </w:rPr>
      </w:pPr>
    </w:p>
    <w:p w:rsidR="004F1B53" w:rsidRDefault="004F1B53" w:rsidP="004F1B53">
      <w:pPr>
        <w:jc w:val="center"/>
        <w:rPr>
          <w:rFonts w:ascii="Arial" w:hAnsi="Arial" w:cs="Arial"/>
          <w:b/>
          <w:sz w:val="44"/>
          <w:szCs w:val="44"/>
        </w:rPr>
      </w:pPr>
      <w:r w:rsidRPr="00616528">
        <w:rPr>
          <w:rFonts w:ascii="Arial" w:hAnsi="Arial" w:cs="Arial"/>
          <w:b/>
          <w:sz w:val="44"/>
          <w:szCs w:val="44"/>
        </w:rPr>
        <w:t>BEZPEČNÁ LOKALITA</w:t>
      </w:r>
      <w:r>
        <w:rPr>
          <w:rFonts w:ascii="Arial" w:hAnsi="Arial" w:cs="Arial"/>
          <w:b/>
          <w:sz w:val="44"/>
          <w:szCs w:val="44"/>
        </w:rPr>
        <w:t xml:space="preserve"> – BEZPEČNÁ ZEMĚ</w:t>
      </w:r>
    </w:p>
    <w:p w:rsidR="0074499C" w:rsidRPr="00616528" w:rsidRDefault="0074499C" w:rsidP="004F1B53">
      <w:pPr>
        <w:jc w:val="center"/>
        <w:rPr>
          <w:rFonts w:ascii="Arial" w:hAnsi="Arial" w:cs="Arial"/>
          <w:b/>
          <w:sz w:val="44"/>
          <w:szCs w:val="44"/>
        </w:rPr>
      </w:pPr>
    </w:p>
    <w:p w:rsidR="004F1B53" w:rsidRDefault="004F1B53" w:rsidP="004F1B5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</w:t>
      </w:r>
      <w:r w:rsidRPr="00A16ABA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Pr="004F1B53">
        <w:rPr>
          <w:rFonts w:ascii="Arial" w:hAnsi="Arial" w:cs="Arial"/>
          <w:b/>
          <w:sz w:val="22"/>
          <w:szCs w:val="22"/>
        </w:rPr>
        <w:t>8. října</w:t>
      </w:r>
      <w:r w:rsidRPr="009404DE">
        <w:rPr>
          <w:rFonts w:ascii="Arial" w:hAnsi="Arial" w:cs="Arial"/>
          <w:b/>
          <w:sz w:val="22"/>
          <w:szCs w:val="22"/>
        </w:rPr>
        <w:t xml:space="preserve"> 2015</w:t>
      </w:r>
      <w:r w:rsidRPr="009404DE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čtvrtek</w:t>
      </w:r>
      <w:r w:rsidRPr="009404DE">
        <w:rPr>
          <w:rFonts w:ascii="Arial" w:hAnsi="Arial" w:cs="Arial"/>
          <w:sz w:val="22"/>
          <w:szCs w:val="22"/>
        </w:rPr>
        <w:t>)</w:t>
      </w:r>
      <w:r w:rsidRPr="009404DE">
        <w:rPr>
          <w:rFonts w:ascii="Arial" w:hAnsi="Arial" w:cs="Arial"/>
          <w:b/>
          <w:sz w:val="22"/>
          <w:szCs w:val="22"/>
        </w:rPr>
        <w:t xml:space="preserve">  od  09.30 hodin</w:t>
      </w:r>
    </w:p>
    <w:p w:rsidR="004F1B53" w:rsidRDefault="004F1B53" w:rsidP="004F1B53">
      <w:pPr>
        <w:ind w:left="2127" w:hanging="2127"/>
        <w:rPr>
          <w:rFonts w:ascii="Arial" w:hAnsi="Arial" w:cs="Arial"/>
          <w:sz w:val="22"/>
          <w:szCs w:val="22"/>
        </w:rPr>
      </w:pPr>
      <w:r w:rsidRPr="00DC7C00">
        <w:rPr>
          <w:rFonts w:ascii="Arial" w:hAnsi="Arial" w:cs="Arial"/>
          <w:sz w:val="22"/>
          <w:szCs w:val="22"/>
        </w:rPr>
        <w:t>Místo konání:</w:t>
      </w:r>
      <w:r>
        <w:rPr>
          <w:rFonts w:ascii="Arial" w:hAnsi="Arial" w:cs="Arial"/>
          <w:sz w:val="22"/>
          <w:szCs w:val="22"/>
        </w:rPr>
        <w:tab/>
      </w:r>
      <w:r w:rsidRPr="009404DE">
        <w:rPr>
          <w:rFonts w:ascii="Arial" w:hAnsi="Arial" w:cs="Arial"/>
          <w:sz w:val="22"/>
          <w:szCs w:val="22"/>
        </w:rPr>
        <w:t xml:space="preserve">Krajský úřad </w:t>
      </w:r>
      <w:r w:rsidR="00E701F4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raje Vysočina</w:t>
      </w:r>
      <w:r w:rsidRPr="009404D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zasedací místnost </w:t>
      </w:r>
      <w:r w:rsidR="00E701F4">
        <w:rPr>
          <w:rFonts w:ascii="Arial" w:hAnsi="Arial" w:cs="Arial"/>
          <w:sz w:val="22"/>
          <w:szCs w:val="22"/>
        </w:rPr>
        <w:t>B 1.05 – Kongresový sál</w:t>
      </w:r>
      <w:r w:rsidR="00E37B23">
        <w:rPr>
          <w:rFonts w:ascii="Arial" w:hAnsi="Arial" w:cs="Arial"/>
          <w:sz w:val="22"/>
          <w:szCs w:val="22"/>
        </w:rPr>
        <w:t>,</w:t>
      </w:r>
      <w:r w:rsidR="00E701F4">
        <w:rPr>
          <w:rFonts w:ascii="Arial" w:hAnsi="Arial" w:cs="Arial"/>
          <w:sz w:val="22"/>
          <w:szCs w:val="22"/>
        </w:rPr>
        <w:t xml:space="preserve"> budova B</w:t>
      </w:r>
    </w:p>
    <w:p w:rsidR="004F1B53" w:rsidRPr="009404DE" w:rsidRDefault="004F1B53" w:rsidP="004F1B53">
      <w:pPr>
        <w:ind w:left="2127" w:hanging="3"/>
        <w:rPr>
          <w:rFonts w:ascii="Arial" w:hAnsi="Arial" w:cs="Arial"/>
          <w:sz w:val="22"/>
          <w:szCs w:val="22"/>
        </w:rPr>
      </w:pPr>
      <w:r w:rsidRPr="009404DE">
        <w:rPr>
          <w:rFonts w:ascii="Arial" w:hAnsi="Arial" w:cs="Arial"/>
          <w:sz w:val="22"/>
          <w:szCs w:val="22"/>
        </w:rPr>
        <w:t xml:space="preserve">(ul. </w:t>
      </w:r>
      <w:r w:rsidR="00E701F4">
        <w:rPr>
          <w:rFonts w:ascii="Arial" w:hAnsi="Arial" w:cs="Arial"/>
          <w:sz w:val="22"/>
          <w:szCs w:val="22"/>
        </w:rPr>
        <w:t>Žižkova 57</w:t>
      </w:r>
      <w:r w:rsidRPr="009404DE">
        <w:rPr>
          <w:rFonts w:ascii="Arial" w:hAnsi="Arial" w:cs="Arial"/>
          <w:sz w:val="22"/>
          <w:szCs w:val="22"/>
        </w:rPr>
        <w:t xml:space="preserve">, </w:t>
      </w:r>
      <w:r w:rsidR="00E37B23">
        <w:rPr>
          <w:rFonts w:ascii="Arial" w:hAnsi="Arial" w:cs="Arial"/>
          <w:sz w:val="22"/>
          <w:szCs w:val="22"/>
        </w:rPr>
        <w:t>Jihlava</w:t>
      </w:r>
      <w:r w:rsidRPr="009404DE">
        <w:rPr>
          <w:rFonts w:ascii="Arial" w:hAnsi="Arial" w:cs="Arial"/>
          <w:sz w:val="22"/>
          <w:szCs w:val="22"/>
        </w:rPr>
        <w:t>)</w:t>
      </w:r>
    </w:p>
    <w:p w:rsidR="004F1B53" w:rsidRDefault="004F1B53" w:rsidP="004F1B53">
      <w:pPr>
        <w:tabs>
          <w:tab w:val="left" w:pos="900"/>
          <w:tab w:val="left" w:pos="2160"/>
        </w:tabs>
        <w:rPr>
          <w:rStyle w:val="Siln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              </w:t>
      </w:r>
    </w:p>
    <w:p w:rsidR="004F1B53" w:rsidRPr="00F61080" w:rsidRDefault="004F1B53" w:rsidP="004F1B53">
      <w:pPr>
        <w:rPr>
          <w:rFonts w:ascii="Arial" w:hAnsi="Arial" w:cs="Arial"/>
          <w:b/>
          <w:sz w:val="28"/>
          <w:szCs w:val="28"/>
        </w:rPr>
      </w:pPr>
      <w:r w:rsidRPr="00F61080">
        <w:rPr>
          <w:rFonts w:ascii="Arial" w:hAnsi="Arial" w:cs="Arial"/>
          <w:b/>
          <w:sz w:val="28"/>
          <w:szCs w:val="28"/>
        </w:rPr>
        <w:t>Program semináře:</w:t>
      </w:r>
    </w:p>
    <w:p w:rsidR="004F1B53" w:rsidRPr="003B0CF8" w:rsidRDefault="004F1B53" w:rsidP="004F1B53">
      <w:pPr>
        <w:tabs>
          <w:tab w:val="left" w:pos="2160"/>
        </w:tabs>
        <w:ind w:left="2127" w:hanging="212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10:0</w:t>
      </w:r>
      <w:r w:rsidRPr="003B0CF8">
        <w:rPr>
          <w:rFonts w:ascii="Arial" w:hAnsi="Arial" w:cs="Arial"/>
          <w:sz w:val="22"/>
          <w:szCs w:val="22"/>
        </w:rPr>
        <w:t>0 – 10:3</w:t>
      </w:r>
      <w:r>
        <w:rPr>
          <w:rFonts w:ascii="Arial" w:hAnsi="Arial" w:cs="Arial"/>
          <w:sz w:val="22"/>
          <w:szCs w:val="22"/>
        </w:rPr>
        <w:t>0</w:t>
      </w:r>
      <w:r w:rsidRPr="003B0CF8">
        <w:rPr>
          <w:rFonts w:ascii="Arial" w:hAnsi="Arial" w:cs="Arial"/>
          <w:sz w:val="22"/>
          <w:szCs w:val="22"/>
        </w:rPr>
        <w:t xml:space="preserve"> h.</w:t>
      </w:r>
      <w:r w:rsidRPr="003B0CF8">
        <w:rPr>
          <w:rFonts w:ascii="Arial" w:hAnsi="Arial" w:cs="Arial"/>
          <w:sz w:val="22"/>
          <w:szCs w:val="22"/>
        </w:rPr>
        <w:tab/>
      </w:r>
      <w:r w:rsidRPr="003B0CF8">
        <w:rPr>
          <w:rFonts w:ascii="Arial" w:hAnsi="Arial" w:cs="Arial"/>
          <w:b/>
          <w:sz w:val="22"/>
          <w:szCs w:val="22"/>
        </w:rPr>
        <w:t xml:space="preserve">Majetková kriminalita v působnosti </w:t>
      </w:r>
      <w:r w:rsidR="00A23842">
        <w:rPr>
          <w:rFonts w:ascii="Arial" w:hAnsi="Arial" w:cs="Arial"/>
          <w:b/>
          <w:sz w:val="22"/>
          <w:szCs w:val="22"/>
        </w:rPr>
        <w:t>Krajského ředitelství p</w:t>
      </w:r>
      <w:r w:rsidR="00E701F4">
        <w:rPr>
          <w:rFonts w:ascii="Arial" w:hAnsi="Arial" w:cs="Arial"/>
          <w:b/>
          <w:sz w:val="22"/>
          <w:szCs w:val="22"/>
        </w:rPr>
        <w:t>olicie  k</w:t>
      </w:r>
      <w:r w:rsidRPr="003B0CF8">
        <w:rPr>
          <w:rFonts w:ascii="Arial" w:hAnsi="Arial" w:cs="Arial"/>
          <w:b/>
          <w:sz w:val="22"/>
          <w:szCs w:val="22"/>
        </w:rPr>
        <w:t xml:space="preserve">raje </w:t>
      </w:r>
      <w:r w:rsidR="00E37B23">
        <w:rPr>
          <w:rFonts w:ascii="Arial" w:hAnsi="Arial" w:cs="Arial"/>
          <w:b/>
          <w:sz w:val="22"/>
          <w:szCs w:val="22"/>
        </w:rPr>
        <w:t xml:space="preserve">Vysočina </w:t>
      </w:r>
    </w:p>
    <w:p w:rsidR="004F1B53" w:rsidRPr="00DC7C00" w:rsidRDefault="00E701F4" w:rsidP="004F1B53">
      <w:pPr>
        <w:tabs>
          <w:tab w:val="left" w:pos="2160"/>
        </w:tabs>
        <w:ind w:left="2268" w:hanging="14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JUDr. Dana Čírtková</w:t>
      </w:r>
      <w:r w:rsidR="004F1B53" w:rsidRPr="003B0CF8">
        <w:rPr>
          <w:rFonts w:ascii="Arial" w:hAnsi="Arial" w:cs="Arial"/>
          <w:i/>
          <w:sz w:val="22"/>
          <w:szCs w:val="22"/>
        </w:rPr>
        <w:t xml:space="preserve"> – Krajské ředitelství polici</w:t>
      </w:r>
      <w:r w:rsidR="004F1B53">
        <w:rPr>
          <w:rFonts w:ascii="Arial" w:hAnsi="Arial" w:cs="Arial"/>
          <w:i/>
          <w:sz w:val="22"/>
          <w:szCs w:val="22"/>
        </w:rPr>
        <w:t>e kraje</w:t>
      </w:r>
      <w:r w:rsidR="00E37B23">
        <w:rPr>
          <w:rFonts w:ascii="Arial" w:hAnsi="Arial" w:cs="Arial"/>
          <w:i/>
          <w:sz w:val="22"/>
          <w:szCs w:val="22"/>
        </w:rPr>
        <w:t xml:space="preserve"> Vysočina</w:t>
      </w:r>
      <w:r w:rsidR="004F1B53" w:rsidRPr="003B0CF8">
        <w:rPr>
          <w:rFonts w:ascii="Arial" w:hAnsi="Arial" w:cs="Arial"/>
          <w:i/>
          <w:sz w:val="22"/>
          <w:szCs w:val="22"/>
        </w:rPr>
        <w:t xml:space="preserve"> </w:t>
      </w:r>
    </w:p>
    <w:p w:rsidR="004F1B53" w:rsidRPr="00DC7C00" w:rsidRDefault="004F1B53" w:rsidP="004F1B53">
      <w:pPr>
        <w:ind w:left="2127" w:hanging="2127"/>
        <w:jc w:val="both"/>
        <w:rPr>
          <w:rFonts w:ascii="Arial" w:hAnsi="Arial" w:cs="Arial"/>
          <w:b/>
          <w:sz w:val="22"/>
          <w:szCs w:val="22"/>
        </w:rPr>
      </w:pPr>
      <w:r w:rsidRPr="00DC7C00">
        <w:rPr>
          <w:rFonts w:ascii="Arial" w:hAnsi="Arial" w:cs="Arial"/>
          <w:sz w:val="22"/>
          <w:szCs w:val="22"/>
        </w:rPr>
        <w:t>10:3</w:t>
      </w:r>
      <w:r w:rsidR="00AA48E7">
        <w:rPr>
          <w:rFonts w:ascii="Arial" w:hAnsi="Arial" w:cs="Arial"/>
          <w:sz w:val="22"/>
          <w:szCs w:val="22"/>
        </w:rPr>
        <w:t>0</w:t>
      </w:r>
      <w:r w:rsidRPr="00DC7C00">
        <w:rPr>
          <w:rFonts w:ascii="Arial" w:hAnsi="Arial" w:cs="Arial"/>
          <w:sz w:val="22"/>
          <w:szCs w:val="22"/>
        </w:rPr>
        <w:t xml:space="preserve"> – 11:0</w:t>
      </w:r>
      <w:r w:rsidR="00AA48E7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h.</w:t>
      </w:r>
      <w:r w:rsidRPr="00DC7C00">
        <w:rPr>
          <w:rFonts w:ascii="Arial" w:hAnsi="Arial" w:cs="Arial"/>
          <w:sz w:val="22"/>
          <w:szCs w:val="22"/>
        </w:rPr>
        <w:tab/>
      </w:r>
      <w:r w:rsidR="00D60FE5" w:rsidRPr="00D60FE5">
        <w:rPr>
          <w:rFonts w:ascii="Arial" w:hAnsi="Arial" w:cs="Arial"/>
          <w:b/>
          <w:bCs/>
          <w:sz w:val="22"/>
          <w:szCs w:val="22"/>
        </w:rPr>
        <w:t>Bez</w:t>
      </w:r>
      <w:r w:rsidR="0090482E">
        <w:rPr>
          <w:rFonts w:ascii="Arial" w:hAnsi="Arial" w:cs="Arial"/>
          <w:b/>
          <w:bCs/>
          <w:sz w:val="22"/>
          <w:szCs w:val="22"/>
        </w:rPr>
        <w:t xml:space="preserve">pečnost v obcích a ve městech, </w:t>
      </w:r>
      <w:r w:rsidR="00D60FE5" w:rsidRPr="00D60FE5">
        <w:rPr>
          <w:rFonts w:ascii="Arial" w:hAnsi="Arial" w:cs="Arial"/>
          <w:b/>
          <w:bCs/>
          <w:sz w:val="22"/>
          <w:szCs w:val="22"/>
        </w:rPr>
        <w:t xml:space="preserve">státní Preventivní programy a možnosti jejich využití </w:t>
      </w:r>
    </w:p>
    <w:p w:rsidR="004F1B53" w:rsidRPr="002E0CFE" w:rsidRDefault="004F1B53" w:rsidP="004F1B53">
      <w:pPr>
        <w:ind w:left="2127"/>
        <w:jc w:val="both"/>
        <w:rPr>
          <w:rFonts w:ascii="Arial" w:hAnsi="Arial" w:cs="Arial"/>
          <w:i/>
          <w:sz w:val="22"/>
          <w:szCs w:val="22"/>
        </w:rPr>
      </w:pPr>
      <w:r w:rsidRPr="002E0CFE">
        <w:rPr>
          <w:rFonts w:ascii="Arial" w:hAnsi="Arial" w:cs="Arial"/>
          <w:i/>
          <w:sz w:val="22"/>
          <w:szCs w:val="22"/>
        </w:rPr>
        <w:t xml:space="preserve">JUDr. Tomáš Koníček – odbor </w:t>
      </w:r>
      <w:r>
        <w:rPr>
          <w:rFonts w:ascii="Arial" w:hAnsi="Arial" w:cs="Arial"/>
          <w:i/>
          <w:sz w:val="22"/>
          <w:szCs w:val="22"/>
        </w:rPr>
        <w:t>bezpečnostní politiky a prevence kriminality</w:t>
      </w:r>
      <w:r w:rsidRPr="002E0CFE">
        <w:rPr>
          <w:rFonts w:ascii="Arial" w:hAnsi="Arial" w:cs="Arial"/>
          <w:i/>
          <w:sz w:val="22"/>
          <w:szCs w:val="22"/>
        </w:rPr>
        <w:t xml:space="preserve"> MV ČR</w:t>
      </w:r>
    </w:p>
    <w:p w:rsidR="004F1B53" w:rsidRPr="00DC7C00" w:rsidRDefault="004F1B53" w:rsidP="00D60FE5">
      <w:pPr>
        <w:tabs>
          <w:tab w:val="left" w:pos="2160"/>
        </w:tabs>
        <w:ind w:left="2127" w:hanging="2127"/>
        <w:jc w:val="both"/>
        <w:rPr>
          <w:rFonts w:ascii="Arial" w:hAnsi="Arial" w:cs="Arial"/>
          <w:b/>
          <w:sz w:val="22"/>
          <w:szCs w:val="22"/>
        </w:rPr>
      </w:pPr>
      <w:r w:rsidRPr="00DC7C00">
        <w:rPr>
          <w:rFonts w:ascii="Arial" w:hAnsi="Arial" w:cs="Arial"/>
          <w:sz w:val="22"/>
          <w:szCs w:val="22"/>
        </w:rPr>
        <w:t>11:0</w:t>
      </w:r>
      <w:r w:rsidR="00AA48E7">
        <w:rPr>
          <w:rFonts w:ascii="Arial" w:hAnsi="Arial" w:cs="Arial"/>
          <w:sz w:val="22"/>
          <w:szCs w:val="22"/>
        </w:rPr>
        <w:t>0</w:t>
      </w:r>
      <w:r w:rsidRPr="00DC7C00">
        <w:rPr>
          <w:rFonts w:ascii="Arial" w:hAnsi="Arial" w:cs="Arial"/>
          <w:sz w:val="22"/>
          <w:szCs w:val="22"/>
        </w:rPr>
        <w:t xml:space="preserve"> – 11:3</w:t>
      </w:r>
      <w:r>
        <w:rPr>
          <w:rFonts w:ascii="Arial" w:hAnsi="Arial" w:cs="Arial"/>
          <w:sz w:val="22"/>
          <w:szCs w:val="22"/>
        </w:rPr>
        <w:t>0</w:t>
      </w:r>
      <w:r w:rsidRPr="00DC7C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h.</w:t>
      </w:r>
      <w:r w:rsidRPr="00DC7C00">
        <w:rPr>
          <w:rFonts w:ascii="Arial" w:hAnsi="Arial" w:cs="Arial"/>
          <w:sz w:val="22"/>
          <w:szCs w:val="22"/>
        </w:rPr>
        <w:tab/>
      </w:r>
      <w:r w:rsidRPr="003F10F7">
        <w:rPr>
          <w:rFonts w:ascii="Arial" w:hAnsi="Arial" w:cs="Arial"/>
          <w:b/>
          <w:sz w:val="22"/>
          <w:szCs w:val="22"/>
        </w:rPr>
        <w:t>Zkuš</w:t>
      </w:r>
      <w:r>
        <w:rPr>
          <w:rFonts w:ascii="Arial" w:hAnsi="Arial" w:cs="Arial"/>
          <w:b/>
          <w:sz w:val="22"/>
          <w:szCs w:val="22"/>
        </w:rPr>
        <w:t>enosti z</w:t>
      </w:r>
      <w:r w:rsidR="00A23842">
        <w:rPr>
          <w:rFonts w:ascii="Arial" w:hAnsi="Arial" w:cs="Arial"/>
          <w:b/>
          <w:sz w:val="22"/>
          <w:szCs w:val="22"/>
        </w:rPr>
        <w:t xml:space="preserve"> </w:t>
      </w:r>
      <w:r w:rsidR="00D60FE5">
        <w:rPr>
          <w:rFonts w:ascii="Arial" w:hAnsi="Arial" w:cs="Arial"/>
          <w:b/>
          <w:sz w:val="22"/>
          <w:szCs w:val="22"/>
        </w:rPr>
        <w:t> provozu městského kamerového dohlížecího systému města Jihlavy</w:t>
      </w:r>
    </w:p>
    <w:p w:rsidR="004F1B53" w:rsidRDefault="004F1B53" w:rsidP="004F1B53">
      <w:pPr>
        <w:tabs>
          <w:tab w:val="left" w:pos="2160"/>
        </w:tabs>
        <w:ind w:left="2160" w:hanging="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E701F4">
        <w:rPr>
          <w:rFonts w:ascii="Arial" w:hAnsi="Arial" w:cs="Arial"/>
          <w:i/>
          <w:sz w:val="22"/>
          <w:szCs w:val="22"/>
        </w:rPr>
        <w:t>Bc. Stanislav Maštera</w:t>
      </w:r>
      <w:r>
        <w:rPr>
          <w:rFonts w:ascii="Arial" w:hAnsi="Arial" w:cs="Arial"/>
          <w:i/>
          <w:sz w:val="22"/>
          <w:szCs w:val="22"/>
        </w:rPr>
        <w:t xml:space="preserve"> – </w:t>
      </w:r>
      <w:r w:rsidR="00E701F4">
        <w:rPr>
          <w:rFonts w:ascii="Arial" w:hAnsi="Arial" w:cs="Arial"/>
          <w:i/>
          <w:sz w:val="22"/>
          <w:szCs w:val="22"/>
        </w:rPr>
        <w:t xml:space="preserve">zástupce </w:t>
      </w:r>
      <w:r w:rsidR="00D60FE5">
        <w:rPr>
          <w:rFonts w:ascii="Arial" w:hAnsi="Arial" w:cs="Arial"/>
          <w:i/>
          <w:sz w:val="22"/>
          <w:szCs w:val="22"/>
        </w:rPr>
        <w:t>ředitel</w:t>
      </w:r>
      <w:r w:rsidR="00E701F4">
        <w:rPr>
          <w:rFonts w:ascii="Arial" w:hAnsi="Arial" w:cs="Arial"/>
          <w:i/>
          <w:sz w:val="22"/>
          <w:szCs w:val="22"/>
        </w:rPr>
        <w:t>e</w:t>
      </w:r>
      <w:r w:rsidR="00D60FE5">
        <w:rPr>
          <w:rFonts w:ascii="Arial" w:hAnsi="Arial" w:cs="Arial"/>
          <w:i/>
          <w:sz w:val="22"/>
          <w:szCs w:val="22"/>
        </w:rPr>
        <w:t xml:space="preserve"> Městské policie Jihlava</w:t>
      </w:r>
    </w:p>
    <w:p w:rsidR="004F1B53" w:rsidRPr="00DC7C00" w:rsidRDefault="004F1B53" w:rsidP="004F1B53">
      <w:pPr>
        <w:tabs>
          <w:tab w:val="left" w:pos="2160"/>
        </w:tabs>
        <w:ind w:left="2160" w:hanging="2160"/>
        <w:jc w:val="both"/>
        <w:rPr>
          <w:rFonts w:ascii="Arial" w:hAnsi="Arial" w:cs="Arial"/>
          <w:b/>
          <w:sz w:val="22"/>
          <w:szCs w:val="22"/>
        </w:rPr>
      </w:pPr>
      <w:r w:rsidRPr="00DC7C00">
        <w:rPr>
          <w:rFonts w:ascii="Arial" w:hAnsi="Arial" w:cs="Arial"/>
          <w:sz w:val="22"/>
          <w:szCs w:val="22"/>
        </w:rPr>
        <w:t>11:3</w:t>
      </w:r>
      <w:r>
        <w:rPr>
          <w:rFonts w:ascii="Arial" w:hAnsi="Arial" w:cs="Arial"/>
          <w:sz w:val="22"/>
          <w:szCs w:val="22"/>
        </w:rPr>
        <w:t>0</w:t>
      </w:r>
      <w:r w:rsidRPr="00DC7C00">
        <w:rPr>
          <w:rFonts w:ascii="Arial" w:hAnsi="Arial" w:cs="Arial"/>
          <w:sz w:val="22"/>
          <w:szCs w:val="22"/>
        </w:rPr>
        <w:t xml:space="preserve"> – 1</w:t>
      </w:r>
      <w:r>
        <w:rPr>
          <w:rFonts w:ascii="Arial" w:hAnsi="Arial" w:cs="Arial"/>
          <w:sz w:val="22"/>
          <w:szCs w:val="22"/>
        </w:rPr>
        <w:t>2</w:t>
      </w:r>
      <w:r w:rsidRPr="00DC7C0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00</w:t>
      </w:r>
      <w:r w:rsidRPr="00DC7C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h.</w:t>
      </w:r>
      <w:r w:rsidRPr="00DC7C00">
        <w:rPr>
          <w:rFonts w:ascii="Arial" w:hAnsi="Arial" w:cs="Arial"/>
          <w:sz w:val="22"/>
          <w:szCs w:val="22"/>
        </w:rPr>
        <w:tab/>
      </w:r>
      <w:r w:rsidRPr="00DC7C00">
        <w:rPr>
          <w:rFonts w:ascii="Arial" w:hAnsi="Arial" w:cs="Arial"/>
          <w:b/>
          <w:sz w:val="22"/>
          <w:szCs w:val="22"/>
        </w:rPr>
        <w:t>Projekt „Bezpečná země“ – představení projektu prevence kriminality</w:t>
      </w:r>
      <w:r>
        <w:rPr>
          <w:rFonts w:ascii="Arial" w:hAnsi="Arial" w:cs="Arial"/>
          <w:b/>
          <w:sz w:val="22"/>
          <w:szCs w:val="22"/>
        </w:rPr>
        <w:t>, mechanické zábranné prostředky</w:t>
      </w:r>
    </w:p>
    <w:p w:rsidR="004F1B53" w:rsidRDefault="004F1B53" w:rsidP="004F1B53">
      <w:pPr>
        <w:tabs>
          <w:tab w:val="left" w:pos="2160"/>
        </w:tabs>
        <w:ind w:left="2127"/>
        <w:jc w:val="both"/>
        <w:rPr>
          <w:rFonts w:ascii="Arial" w:hAnsi="Arial" w:cs="Arial"/>
          <w:i/>
          <w:sz w:val="22"/>
          <w:szCs w:val="22"/>
        </w:rPr>
      </w:pPr>
      <w:r w:rsidRPr="00DC7C00">
        <w:rPr>
          <w:rFonts w:ascii="Arial" w:hAnsi="Arial" w:cs="Arial"/>
          <w:i/>
          <w:sz w:val="22"/>
          <w:szCs w:val="22"/>
        </w:rPr>
        <w:t>Ing. Petr Fráz</w:t>
      </w:r>
      <w:r>
        <w:rPr>
          <w:rFonts w:ascii="Arial" w:hAnsi="Arial" w:cs="Arial"/>
          <w:i/>
          <w:sz w:val="22"/>
          <w:szCs w:val="22"/>
        </w:rPr>
        <w:t xml:space="preserve"> –</w:t>
      </w:r>
      <w:r w:rsidRPr="00DC7C00">
        <w:rPr>
          <w:rFonts w:ascii="Arial" w:hAnsi="Arial" w:cs="Arial"/>
          <w:i/>
          <w:sz w:val="22"/>
          <w:szCs w:val="22"/>
        </w:rPr>
        <w:t xml:space="preserve"> cechmistr Cechu mechanických zámkových systémů ČR</w:t>
      </w:r>
    </w:p>
    <w:p w:rsidR="004F1B53" w:rsidRDefault="004F1B53" w:rsidP="004F1B53">
      <w:pPr>
        <w:tabs>
          <w:tab w:val="left" w:pos="2160"/>
        </w:tabs>
        <w:jc w:val="both"/>
        <w:rPr>
          <w:rFonts w:ascii="Arial" w:hAnsi="Arial" w:cs="Arial"/>
          <w:sz w:val="22"/>
          <w:szCs w:val="22"/>
        </w:rPr>
      </w:pPr>
    </w:p>
    <w:p w:rsidR="004F1B53" w:rsidRDefault="004F1B53" w:rsidP="004F1B53">
      <w:pPr>
        <w:tabs>
          <w:tab w:val="left" w:pos="2160"/>
        </w:tabs>
        <w:jc w:val="both"/>
        <w:rPr>
          <w:rFonts w:ascii="Arial" w:hAnsi="Arial" w:cs="Arial"/>
          <w:sz w:val="22"/>
          <w:szCs w:val="22"/>
        </w:rPr>
      </w:pPr>
      <w:r w:rsidRPr="00DC7C00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Pr="00DC7C0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00</w:t>
      </w:r>
      <w:r w:rsidRPr="00DC7C00">
        <w:rPr>
          <w:rFonts w:ascii="Arial" w:hAnsi="Arial" w:cs="Arial"/>
          <w:sz w:val="22"/>
          <w:szCs w:val="22"/>
        </w:rPr>
        <w:t xml:space="preserve"> – 12:3</w:t>
      </w:r>
      <w:r>
        <w:rPr>
          <w:rFonts w:ascii="Arial" w:hAnsi="Arial" w:cs="Arial"/>
          <w:sz w:val="22"/>
          <w:szCs w:val="22"/>
        </w:rPr>
        <w:t>0 h.</w:t>
      </w:r>
      <w:r w:rsidRPr="00DC7C00">
        <w:rPr>
          <w:rFonts w:ascii="Arial" w:hAnsi="Arial" w:cs="Arial"/>
          <w:sz w:val="22"/>
          <w:szCs w:val="22"/>
        </w:rPr>
        <w:tab/>
      </w:r>
      <w:r w:rsidRPr="002B3420">
        <w:rPr>
          <w:rFonts w:ascii="Arial" w:hAnsi="Arial" w:cs="Arial"/>
          <w:sz w:val="22"/>
          <w:szCs w:val="22"/>
        </w:rPr>
        <w:t>Přestávka</w:t>
      </w:r>
    </w:p>
    <w:p w:rsidR="004F1B53" w:rsidRDefault="004F1B53" w:rsidP="004F1B53">
      <w:pPr>
        <w:tabs>
          <w:tab w:val="left" w:pos="2160"/>
        </w:tabs>
        <w:ind w:left="2124" w:hanging="2124"/>
        <w:jc w:val="both"/>
        <w:rPr>
          <w:rFonts w:ascii="Arial" w:hAnsi="Arial" w:cs="Arial"/>
          <w:sz w:val="22"/>
          <w:szCs w:val="22"/>
        </w:rPr>
      </w:pPr>
    </w:p>
    <w:p w:rsidR="00D60FE5" w:rsidRPr="00DC7C00" w:rsidRDefault="004F1B53" w:rsidP="00D60FE5">
      <w:pPr>
        <w:tabs>
          <w:tab w:val="left" w:pos="2160"/>
        </w:tabs>
        <w:ind w:left="2127" w:hanging="2127"/>
        <w:rPr>
          <w:rFonts w:ascii="Arial" w:hAnsi="Arial" w:cs="Arial"/>
          <w:b/>
          <w:sz w:val="22"/>
          <w:szCs w:val="22"/>
        </w:rPr>
      </w:pPr>
      <w:r w:rsidRPr="00DB1268">
        <w:rPr>
          <w:rFonts w:ascii="Arial" w:hAnsi="Arial" w:cs="Arial"/>
          <w:sz w:val="22"/>
          <w:szCs w:val="22"/>
        </w:rPr>
        <w:t>12:30 – 13:00 h.</w:t>
      </w:r>
      <w:r w:rsidRPr="00DB1268">
        <w:rPr>
          <w:rFonts w:ascii="Arial" w:hAnsi="Arial" w:cs="Arial"/>
          <w:sz w:val="22"/>
          <w:szCs w:val="22"/>
        </w:rPr>
        <w:tab/>
      </w:r>
      <w:r w:rsidR="00DB1268" w:rsidRPr="00DB1268">
        <w:rPr>
          <w:rFonts w:ascii="Arial" w:hAnsi="Arial" w:cs="Arial"/>
          <w:b/>
          <w:sz w:val="22"/>
          <w:szCs w:val="22"/>
        </w:rPr>
        <w:t>Technické procesy na městské polici</w:t>
      </w:r>
      <w:r w:rsidR="00AA48E7">
        <w:rPr>
          <w:rFonts w:ascii="Arial" w:hAnsi="Arial" w:cs="Arial"/>
          <w:b/>
          <w:sz w:val="22"/>
          <w:szCs w:val="22"/>
        </w:rPr>
        <w:t>i</w:t>
      </w:r>
      <w:r w:rsidR="00DB1268" w:rsidRPr="00DB1268">
        <w:rPr>
          <w:rFonts w:ascii="Arial" w:hAnsi="Arial" w:cs="Arial"/>
          <w:b/>
          <w:sz w:val="22"/>
          <w:szCs w:val="22"/>
        </w:rPr>
        <w:t xml:space="preserve"> Zlín</w:t>
      </w:r>
    </w:p>
    <w:p w:rsidR="00D60FE5" w:rsidRDefault="00D60FE5" w:rsidP="00D60FE5">
      <w:pPr>
        <w:tabs>
          <w:tab w:val="left" w:pos="2160"/>
        </w:tabs>
        <w:ind w:left="2160" w:hanging="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DB1268">
        <w:rPr>
          <w:rFonts w:ascii="Arial" w:hAnsi="Arial" w:cs="Arial"/>
          <w:i/>
          <w:sz w:val="22"/>
          <w:szCs w:val="22"/>
        </w:rPr>
        <w:t>Ing. Milan Kladníček</w:t>
      </w:r>
      <w:r>
        <w:rPr>
          <w:rFonts w:ascii="Arial" w:hAnsi="Arial" w:cs="Arial"/>
          <w:i/>
          <w:sz w:val="22"/>
          <w:szCs w:val="22"/>
        </w:rPr>
        <w:t xml:space="preserve"> – </w:t>
      </w:r>
      <w:r w:rsidR="00DB1268">
        <w:rPr>
          <w:rFonts w:ascii="Arial" w:hAnsi="Arial" w:cs="Arial"/>
          <w:i/>
          <w:sz w:val="22"/>
          <w:szCs w:val="22"/>
        </w:rPr>
        <w:t>ředitel Městské policie Zlín</w:t>
      </w:r>
    </w:p>
    <w:p w:rsidR="00AA48E7" w:rsidRPr="00DC7C00" w:rsidRDefault="00AA48E7" w:rsidP="00AA48E7">
      <w:pPr>
        <w:tabs>
          <w:tab w:val="left" w:pos="2160"/>
        </w:tabs>
        <w:ind w:left="2127" w:hanging="212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13:00</w:t>
      </w:r>
      <w:r w:rsidRPr="00D426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 </w:t>
      </w:r>
      <w:r w:rsidRPr="00D42635">
        <w:rPr>
          <w:rFonts w:ascii="Arial" w:hAnsi="Arial" w:cs="Arial"/>
          <w:sz w:val="22"/>
          <w:szCs w:val="22"/>
        </w:rPr>
        <w:t>13:</w:t>
      </w:r>
      <w:r>
        <w:rPr>
          <w:rFonts w:ascii="Arial" w:hAnsi="Arial" w:cs="Arial"/>
          <w:sz w:val="22"/>
          <w:szCs w:val="22"/>
        </w:rPr>
        <w:t>3</w:t>
      </w:r>
      <w:r w:rsidRPr="00D42635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h.</w:t>
      </w:r>
      <w:r w:rsidRPr="00D42635">
        <w:rPr>
          <w:rFonts w:ascii="Arial" w:hAnsi="Arial" w:cs="Arial"/>
          <w:sz w:val="22"/>
          <w:szCs w:val="22"/>
        </w:rPr>
        <w:tab/>
      </w:r>
      <w:r w:rsidRPr="003F10F7">
        <w:rPr>
          <w:rFonts w:ascii="Arial" w:hAnsi="Arial" w:cs="Arial"/>
          <w:b/>
          <w:sz w:val="22"/>
          <w:szCs w:val="22"/>
        </w:rPr>
        <w:t>Zkuš</w:t>
      </w:r>
      <w:r>
        <w:rPr>
          <w:rFonts w:ascii="Arial" w:hAnsi="Arial" w:cs="Arial"/>
          <w:b/>
          <w:sz w:val="22"/>
          <w:szCs w:val="22"/>
        </w:rPr>
        <w:t>enosti z realizace preventivního projektu Bezpečné bydlení a Domovník – preventista v městě Plzni</w:t>
      </w:r>
    </w:p>
    <w:p w:rsidR="00AA48E7" w:rsidRDefault="00AA48E7" w:rsidP="00AA48E7">
      <w:pPr>
        <w:tabs>
          <w:tab w:val="left" w:pos="2160"/>
        </w:tabs>
        <w:ind w:left="2160" w:hanging="3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A23842">
        <w:rPr>
          <w:rFonts w:ascii="Arial" w:hAnsi="Arial" w:cs="Arial"/>
          <w:i/>
          <w:sz w:val="22"/>
          <w:szCs w:val="22"/>
        </w:rPr>
        <w:t>Mgr. Andrea Gregorová – manaže</w:t>
      </w:r>
      <w:r>
        <w:rPr>
          <w:rFonts w:ascii="Arial" w:hAnsi="Arial" w:cs="Arial"/>
          <w:i/>
          <w:sz w:val="22"/>
          <w:szCs w:val="22"/>
        </w:rPr>
        <w:t>rka programu prevence kriminality města Plzně</w:t>
      </w:r>
    </w:p>
    <w:p w:rsidR="00DB1268" w:rsidRPr="00DC7C00" w:rsidRDefault="004F1B53" w:rsidP="00DB1268">
      <w:pPr>
        <w:tabs>
          <w:tab w:val="left" w:pos="2160"/>
        </w:tabs>
        <w:ind w:left="2127" w:hanging="212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13:</w:t>
      </w:r>
      <w:r w:rsidR="00B527C6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0</w:t>
      </w:r>
      <w:r w:rsidRPr="00D426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 </w:t>
      </w:r>
      <w:r w:rsidRPr="00D42635">
        <w:rPr>
          <w:rFonts w:ascii="Arial" w:hAnsi="Arial" w:cs="Arial"/>
          <w:sz w:val="22"/>
          <w:szCs w:val="22"/>
        </w:rPr>
        <w:t>1</w:t>
      </w:r>
      <w:r w:rsidR="00B527C6">
        <w:rPr>
          <w:rFonts w:ascii="Arial" w:hAnsi="Arial" w:cs="Arial"/>
          <w:sz w:val="22"/>
          <w:szCs w:val="22"/>
        </w:rPr>
        <w:t>4</w:t>
      </w:r>
      <w:r w:rsidRPr="00D42635">
        <w:rPr>
          <w:rFonts w:ascii="Arial" w:hAnsi="Arial" w:cs="Arial"/>
          <w:sz w:val="22"/>
          <w:szCs w:val="22"/>
        </w:rPr>
        <w:t>:</w:t>
      </w:r>
      <w:r w:rsidR="00B527C6">
        <w:rPr>
          <w:rFonts w:ascii="Arial" w:hAnsi="Arial" w:cs="Arial"/>
          <w:sz w:val="22"/>
          <w:szCs w:val="22"/>
        </w:rPr>
        <w:t>0</w:t>
      </w:r>
      <w:r w:rsidRPr="00D42635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h.</w:t>
      </w:r>
      <w:r w:rsidRPr="00D42635">
        <w:rPr>
          <w:rFonts w:ascii="Arial" w:hAnsi="Arial" w:cs="Arial"/>
          <w:sz w:val="22"/>
          <w:szCs w:val="22"/>
        </w:rPr>
        <w:tab/>
      </w:r>
      <w:r w:rsidR="00DB1268" w:rsidRPr="003F10F7">
        <w:rPr>
          <w:rFonts w:ascii="Arial" w:hAnsi="Arial" w:cs="Arial"/>
          <w:b/>
          <w:sz w:val="22"/>
          <w:szCs w:val="22"/>
        </w:rPr>
        <w:t>Zkuš</w:t>
      </w:r>
      <w:r w:rsidR="00DB1268">
        <w:rPr>
          <w:rFonts w:ascii="Arial" w:hAnsi="Arial" w:cs="Arial"/>
          <w:b/>
          <w:sz w:val="22"/>
          <w:szCs w:val="22"/>
        </w:rPr>
        <w:t>enosti z preventivního projektu: Forenzní o</w:t>
      </w:r>
      <w:r w:rsidR="00DB1268" w:rsidRPr="003057E7">
        <w:rPr>
          <w:rFonts w:ascii="Arial" w:hAnsi="Arial" w:cs="Arial"/>
          <w:b/>
          <w:sz w:val="22"/>
          <w:szCs w:val="22"/>
        </w:rPr>
        <w:t>značování předmětů proti krádeži</w:t>
      </w:r>
      <w:r w:rsidR="00DB1268">
        <w:rPr>
          <w:rFonts w:ascii="Arial" w:hAnsi="Arial" w:cs="Arial"/>
          <w:b/>
          <w:sz w:val="22"/>
          <w:szCs w:val="22"/>
        </w:rPr>
        <w:t xml:space="preserve"> - jízdních kol, kompenzačních pomůcek…</w:t>
      </w:r>
    </w:p>
    <w:p w:rsidR="00DB1268" w:rsidRDefault="00DB1268" w:rsidP="00DB1268">
      <w:pPr>
        <w:tabs>
          <w:tab w:val="left" w:pos="2160"/>
        </w:tabs>
        <w:ind w:left="2160" w:hanging="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Bc. Jaromír Kolařík – strážník Městské policie Ostrava</w:t>
      </w:r>
    </w:p>
    <w:p w:rsidR="004F1B53" w:rsidRDefault="004F1B53" w:rsidP="004F1B53">
      <w:pPr>
        <w:ind w:left="2127" w:hanging="2127"/>
        <w:jc w:val="both"/>
        <w:rPr>
          <w:rFonts w:ascii="Arial" w:hAnsi="Arial" w:cs="Arial"/>
          <w:b/>
          <w:sz w:val="22"/>
          <w:szCs w:val="22"/>
        </w:rPr>
      </w:pPr>
      <w:r w:rsidRPr="00DC7C00">
        <w:rPr>
          <w:rFonts w:ascii="Arial" w:hAnsi="Arial" w:cs="Arial"/>
          <w:sz w:val="22"/>
          <w:szCs w:val="22"/>
        </w:rPr>
        <w:t>1</w:t>
      </w:r>
      <w:r w:rsidR="00B527C6">
        <w:rPr>
          <w:rFonts w:ascii="Arial" w:hAnsi="Arial" w:cs="Arial"/>
          <w:sz w:val="22"/>
          <w:szCs w:val="22"/>
        </w:rPr>
        <w:t>4</w:t>
      </w:r>
      <w:r w:rsidRPr="00DC7C00">
        <w:rPr>
          <w:rFonts w:ascii="Arial" w:hAnsi="Arial" w:cs="Arial"/>
          <w:sz w:val="22"/>
          <w:szCs w:val="22"/>
        </w:rPr>
        <w:t>:</w:t>
      </w:r>
      <w:r w:rsidR="00B527C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0</w:t>
      </w:r>
      <w:r w:rsidRPr="00DC7C00">
        <w:rPr>
          <w:rFonts w:ascii="Arial" w:hAnsi="Arial" w:cs="Arial"/>
          <w:sz w:val="22"/>
          <w:szCs w:val="22"/>
        </w:rPr>
        <w:t xml:space="preserve"> – 14:</w:t>
      </w:r>
      <w:r w:rsidR="00B527C6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 xml:space="preserve"> h.</w:t>
      </w:r>
      <w:r w:rsidRPr="00DC7C00">
        <w:rPr>
          <w:rFonts w:ascii="Arial" w:hAnsi="Arial" w:cs="Arial"/>
          <w:sz w:val="22"/>
          <w:szCs w:val="22"/>
        </w:rPr>
        <w:tab/>
      </w:r>
      <w:r w:rsidRPr="00DC7C00">
        <w:rPr>
          <w:rFonts w:ascii="Arial" w:hAnsi="Arial" w:cs="Arial"/>
          <w:b/>
          <w:sz w:val="22"/>
          <w:szCs w:val="22"/>
        </w:rPr>
        <w:t>Diskuse a závěr semináře</w:t>
      </w:r>
    </w:p>
    <w:p w:rsidR="004F1B53" w:rsidRPr="005D27CB" w:rsidRDefault="004F1B53" w:rsidP="004F1B53">
      <w:pPr>
        <w:ind w:left="2127" w:hanging="2127"/>
        <w:jc w:val="both"/>
        <w:rPr>
          <w:rFonts w:ascii="Arial" w:hAnsi="Arial" w:cs="Arial"/>
          <w:b/>
          <w:sz w:val="22"/>
          <w:szCs w:val="22"/>
        </w:rPr>
      </w:pPr>
    </w:p>
    <w:p w:rsidR="004F1B53" w:rsidRDefault="004F1B53" w:rsidP="004F1B53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Seminář proběhne </w:t>
      </w:r>
      <w:r w:rsidR="00E37B23">
        <w:rPr>
          <w:rFonts w:ascii="Arial" w:hAnsi="Arial" w:cs="Arial"/>
          <w:i/>
          <w:sz w:val="22"/>
          <w:szCs w:val="22"/>
        </w:rPr>
        <w:t xml:space="preserve">pod záštitou hejtmana kraje Vysočina, </w:t>
      </w:r>
      <w:r>
        <w:rPr>
          <w:rFonts w:ascii="Arial" w:hAnsi="Arial" w:cs="Arial"/>
          <w:i/>
          <w:sz w:val="22"/>
          <w:szCs w:val="22"/>
        </w:rPr>
        <w:t xml:space="preserve">ve spolupráci s </w:t>
      </w:r>
      <w:r w:rsidRPr="00DC7C00">
        <w:rPr>
          <w:rFonts w:ascii="Arial" w:hAnsi="Arial" w:cs="Arial"/>
          <w:i/>
          <w:sz w:val="22"/>
          <w:szCs w:val="22"/>
        </w:rPr>
        <w:t xml:space="preserve">odborem </w:t>
      </w:r>
      <w:r>
        <w:rPr>
          <w:rFonts w:ascii="Arial" w:hAnsi="Arial" w:cs="Arial"/>
          <w:i/>
          <w:sz w:val="22"/>
          <w:szCs w:val="22"/>
        </w:rPr>
        <w:t xml:space="preserve">bezpečnostní politiky a </w:t>
      </w:r>
      <w:r w:rsidRPr="00DC7C00">
        <w:rPr>
          <w:rFonts w:ascii="Arial" w:hAnsi="Arial" w:cs="Arial"/>
          <w:i/>
          <w:sz w:val="22"/>
          <w:szCs w:val="22"/>
        </w:rPr>
        <w:t>prevence krimi</w:t>
      </w:r>
      <w:r>
        <w:rPr>
          <w:rFonts w:ascii="Arial" w:hAnsi="Arial" w:cs="Arial"/>
          <w:i/>
          <w:sz w:val="22"/>
          <w:szCs w:val="22"/>
        </w:rPr>
        <w:t xml:space="preserve">nality Ministerstva vnitra ČR, s </w:t>
      </w:r>
      <w:r w:rsidRPr="00DC7C00">
        <w:rPr>
          <w:rFonts w:ascii="Arial" w:hAnsi="Arial" w:cs="Arial"/>
          <w:i/>
          <w:sz w:val="22"/>
          <w:szCs w:val="22"/>
        </w:rPr>
        <w:t>Cechem me</w:t>
      </w:r>
      <w:r>
        <w:rPr>
          <w:rFonts w:ascii="Arial" w:hAnsi="Arial" w:cs="Arial"/>
          <w:i/>
          <w:sz w:val="22"/>
          <w:szCs w:val="22"/>
        </w:rPr>
        <w:t>chanických zámkových systémů ČR</w:t>
      </w:r>
      <w:r w:rsidR="00E37B23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a s Krajským ředitelstvím Policie kraje</w:t>
      </w:r>
      <w:r w:rsidR="00E37B23">
        <w:rPr>
          <w:rFonts w:ascii="Arial" w:hAnsi="Arial" w:cs="Arial"/>
          <w:i/>
          <w:sz w:val="22"/>
          <w:szCs w:val="22"/>
        </w:rPr>
        <w:t xml:space="preserve"> Vysočina</w:t>
      </w:r>
      <w:r>
        <w:rPr>
          <w:rFonts w:ascii="Arial" w:hAnsi="Arial" w:cs="Arial"/>
          <w:i/>
          <w:sz w:val="22"/>
          <w:szCs w:val="22"/>
        </w:rPr>
        <w:t>.</w:t>
      </w:r>
    </w:p>
    <w:p w:rsidR="004F1B53" w:rsidRDefault="004F1B53" w:rsidP="004F1B53">
      <w:pPr>
        <w:jc w:val="center"/>
        <w:rPr>
          <w:rFonts w:ascii="Arial" w:hAnsi="Arial" w:cs="Arial"/>
          <w:i/>
          <w:sz w:val="22"/>
          <w:szCs w:val="22"/>
        </w:rPr>
      </w:pPr>
    </w:p>
    <w:p w:rsidR="004F1B53" w:rsidRDefault="004F1B53" w:rsidP="004F1B53">
      <w:pPr>
        <w:jc w:val="center"/>
        <w:rPr>
          <w:rFonts w:ascii="Arial" w:hAnsi="Arial" w:cs="Arial"/>
          <w:i/>
          <w:sz w:val="22"/>
          <w:szCs w:val="22"/>
        </w:rPr>
      </w:pPr>
    </w:p>
    <w:p w:rsidR="004F1B53" w:rsidRDefault="004709F4" w:rsidP="004F1B53">
      <w:r>
        <w:pict>
          <v:shape id="_x0000_s1030" type="#_x0000_t75" style="position:absolute;margin-left:9pt;margin-top:3.55pt;width:113.75pt;height:36.55pt;z-index:2">
            <v:imagedata r:id="rId5" o:title=""/>
            <w10:wrap type="square"/>
          </v:shape>
        </w:pict>
      </w:r>
      <w:r w:rsidR="004F1B53">
        <w:tab/>
      </w:r>
      <w:r w:rsidR="004F1B53">
        <w:tab/>
      </w:r>
      <w:r w:rsidR="0074499C" w:rsidRPr="00CE212A">
        <w:pict>
          <v:shape id="obrázek 2" o:spid="_x0000_i1025" type="#_x0000_t75" alt="logo OPK motýl v PANTONE_MVCR" style="width:38.7pt;height:44.15pt;visibility:visible">
            <v:imagedata r:id="rId6" o:title="logo OPK motýl v PANTONE_MVCR"/>
          </v:shape>
        </w:pict>
      </w:r>
      <w:r w:rsidR="004F1B53">
        <w:tab/>
      </w:r>
      <w:r w:rsidR="004F1B53">
        <w:tab/>
      </w:r>
      <w:r w:rsidR="004F1B53">
        <w:tab/>
      </w:r>
      <w:r w:rsidR="004F1B53">
        <w:tab/>
      </w:r>
      <w:r w:rsidR="0074499C" w:rsidRPr="00CE212A">
        <w:pict>
          <v:shape id="obrázek 3" o:spid="_x0000_i1026" type="#_x0000_t75" alt="logo_CZMS_tisk2" style="width:38.7pt;height:37.35pt;visibility:visible">
            <v:imagedata r:id="rId7" o:title="logo_CZMS_tisk2"/>
          </v:shape>
        </w:pict>
      </w:r>
      <w:r w:rsidR="004F1B53">
        <w:t xml:space="preserve">  </w:t>
      </w:r>
    </w:p>
    <w:p w:rsidR="004F1B53" w:rsidRPr="00BF6A73" w:rsidRDefault="004F1B53" w:rsidP="004F1B53">
      <w:pPr>
        <w:rPr>
          <w:rFonts w:ascii="Arial" w:hAnsi="Arial" w:cs="Arial"/>
          <w:sz w:val="22"/>
          <w:szCs w:val="22"/>
        </w:rPr>
      </w:pPr>
    </w:p>
    <w:p w:rsidR="004F1B53" w:rsidRDefault="004F1B53" w:rsidP="004F1B53">
      <w:pPr>
        <w:jc w:val="center"/>
      </w:pPr>
      <w:r w:rsidRPr="0089016C">
        <w:rPr>
          <w:rFonts w:ascii="Arial" w:hAnsi="Arial" w:cs="Arial"/>
          <w:sz w:val="22"/>
          <w:szCs w:val="22"/>
        </w:rPr>
        <w:t>Odborný seminář je bez účastnického poplatku. Prosíme o potvrzení Vaší účasti e-mailem na adresu:</w:t>
      </w:r>
      <w:r>
        <w:rPr>
          <w:rFonts w:ascii="Arial" w:hAnsi="Arial" w:cs="Arial"/>
          <w:sz w:val="22"/>
          <w:szCs w:val="22"/>
        </w:rPr>
        <w:t xml:space="preserve"> </w:t>
      </w:r>
      <w:r w:rsidR="00E37B23">
        <w:rPr>
          <w:rFonts w:ascii="Arial" w:hAnsi="Arial" w:cs="Arial"/>
          <w:sz w:val="22"/>
          <w:szCs w:val="22"/>
        </w:rPr>
        <w:t>pokorny.josef@kr-vysocina.cz</w:t>
      </w:r>
      <w:r w:rsidRPr="0089016C">
        <w:rPr>
          <w:rFonts w:ascii="Arial" w:hAnsi="Arial" w:cs="Arial"/>
          <w:sz w:val="22"/>
          <w:szCs w:val="22"/>
        </w:rPr>
        <w:t xml:space="preserve"> </w:t>
      </w:r>
      <w:r w:rsidRPr="00343C5E">
        <w:rPr>
          <w:rFonts w:ascii="Arial" w:hAnsi="Arial" w:cs="Arial"/>
          <w:sz w:val="22"/>
          <w:szCs w:val="22"/>
        </w:rPr>
        <w:t xml:space="preserve">do </w:t>
      </w:r>
      <w:r w:rsidR="00E701F4">
        <w:rPr>
          <w:rFonts w:ascii="Arial" w:hAnsi="Arial" w:cs="Arial"/>
          <w:b/>
          <w:sz w:val="22"/>
          <w:szCs w:val="22"/>
        </w:rPr>
        <w:t>2</w:t>
      </w:r>
      <w:r w:rsidRPr="00343C5E">
        <w:rPr>
          <w:rFonts w:ascii="Arial" w:hAnsi="Arial" w:cs="Arial"/>
          <w:b/>
          <w:sz w:val="22"/>
          <w:szCs w:val="22"/>
        </w:rPr>
        <w:t>. října 2015.</w:t>
      </w:r>
    </w:p>
    <w:p w:rsidR="00ED3647" w:rsidRDefault="00ED3647"/>
    <w:sectPr w:rsidR="00ED3647" w:rsidSect="00744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B53"/>
    <w:rsid w:val="001D7017"/>
    <w:rsid w:val="004709F4"/>
    <w:rsid w:val="004F1B53"/>
    <w:rsid w:val="00506C61"/>
    <w:rsid w:val="0074499C"/>
    <w:rsid w:val="0090482E"/>
    <w:rsid w:val="009D5D79"/>
    <w:rsid w:val="00A23842"/>
    <w:rsid w:val="00AA48E7"/>
    <w:rsid w:val="00B25C89"/>
    <w:rsid w:val="00B527C6"/>
    <w:rsid w:val="00D60FE5"/>
    <w:rsid w:val="00DB1268"/>
    <w:rsid w:val="00E37B23"/>
    <w:rsid w:val="00E701F4"/>
    <w:rsid w:val="00ED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B53"/>
    <w:rPr>
      <w:rFonts w:ascii="Times New Roman" w:eastAsia="Times New Roman" w:hAnsi="Times New Roman"/>
      <w:noProof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uiPriority w:val="22"/>
    <w:qFormat/>
    <w:rsid w:val="004F1B5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1B53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4F1B53"/>
    <w:rPr>
      <w:rFonts w:ascii="Tahoma" w:eastAsia="Times New Roman" w:hAnsi="Tahoma" w:cs="Tahoma"/>
      <w:noProof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Tomáš</cp:lastModifiedBy>
  <cp:revision>2</cp:revision>
  <cp:lastPrinted>2015-09-16T04:28:00Z</cp:lastPrinted>
  <dcterms:created xsi:type="dcterms:W3CDTF">2015-09-16T04:45:00Z</dcterms:created>
  <dcterms:modified xsi:type="dcterms:W3CDTF">2015-09-16T04:45:00Z</dcterms:modified>
</cp:coreProperties>
</file>