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D95A31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Odborný gestor       (věcná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Typ indikátoru              (S - Společný,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  (dd. mm. rrrr):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Podprodukty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lastRenderedPageBreak/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D95A31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Název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Stav podproduktu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Termín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Doložení realizace podproduktu: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Podrobný popis podproduktu: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Vazba na jiné podprodukty: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D95A31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88481E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neinvestiční způsobilé výdaje projektu  financované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projektu  financované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lastRenderedPageBreak/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ze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projektu  financované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_v tom 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F1DECA1" w:rsidR="000C4F8C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7D535E4F" w:rsidR="006B62FC" w:rsidRPr="009D7D7B" w:rsidRDefault="00D95A31" w:rsidP="006B62FC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19AF019F" w:rsidR="00C12E7A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1EB668B9" w:rsidR="00C12E7A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5B534D9" w:rsidR="0054510E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54411313" w:rsidR="001F173F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006BFFF" w:rsidR="001F173F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1B41560A" w:rsidR="00902740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3A5E01BF" w:rsidR="00902740" w:rsidRPr="009D7D7B" w:rsidRDefault="00103C24" w:rsidP="00D95A31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</w:t>
            </w:r>
            <w:r w:rsidR="00D95A31">
              <w:rPr>
                <w:rFonts w:eastAsia="Arial," w:cs="Arial"/>
              </w:rPr>
              <w:t>tní dokumentace k ukončeným VZ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3D691125" w:rsidR="00103C24" w:rsidRPr="009D7D7B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  <w:tr w:rsidR="00E36923" w:rsidRPr="009D7D7B" w14:paraId="45E56EF1" w14:textId="77777777" w:rsidTr="001F173F">
        <w:tc>
          <w:tcPr>
            <w:tcW w:w="439" w:type="dxa"/>
          </w:tcPr>
          <w:p w14:paraId="351C8609" w14:textId="3DE4472D" w:rsidR="00E36923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224ED8F2" w14:textId="08E3B8D1" w:rsidR="00E36923" w:rsidRDefault="00E36923" w:rsidP="00E36923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Pověřovací akt k poskytování SOHZ/Dokument, kterým žadatel prokáže předložení Pověřovacího aktu k poskytování SOHZ nejpozději k datu vydání právního aktu</w:t>
            </w:r>
          </w:p>
        </w:tc>
      </w:tr>
      <w:tr w:rsidR="00E36923" w:rsidRPr="009D7D7B" w14:paraId="1E2EF7DC" w14:textId="77777777" w:rsidTr="001F173F">
        <w:tc>
          <w:tcPr>
            <w:tcW w:w="439" w:type="dxa"/>
          </w:tcPr>
          <w:p w14:paraId="729FE274" w14:textId="358B3FE4" w:rsidR="00E36923" w:rsidRDefault="00D95A31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lastRenderedPageBreak/>
              <w:t>11</w:t>
            </w:r>
            <w:bookmarkStart w:id="0" w:name="_GoBack"/>
            <w:bookmarkEnd w:id="0"/>
          </w:p>
        </w:tc>
        <w:tc>
          <w:tcPr>
            <w:tcW w:w="4299" w:type="dxa"/>
            <w:shd w:val="clear" w:color="auto" w:fill="auto"/>
            <w:vAlign w:val="center"/>
          </w:tcPr>
          <w:p w14:paraId="7ABF766C" w14:textId="0772C12C" w:rsidR="00E36923" w:rsidRDefault="00E36923" w:rsidP="00103C24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Souhlasné stanovisko zřizovatele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BAEF2" w14:textId="77777777" w:rsidR="00E529E0" w:rsidRDefault="00E529E0" w:rsidP="00A15F10">
      <w:pPr>
        <w:spacing w:after="0"/>
      </w:pPr>
      <w:r>
        <w:separator/>
      </w:r>
    </w:p>
  </w:endnote>
  <w:endnote w:type="continuationSeparator" w:id="0">
    <w:p w14:paraId="540BBC61" w14:textId="77777777" w:rsidR="00E529E0" w:rsidRDefault="00E529E0" w:rsidP="00A15F10">
      <w:pPr>
        <w:spacing w:after="0"/>
      </w:pPr>
      <w:r>
        <w:continuationSeparator/>
      </w:r>
    </w:p>
  </w:endnote>
  <w:endnote w:type="continuationNotice" w:id="1">
    <w:p w14:paraId="6FC0038C" w14:textId="77777777" w:rsidR="00E529E0" w:rsidRDefault="00E529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7F2CA6E6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A31">
          <w:rPr>
            <w:noProof/>
          </w:rPr>
          <w:t>8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F4BE6" w14:textId="77777777" w:rsidR="00E529E0" w:rsidRDefault="00E529E0" w:rsidP="00A15F10">
      <w:pPr>
        <w:spacing w:after="0"/>
      </w:pPr>
      <w:r>
        <w:separator/>
      </w:r>
    </w:p>
  </w:footnote>
  <w:footnote w:type="continuationSeparator" w:id="0">
    <w:p w14:paraId="1E28F9B4" w14:textId="77777777" w:rsidR="00E529E0" w:rsidRDefault="00E529E0" w:rsidP="00A15F10">
      <w:pPr>
        <w:spacing w:after="0"/>
      </w:pPr>
      <w:r>
        <w:continuationSeparator/>
      </w:r>
    </w:p>
  </w:footnote>
  <w:footnote w:type="continuationNotice" w:id="1">
    <w:p w14:paraId="1539441F" w14:textId="77777777" w:rsidR="00E529E0" w:rsidRDefault="00E529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F6C33"/>
    <w:multiLevelType w:val="hybridMultilevel"/>
    <w:tmpl w:val="804EB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30532EB8"/>
    <w:multiLevelType w:val="hybridMultilevel"/>
    <w:tmpl w:val="F72CD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2"/>
  </w:num>
  <w:num w:numId="6">
    <w:abstractNumId w:val="5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1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33E4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5A31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36923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954D8E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70131C"/>
    <w:rsid w:val="00772C4E"/>
    <w:rsid w:val="00780237"/>
    <w:rsid w:val="007A7BE0"/>
    <w:rsid w:val="0085107C"/>
    <w:rsid w:val="0090427F"/>
    <w:rsid w:val="00954D8E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15C82-93BF-4604-9AC2-A805EEB9993A}">
  <ds:schemaRefs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50172E-6C1D-4C1B-9E2B-F68F0FC3919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0635522-EEA6-4359-9E28-8A744DC4B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2</cp:revision>
  <cp:lastPrinted>2022-06-21T09:17:00Z</cp:lastPrinted>
  <dcterms:created xsi:type="dcterms:W3CDTF">2022-09-29T10:40:00Z</dcterms:created>
  <dcterms:modified xsi:type="dcterms:W3CDTF">2022-09-29T10:40:00Z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