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515953" w:rsidRDefault="002B410A" w:rsidP="008C7AE1">
      <w:pPr>
        <w:spacing w:after="0"/>
        <w:jc w:val="center"/>
        <w:rPr>
          <w:rFonts w:ascii="Arial" w:hAnsi="Arial" w:cs="Arial"/>
          <w:b/>
        </w:rPr>
      </w:pPr>
      <w:bookmarkStart w:id="0" w:name="_GoBack"/>
      <w:bookmarkEnd w:id="0"/>
      <w:r w:rsidRPr="00515953">
        <w:rPr>
          <w:rFonts w:ascii="Arial" w:hAnsi="Arial" w:cs="Arial"/>
          <w:b/>
        </w:rPr>
        <w:t xml:space="preserve">OZNÁMENÍ O VYHLÁŠENÍ VÝBĚROVÉHO ŘÍZENÍ </w:t>
      </w:r>
    </w:p>
    <w:p w:rsidR="00276ED4" w:rsidRPr="00515953" w:rsidRDefault="00276ED4" w:rsidP="008C7AE1">
      <w:pPr>
        <w:spacing w:after="0"/>
        <w:jc w:val="center"/>
        <w:rPr>
          <w:rFonts w:ascii="Arial" w:hAnsi="Arial" w:cs="Arial"/>
          <w:b/>
        </w:rPr>
      </w:pPr>
      <w:r w:rsidRPr="00515953">
        <w:rPr>
          <w:rFonts w:ascii="Arial" w:hAnsi="Arial" w:cs="Arial"/>
          <w:b/>
        </w:rPr>
        <w:t xml:space="preserve">na služební místo </w:t>
      </w:r>
      <w:r w:rsidR="00A71096" w:rsidRPr="00515953">
        <w:rPr>
          <w:rFonts w:ascii="Arial" w:hAnsi="Arial" w:cs="Arial"/>
          <w:b/>
        </w:rPr>
        <w:t xml:space="preserve">vedoucí/ho oddělení </w:t>
      </w:r>
      <w:r w:rsidR="0074292C">
        <w:rPr>
          <w:rFonts w:ascii="Arial" w:hAnsi="Arial" w:cs="Arial"/>
          <w:b/>
        </w:rPr>
        <w:t>řízení ve věcech státní služby</w:t>
      </w:r>
    </w:p>
    <w:p w:rsidR="00D45CEF" w:rsidRPr="00515953" w:rsidRDefault="0074292C" w:rsidP="008C7AE1">
      <w:pPr>
        <w:spacing w:after="0"/>
        <w:jc w:val="center"/>
        <w:rPr>
          <w:rFonts w:ascii="Arial" w:hAnsi="Arial" w:cs="Arial"/>
          <w:b/>
        </w:rPr>
      </w:pPr>
      <w:r>
        <w:rPr>
          <w:rFonts w:ascii="Arial" w:hAnsi="Arial" w:cs="Arial"/>
          <w:b/>
        </w:rPr>
        <w:t xml:space="preserve">odboru </w:t>
      </w:r>
      <w:r w:rsidR="00C940E4">
        <w:rPr>
          <w:rFonts w:ascii="Arial" w:hAnsi="Arial" w:cs="Arial"/>
          <w:b/>
        </w:rPr>
        <w:t>systemizace a</w:t>
      </w:r>
      <w:r>
        <w:rPr>
          <w:rFonts w:ascii="Arial" w:hAnsi="Arial" w:cs="Arial"/>
          <w:b/>
        </w:rPr>
        <w:t xml:space="preserve"> řízení ve věcech státní služby</w:t>
      </w:r>
    </w:p>
    <w:p w:rsidR="00515953" w:rsidRPr="00930313" w:rsidRDefault="00515953" w:rsidP="008C7AE1">
      <w:pPr>
        <w:spacing w:after="0"/>
        <w:jc w:val="center"/>
        <w:rPr>
          <w:rFonts w:ascii="Arial" w:hAnsi="Arial" w:cs="Arial"/>
          <w:b/>
          <w:sz w:val="20"/>
          <w:szCs w:val="20"/>
        </w:rPr>
      </w:pPr>
    </w:p>
    <w:p w:rsidR="00A0294A" w:rsidRPr="00930313" w:rsidRDefault="00A0294A" w:rsidP="00276ED4">
      <w:pPr>
        <w:spacing w:after="0" w:line="360" w:lineRule="auto"/>
        <w:jc w:val="both"/>
        <w:rPr>
          <w:rFonts w:ascii="Arial" w:hAnsi="Arial" w:cs="Arial"/>
          <w:sz w:val="20"/>
          <w:szCs w:val="20"/>
        </w:rPr>
      </w:pPr>
    </w:p>
    <w:p w:rsidR="000B450B" w:rsidRPr="00930313" w:rsidRDefault="00276ED4" w:rsidP="00515953">
      <w:pPr>
        <w:spacing w:after="0"/>
        <w:ind w:left="6095"/>
        <w:rPr>
          <w:rFonts w:ascii="Arial" w:hAnsi="Arial" w:cs="Arial"/>
          <w:sz w:val="20"/>
          <w:szCs w:val="20"/>
        </w:rPr>
      </w:pPr>
      <w:r w:rsidRPr="00930313">
        <w:rPr>
          <w:rFonts w:ascii="Arial" w:hAnsi="Arial" w:cs="Arial"/>
          <w:sz w:val="20"/>
          <w:szCs w:val="20"/>
        </w:rPr>
        <w:t>Č.j.</w:t>
      </w:r>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C940E4">
        <w:rPr>
          <w:rFonts w:ascii="Arial" w:hAnsi="Arial" w:cs="Arial"/>
          <w:sz w:val="20"/>
          <w:szCs w:val="20"/>
        </w:rPr>
        <w:t>2018</w:t>
      </w:r>
      <w:r w:rsidR="0074292C">
        <w:rPr>
          <w:rFonts w:ascii="Arial" w:hAnsi="Arial" w:cs="Arial"/>
          <w:sz w:val="20"/>
          <w:szCs w:val="20"/>
        </w:rPr>
        <w:t>8</w:t>
      </w:r>
      <w:r w:rsidR="00C940E4">
        <w:rPr>
          <w:rFonts w:ascii="Arial" w:hAnsi="Arial" w:cs="Arial"/>
          <w:sz w:val="20"/>
          <w:szCs w:val="20"/>
        </w:rPr>
        <w:t>6</w:t>
      </w:r>
      <w:r w:rsidR="0074292C">
        <w:rPr>
          <w:rFonts w:ascii="Arial" w:hAnsi="Arial" w:cs="Arial"/>
          <w:sz w:val="20"/>
          <w:szCs w:val="20"/>
        </w:rPr>
        <w:t>-2</w:t>
      </w:r>
      <w:r w:rsidR="00C940E4">
        <w:rPr>
          <w:rFonts w:ascii="Arial" w:hAnsi="Arial" w:cs="Arial"/>
          <w:sz w:val="20"/>
          <w:szCs w:val="20"/>
        </w:rPr>
        <w:t>/OKV-2022</w:t>
      </w:r>
    </w:p>
    <w:p w:rsidR="00276ED4" w:rsidRPr="00930313" w:rsidRDefault="0074292C" w:rsidP="00515953">
      <w:pPr>
        <w:spacing w:after="0"/>
        <w:ind w:left="6095"/>
        <w:rPr>
          <w:rFonts w:ascii="Arial" w:hAnsi="Arial" w:cs="Arial"/>
          <w:sz w:val="20"/>
          <w:szCs w:val="20"/>
        </w:rPr>
      </w:pPr>
      <w:r>
        <w:rPr>
          <w:rFonts w:ascii="Arial" w:hAnsi="Arial" w:cs="Arial"/>
          <w:sz w:val="20"/>
          <w:szCs w:val="20"/>
        </w:rPr>
        <w:t>Praha 1</w:t>
      </w:r>
      <w:r w:rsidR="00C940E4">
        <w:rPr>
          <w:rFonts w:ascii="Arial" w:hAnsi="Arial" w:cs="Arial"/>
          <w:sz w:val="20"/>
          <w:szCs w:val="20"/>
        </w:rPr>
        <w:t>8</w:t>
      </w:r>
      <w:r>
        <w:rPr>
          <w:rFonts w:ascii="Arial" w:hAnsi="Arial" w:cs="Arial"/>
          <w:sz w:val="20"/>
          <w:szCs w:val="20"/>
        </w:rPr>
        <w:t xml:space="preserve">. </w:t>
      </w:r>
      <w:r w:rsidR="00C940E4">
        <w:rPr>
          <w:rFonts w:ascii="Arial" w:hAnsi="Arial" w:cs="Arial"/>
          <w:sz w:val="20"/>
          <w:szCs w:val="20"/>
        </w:rPr>
        <w:t xml:space="preserve">listopadu </w:t>
      </w:r>
      <w:r>
        <w:rPr>
          <w:rFonts w:ascii="Arial" w:hAnsi="Arial" w:cs="Arial"/>
          <w:sz w:val="20"/>
          <w:szCs w:val="20"/>
        </w:rPr>
        <w:t>202</w:t>
      </w:r>
      <w:r w:rsidR="00C940E4">
        <w:rPr>
          <w:rFonts w:ascii="Arial" w:hAnsi="Arial" w:cs="Arial"/>
          <w:sz w:val="20"/>
          <w:szCs w:val="20"/>
        </w:rPr>
        <w:t>2</w:t>
      </w:r>
    </w:p>
    <w:p w:rsidR="00276ED4" w:rsidRDefault="00276ED4" w:rsidP="00276ED4">
      <w:pPr>
        <w:spacing w:after="0" w:line="360" w:lineRule="auto"/>
        <w:jc w:val="both"/>
        <w:rPr>
          <w:rFonts w:ascii="Arial" w:hAnsi="Arial" w:cs="Arial"/>
          <w:sz w:val="20"/>
          <w:szCs w:val="20"/>
        </w:rPr>
      </w:pPr>
    </w:p>
    <w:p w:rsidR="00515953" w:rsidRPr="00930313" w:rsidRDefault="00515953" w:rsidP="00276ED4">
      <w:pPr>
        <w:spacing w:after="0" w:line="360" w:lineRule="auto"/>
        <w:jc w:val="both"/>
        <w:rPr>
          <w:rFonts w:ascii="Arial" w:hAnsi="Arial" w:cs="Arial"/>
          <w:sz w:val="20"/>
          <w:szCs w:val="20"/>
        </w:rPr>
      </w:pPr>
    </w:p>
    <w:p w:rsidR="00D45CEF" w:rsidRPr="00930313" w:rsidRDefault="00D45CEF" w:rsidP="002817D0">
      <w:pPr>
        <w:spacing w:after="120"/>
        <w:jc w:val="both"/>
        <w:rPr>
          <w:rFonts w:ascii="Arial" w:hAnsi="Arial" w:cs="Arial"/>
          <w:sz w:val="20"/>
          <w:szCs w:val="20"/>
        </w:rPr>
      </w:pPr>
      <w:r w:rsidRPr="00930313">
        <w:rPr>
          <w:rFonts w:ascii="Arial" w:hAnsi="Arial" w:cs="Arial"/>
          <w:sz w:val="20"/>
          <w:szCs w:val="20"/>
        </w:rPr>
        <w:t>Personální ředitelka sekce pro státní službu</w:t>
      </w:r>
      <w:r w:rsidR="00F94686"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jako s</w:t>
      </w:r>
      <w:r w:rsidR="00276ED4" w:rsidRPr="00930313">
        <w:rPr>
          <w:rFonts w:ascii="Arial" w:hAnsi="Arial" w:cs="Arial"/>
          <w:sz w:val="20"/>
          <w:szCs w:val="20"/>
        </w:rPr>
        <w:t>lužební orgán</w:t>
      </w:r>
      <w:r w:rsidR="00C0487A" w:rsidRPr="00930313">
        <w:rPr>
          <w:rFonts w:ascii="Arial" w:hAnsi="Arial" w:cs="Arial"/>
          <w:sz w:val="20"/>
          <w:szCs w:val="20"/>
        </w:rPr>
        <w:t xml:space="preserve"> příslušný podle § 10 odst. 1 písm. </w:t>
      </w:r>
      <w:r w:rsidRPr="00930313">
        <w:rPr>
          <w:rFonts w:ascii="Arial" w:hAnsi="Arial" w:cs="Arial"/>
          <w:sz w:val="20"/>
          <w:szCs w:val="20"/>
        </w:rPr>
        <w:t>e</w:t>
      </w:r>
      <w:r w:rsidR="00C0487A"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zákona č. 234/2014 Sb., o státní službě</w:t>
      </w:r>
      <w:r w:rsidR="003E630C" w:rsidRPr="00930313">
        <w:rPr>
          <w:rFonts w:ascii="Arial" w:hAnsi="Arial" w:cs="Arial"/>
          <w:sz w:val="20"/>
          <w:szCs w:val="20"/>
        </w:rPr>
        <w:t>, ve znění pozdějších předpisů</w:t>
      </w:r>
      <w:r w:rsidR="00C0487A" w:rsidRPr="00930313">
        <w:rPr>
          <w:rFonts w:ascii="Arial" w:hAnsi="Arial" w:cs="Arial"/>
          <w:sz w:val="20"/>
          <w:szCs w:val="20"/>
        </w:rPr>
        <w:t xml:space="preserve"> (dále jen „zákon“),</w:t>
      </w:r>
      <w:r w:rsidR="00276ED4" w:rsidRPr="00930313">
        <w:rPr>
          <w:rFonts w:ascii="Arial" w:hAnsi="Arial" w:cs="Arial"/>
          <w:color w:val="FF0000"/>
          <w:sz w:val="20"/>
          <w:szCs w:val="20"/>
        </w:rPr>
        <w:t xml:space="preserve"> </w:t>
      </w:r>
      <w:r w:rsidR="00276ED4" w:rsidRPr="00930313">
        <w:rPr>
          <w:rFonts w:ascii="Arial" w:hAnsi="Arial" w:cs="Arial"/>
          <w:sz w:val="20"/>
          <w:szCs w:val="20"/>
        </w:rPr>
        <w:t>vyhlašuje výběrové řízení na</w:t>
      </w:r>
      <w:r w:rsidR="003E630C" w:rsidRPr="00930313">
        <w:rPr>
          <w:rFonts w:ascii="Arial" w:hAnsi="Arial" w:cs="Arial"/>
          <w:sz w:val="20"/>
          <w:szCs w:val="20"/>
        </w:rPr>
        <w:t> </w:t>
      </w:r>
      <w:r w:rsidR="00276ED4" w:rsidRPr="00930313">
        <w:rPr>
          <w:rFonts w:ascii="Arial" w:hAnsi="Arial" w:cs="Arial"/>
          <w:sz w:val="20"/>
          <w:szCs w:val="20"/>
        </w:rPr>
        <w:t xml:space="preserve">služební místo </w:t>
      </w:r>
      <w:r w:rsidR="00A71096" w:rsidRPr="00930313">
        <w:rPr>
          <w:rFonts w:ascii="Arial" w:hAnsi="Arial" w:cs="Arial"/>
          <w:sz w:val="20"/>
          <w:szCs w:val="20"/>
        </w:rPr>
        <w:t xml:space="preserve">vedoucí/ho oddělení </w:t>
      </w:r>
      <w:r w:rsidR="0074292C">
        <w:rPr>
          <w:rFonts w:ascii="Arial" w:hAnsi="Arial" w:cs="Arial"/>
          <w:sz w:val="20"/>
          <w:szCs w:val="20"/>
        </w:rPr>
        <w:t>řízení ve věcech státní služby</w:t>
      </w:r>
      <w:r w:rsidR="00A71096" w:rsidRPr="00930313">
        <w:rPr>
          <w:rFonts w:ascii="Arial" w:hAnsi="Arial" w:cs="Arial"/>
          <w:sz w:val="20"/>
          <w:szCs w:val="20"/>
        </w:rPr>
        <w:t xml:space="preserve"> odboru </w:t>
      </w:r>
      <w:r w:rsidR="00C940E4">
        <w:rPr>
          <w:rFonts w:ascii="Arial" w:hAnsi="Arial" w:cs="Arial"/>
          <w:sz w:val="20"/>
          <w:szCs w:val="20"/>
        </w:rPr>
        <w:t>systemiz</w:t>
      </w:r>
      <w:r w:rsidR="0074292C">
        <w:rPr>
          <w:rFonts w:ascii="Arial" w:hAnsi="Arial" w:cs="Arial"/>
          <w:sz w:val="20"/>
          <w:szCs w:val="20"/>
        </w:rPr>
        <w:t>ace a řízení ve věcech státní služby</w:t>
      </w:r>
      <w:r w:rsidR="00A71096" w:rsidRPr="00930313">
        <w:rPr>
          <w:rFonts w:ascii="Arial" w:hAnsi="Arial" w:cs="Arial"/>
          <w:sz w:val="20"/>
          <w:szCs w:val="20"/>
        </w:rPr>
        <w:t xml:space="preserve"> v sekci pro státní službu Ministerstva vnitra, </w:t>
      </w:r>
      <w:r w:rsidR="0074292C">
        <w:rPr>
          <w:rFonts w:ascii="Arial" w:hAnsi="Arial" w:cs="Arial"/>
          <w:sz w:val="20"/>
          <w:szCs w:val="20"/>
        </w:rPr>
        <w:t>ID: 30348184</w:t>
      </w:r>
      <w:r w:rsidRPr="00930313">
        <w:rPr>
          <w:rFonts w:ascii="Arial" w:hAnsi="Arial" w:cs="Arial"/>
          <w:sz w:val="20"/>
          <w:szCs w:val="20"/>
        </w:rPr>
        <w:t>,</w:t>
      </w:r>
    </w:p>
    <w:p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rsidR="00D45CEF" w:rsidRPr="00930313" w:rsidRDefault="0074292C" w:rsidP="002817D0">
      <w:pPr>
        <w:spacing w:after="0"/>
        <w:jc w:val="both"/>
        <w:rPr>
          <w:rFonts w:ascii="Arial" w:hAnsi="Arial" w:cs="Arial"/>
          <w:i/>
          <w:sz w:val="20"/>
          <w:szCs w:val="20"/>
        </w:rPr>
      </w:pPr>
      <w:r>
        <w:rPr>
          <w:rFonts w:ascii="Arial" w:hAnsi="Arial" w:cs="Arial"/>
          <w:i/>
          <w:sz w:val="20"/>
          <w:szCs w:val="20"/>
        </w:rPr>
        <w:t>22</w:t>
      </w:r>
      <w:r w:rsidR="00A71096" w:rsidRPr="00930313">
        <w:rPr>
          <w:rFonts w:ascii="Arial" w:hAnsi="Arial" w:cs="Arial"/>
          <w:i/>
          <w:sz w:val="20"/>
          <w:szCs w:val="20"/>
        </w:rPr>
        <w:t xml:space="preserve">   Legislativa a právní činnost</w:t>
      </w:r>
    </w:p>
    <w:p w:rsidR="00420EB0" w:rsidRPr="00930313" w:rsidRDefault="0074292C" w:rsidP="002817D0">
      <w:pPr>
        <w:spacing w:after="120"/>
        <w:jc w:val="both"/>
        <w:rPr>
          <w:rFonts w:ascii="Arial" w:hAnsi="Arial" w:cs="Arial"/>
          <w:i/>
          <w:sz w:val="20"/>
          <w:szCs w:val="20"/>
        </w:rPr>
      </w:pPr>
      <w:r>
        <w:rPr>
          <w:rFonts w:ascii="Arial" w:hAnsi="Arial" w:cs="Arial"/>
          <w:i/>
          <w:sz w:val="20"/>
          <w:szCs w:val="20"/>
        </w:rPr>
        <w:t>63</w:t>
      </w:r>
      <w:r w:rsidR="00FD0676" w:rsidRPr="00930313">
        <w:rPr>
          <w:rFonts w:ascii="Arial" w:hAnsi="Arial" w:cs="Arial"/>
          <w:i/>
          <w:sz w:val="20"/>
          <w:szCs w:val="20"/>
        </w:rPr>
        <w:t xml:space="preserve"> Organizační věci státní služby a správa služebních vztahů státních zaměstnanců, příslušníků bezpečnostních sborů a vojáků</w:t>
      </w:r>
      <w:r>
        <w:rPr>
          <w:rFonts w:ascii="Arial" w:hAnsi="Arial" w:cs="Arial"/>
          <w:i/>
          <w:sz w:val="20"/>
          <w:szCs w:val="20"/>
        </w:rPr>
        <w:t>.</w:t>
      </w:r>
    </w:p>
    <w:p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74292C">
        <w:rPr>
          <w:rFonts w:ascii="Arial" w:hAnsi="Arial" w:cs="Arial"/>
          <w:b/>
          <w:sz w:val="20"/>
          <w:szCs w:val="20"/>
        </w:rPr>
        <w:t>ne</w:t>
      </w:r>
      <w:r w:rsidRPr="00930313">
        <w:rPr>
          <w:rFonts w:ascii="Arial" w:hAnsi="Arial" w:cs="Arial"/>
          <w:b/>
          <w:sz w:val="20"/>
          <w:szCs w:val="20"/>
        </w:rPr>
        <w:t>určitou</w:t>
      </w:r>
      <w:r w:rsidR="0074292C">
        <w:rPr>
          <w:rFonts w:ascii="Arial" w:hAnsi="Arial" w:cs="Arial"/>
          <w:b/>
          <w:sz w:val="20"/>
          <w:szCs w:val="20"/>
        </w:rPr>
        <w:t>.</w:t>
      </w:r>
      <w:r w:rsidRPr="00930313">
        <w:rPr>
          <w:rFonts w:ascii="Arial" w:hAnsi="Arial" w:cs="Arial"/>
          <w:b/>
          <w:sz w:val="20"/>
          <w:szCs w:val="20"/>
        </w:rPr>
        <w:t xml:space="preserve"> </w:t>
      </w:r>
    </w:p>
    <w:p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Předpokládaným dnem nástupu do služby na služebním místě je</w:t>
      </w:r>
      <w:r w:rsidRPr="00930313">
        <w:rPr>
          <w:rFonts w:ascii="Arial" w:hAnsi="Arial" w:cs="Arial"/>
          <w:i/>
          <w:color w:val="FF0000"/>
          <w:sz w:val="20"/>
          <w:szCs w:val="20"/>
        </w:rPr>
        <w:t xml:space="preserve"> </w:t>
      </w:r>
      <w:r w:rsidRPr="00930313">
        <w:rPr>
          <w:rFonts w:ascii="Arial" w:hAnsi="Arial" w:cs="Arial"/>
          <w:b/>
          <w:sz w:val="20"/>
          <w:szCs w:val="20"/>
        </w:rPr>
        <w:t>1</w:t>
      </w:r>
      <w:r w:rsidR="0074292C">
        <w:rPr>
          <w:rFonts w:ascii="Arial" w:hAnsi="Arial" w:cs="Arial"/>
          <w:b/>
          <w:sz w:val="20"/>
          <w:szCs w:val="20"/>
        </w:rPr>
        <w:t xml:space="preserve">. </w:t>
      </w:r>
      <w:r w:rsidR="00AE4A41">
        <w:rPr>
          <w:rFonts w:ascii="Arial" w:hAnsi="Arial" w:cs="Arial"/>
          <w:b/>
          <w:sz w:val="20"/>
          <w:szCs w:val="20"/>
        </w:rPr>
        <w:t>leden</w:t>
      </w:r>
      <w:r w:rsidR="0074292C">
        <w:rPr>
          <w:rFonts w:ascii="Arial" w:hAnsi="Arial" w:cs="Arial"/>
          <w:b/>
          <w:sz w:val="20"/>
          <w:szCs w:val="20"/>
        </w:rPr>
        <w:t xml:space="preserve"> 202</w:t>
      </w:r>
      <w:r w:rsidR="00AE4A41">
        <w:rPr>
          <w:rFonts w:ascii="Arial" w:hAnsi="Arial" w:cs="Arial"/>
          <w:b/>
          <w:sz w:val="20"/>
          <w:szCs w:val="20"/>
        </w:rPr>
        <w:t>3</w:t>
      </w:r>
      <w:r w:rsidRPr="00930313">
        <w:rPr>
          <w:rFonts w:ascii="Arial" w:hAnsi="Arial" w:cs="Arial"/>
          <w:b/>
          <w:sz w:val="20"/>
          <w:szCs w:val="20"/>
        </w:rPr>
        <w:t xml:space="preserve">. </w:t>
      </w:r>
    </w:p>
    <w:p w:rsidR="00F71AD3" w:rsidRPr="00930313" w:rsidRDefault="00D225B4" w:rsidP="002817D0">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00A71096" w:rsidRPr="00930313">
        <w:rPr>
          <w:rFonts w:ascii="Arial" w:hAnsi="Arial" w:cs="Arial"/>
          <w:sz w:val="20"/>
          <w:szCs w:val="20"/>
        </w:rPr>
        <w:t>15</w:t>
      </w:r>
      <w:r w:rsidRPr="00930313">
        <w:rPr>
          <w:rFonts w:ascii="Arial" w:hAnsi="Arial" w:cs="Arial"/>
          <w:sz w:val="20"/>
          <w:szCs w:val="20"/>
        </w:rPr>
        <w:t>.</w:t>
      </w:r>
      <w:r w:rsidRPr="00930313">
        <w:rPr>
          <w:rFonts w:ascii="Arial" w:hAnsi="Arial" w:cs="Arial"/>
          <w:i/>
          <w:sz w:val="20"/>
          <w:szCs w:val="20"/>
        </w:rPr>
        <w:t xml:space="preserve"> </w:t>
      </w:r>
      <w:r w:rsidRPr="00930313">
        <w:rPr>
          <w:rFonts w:ascii="Arial" w:hAnsi="Arial" w:cs="Arial"/>
          <w:sz w:val="20"/>
          <w:szCs w:val="20"/>
        </w:rPr>
        <w:t>platové třídy</w:t>
      </w:r>
      <w:r w:rsidR="00A71096" w:rsidRPr="00930313">
        <w:rPr>
          <w:rFonts w:ascii="Arial" w:hAnsi="Arial" w:cs="Arial"/>
          <w:sz w:val="20"/>
          <w:szCs w:val="20"/>
        </w:rPr>
        <w:t>.</w:t>
      </w:r>
      <w:r w:rsidRPr="00930313">
        <w:rPr>
          <w:rFonts w:ascii="Arial" w:hAnsi="Arial" w:cs="Arial"/>
          <w:sz w:val="20"/>
          <w:szCs w:val="20"/>
        </w:rPr>
        <w:t xml:space="preserve"> </w:t>
      </w:r>
    </w:p>
    <w:p w:rsidR="00EA79FC" w:rsidRPr="00930313" w:rsidRDefault="00EA79FC" w:rsidP="002817D0">
      <w:pPr>
        <w:spacing w:after="0"/>
        <w:jc w:val="both"/>
        <w:rPr>
          <w:rFonts w:ascii="Arial" w:hAnsi="Arial" w:cs="Arial"/>
          <w:sz w:val="20"/>
          <w:szCs w:val="20"/>
        </w:rPr>
      </w:pPr>
      <w:r w:rsidRPr="00930313">
        <w:rPr>
          <w:rFonts w:ascii="Arial" w:hAnsi="Arial" w:cs="Arial"/>
          <w:sz w:val="20"/>
          <w:szCs w:val="20"/>
        </w:rPr>
        <w:t xml:space="preserve">Vedoucí oddělení </w:t>
      </w:r>
      <w:r w:rsidR="0074292C">
        <w:rPr>
          <w:rFonts w:ascii="Arial" w:hAnsi="Arial" w:cs="Arial"/>
          <w:sz w:val="20"/>
          <w:szCs w:val="20"/>
        </w:rPr>
        <w:t xml:space="preserve">řízení ve věcech státní služby odboru </w:t>
      </w:r>
      <w:r w:rsidR="00C940E4">
        <w:rPr>
          <w:rFonts w:ascii="Arial" w:hAnsi="Arial" w:cs="Arial"/>
          <w:sz w:val="20"/>
          <w:szCs w:val="20"/>
        </w:rPr>
        <w:t>systemiza</w:t>
      </w:r>
      <w:r w:rsidR="0074292C">
        <w:rPr>
          <w:rFonts w:ascii="Arial" w:hAnsi="Arial" w:cs="Arial"/>
          <w:sz w:val="20"/>
          <w:szCs w:val="20"/>
        </w:rPr>
        <w:t xml:space="preserve">ce a řízení ve věcech státní služby </w:t>
      </w:r>
      <w:r w:rsidRPr="00930313">
        <w:rPr>
          <w:rFonts w:ascii="Arial" w:hAnsi="Arial" w:cs="Arial"/>
          <w:sz w:val="20"/>
          <w:szCs w:val="20"/>
        </w:rPr>
        <w:t>v sekci pro státní službu Minister</w:t>
      </w:r>
      <w:r w:rsidR="00312915">
        <w:rPr>
          <w:rFonts w:ascii="Arial" w:hAnsi="Arial" w:cs="Arial"/>
          <w:sz w:val="20"/>
          <w:szCs w:val="20"/>
        </w:rPr>
        <w:t>stva vnitra odpovídá zejména za:</w:t>
      </w:r>
    </w:p>
    <w:p w:rsidR="00EA79FC" w:rsidRPr="00EA79FC" w:rsidRDefault="00EA79FC" w:rsidP="002817D0">
      <w:pPr>
        <w:spacing w:after="0"/>
        <w:jc w:val="both"/>
        <w:rPr>
          <w:rFonts w:ascii="Arial" w:hAnsi="Arial" w:cs="Arial"/>
        </w:rPr>
      </w:pPr>
    </w:p>
    <w:p w:rsidR="00EA79FC" w:rsidRDefault="0074292C" w:rsidP="009A0AC1">
      <w:pPr>
        <w:pStyle w:val="Odstavecseseznamem"/>
        <w:widowControl w:val="0"/>
        <w:numPr>
          <w:ilvl w:val="0"/>
          <w:numId w:val="19"/>
        </w:numPr>
        <w:autoSpaceDN w:val="0"/>
        <w:spacing w:after="120"/>
        <w:jc w:val="both"/>
        <w:rPr>
          <w:rFonts w:ascii="Arial" w:hAnsi="Arial" w:cs="Arial"/>
          <w:sz w:val="20"/>
          <w:szCs w:val="20"/>
        </w:rPr>
      </w:pPr>
      <w:r w:rsidRPr="009A0AC1">
        <w:rPr>
          <w:rFonts w:ascii="Arial" w:hAnsi="Arial" w:cs="Arial"/>
          <w:sz w:val="20"/>
          <w:szCs w:val="20"/>
        </w:rPr>
        <w:t>přípravu návrhů rozhodnutí náměstka ministra vnitra pro státní službu jako odvolacího orgánu ve věcech služebního poměru</w:t>
      </w:r>
      <w:r w:rsidR="00EA79FC" w:rsidRPr="009A0AC1">
        <w:rPr>
          <w:rFonts w:ascii="Arial" w:hAnsi="Arial" w:cs="Arial"/>
          <w:sz w:val="20"/>
          <w:szCs w:val="20"/>
        </w:rPr>
        <w:t xml:space="preserve">, </w:t>
      </w:r>
    </w:p>
    <w:p w:rsidR="00AE4A41" w:rsidRPr="009A0AC1" w:rsidRDefault="00AE4A41" w:rsidP="009A0AC1">
      <w:pPr>
        <w:pStyle w:val="Odstavecseseznamem"/>
        <w:widowControl w:val="0"/>
        <w:numPr>
          <w:ilvl w:val="0"/>
          <w:numId w:val="19"/>
        </w:numPr>
        <w:autoSpaceDN w:val="0"/>
        <w:spacing w:after="120"/>
        <w:jc w:val="both"/>
        <w:rPr>
          <w:rFonts w:ascii="Arial" w:hAnsi="Arial" w:cs="Arial"/>
          <w:sz w:val="20"/>
          <w:szCs w:val="20"/>
        </w:rPr>
      </w:pPr>
      <w:r>
        <w:rPr>
          <w:rFonts w:ascii="Arial" w:hAnsi="Arial" w:cs="Arial"/>
          <w:sz w:val="20"/>
          <w:szCs w:val="20"/>
        </w:rPr>
        <w:t>přípravu podkladů ve věcech kárné odpovědnosti státních zaměstnanců</w:t>
      </w:r>
    </w:p>
    <w:p w:rsidR="00EA79FC" w:rsidRPr="009A0AC1" w:rsidRDefault="0074292C" w:rsidP="009A0AC1">
      <w:pPr>
        <w:pStyle w:val="Odstavecseseznamem"/>
        <w:numPr>
          <w:ilvl w:val="0"/>
          <w:numId w:val="19"/>
        </w:numPr>
        <w:autoSpaceDN w:val="0"/>
        <w:spacing w:after="120"/>
        <w:jc w:val="both"/>
        <w:rPr>
          <w:rFonts w:ascii="Arial" w:hAnsi="Arial" w:cs="Arial"/>
          <w:sz w:val="20"/>
          <w:szCs w:val="20"/>
        </w:rPr>
      </w:pPr>
      <w:r w:rsidRPr="009A0AC1">
        <w:rPr>
          <w:rFonts w:ascii="Arial" w:hAnsi="Arial" w:cs="Arial"/>
          <w:sz w:val="20"/>
          <w:szCs w:val="20"/>
        </w:rPr>
        <w:t>přípravu vyjádření k žalobám proti rozhodnutím náměstka mi</w:t>
      </w:r>
      <w:r w:rsidR="009A0AC1" w:rsidRPr="009A0AC1">
        <w:rPr>
          <w:rFonts w:ascii="Arial" w:hAnsi="Arial" w:cs="Arial"/>
          <w:sz w:val="20"/>
          <w:szCs w:val="20"/>
        </w:rPr>
        <w:t>nistra vnitra pro státní službu</w:t>
      </w:r>
      <w:r w:rsidR="00AE4A41">
        <w:rPr>
          <w:rFonts w:ascii="Arial" w:hAnsi="Arial" w:cs="Arial"/>
          <w:sz w:val="20"/>
          <w:szCs w:val="20"/>
        </w:rPr>
        <w:t xml:space="preserve"> a kárné komise II. stupně</w:t>
      </w:r>
      <w:r w:rsidR="009A0AC1" w:rsidRPr="009A0AC1">
        <w:rPr>
          <w:rFonts w:ascii="Arial" w:hAnsi="Arial" w:cs="Arial"/>
          <w:sz w:val="20"/>
          <w:szCs w:val="20"/>
        </w:rPr>
        <w:t xml:space="preserve"> (včetně </w:t>
      </w:r>
      <w:r w:rsidRPr="009A0AC1">
        <w:rPr>
          <w:rFonts w:ascii="Arial" w:hAnsi="Arial" w:cs="Arial"/>
          <w:sz w:val="20"/>
          <w:szCs w:val="20"/>
        </w:rPr>
        <w:t xml:space="preserve">zastupování před soudem), </w:t>
      </w:r>
    </w:p>
    <w:p w:rsidR="00EA79FC" w:rsidRPr="009A0AC1" w:rsidRDefault="0074292C" w:rsidP="009A0AC1">
      <w:pPr>
        <w:pStyle w:val="Odstavecseseznamem"/>
        <w:numPr>
          <w:ilvl w:val="0"/>
          <w:numId w:val="19"/>
        </w:numPr>
        <w:autoSpaceDN w:val="0"/>
        <w:spacing w:after="120"/>
        <w:jc w:val="both"/>
        <w:rPr>
          <w:rFonts w:ascii="Arial" w:hAnsi="Arial" w:cs="Arial"/>
          <w:sz w:val="20"/>
          <w:szCs w:val="20"/>
        </w:rPr>
      </w:pPr>
      <w:r w:rsidRPr="009A0AC1">
        <w:rPr>
          <w:rFonts w:ascii="Arial" w:hAnsi="Arial" w:cs="Arial"/>
          <w:sz w:val="20"/>
          <w:szCs w:val="20"/>
        </w:rPr>
        <w:t>přípravu metodických pokynů k aplikaci zákona o státní službě (zejména v oblasti řízení ve věcech státní služby, výběrových řízení, změn služebního poměru, kárného řízení),</w:t>
      </w:r>
    </w:p>
    <w:p w:rsidR="0074292C" w:rsidRPr="009A0AC1" w:rsidRDefault="0074292C" w:rsidP="009A0AC1">
      <w:pPr>
        <w:pStyle w:val="Odstavecseseznamem"/>
        <w:numPr>
          <w:ilvl w:val="0"/>
          <w:numId w:val="19"/>
        </w:numPr>
        <w:autoSpaceDN w:val="0"/>
        <w:spacing w:after="120"/>
        <w:jc w:val="both"/>
        <w:rPr>
          <w:rFonts w:ascii="Arial" w:hAnsi="Arial" w:cs="Arial"/>
          <w:sz w:val="20"/>
          <w:szCs w:val="20"/>
        </w:rPr>
      </w:pPr>
      <w:r w:rsidRPr="009A0AC1">
        <w:rPr>
          <w:rFonts w:ascii="Arial" w:hAnsi="Arial" w:cs="Arial"/>
          <w:sz w:val="20"/>
          <w:szCs w:val="20"/>
        </w:rPr>
        <w:t>vyřizování stížností souvisejících se služebním poměrem,</w:t>
      </w:r>
    </w:p>
    <w:p w:rsidR="00AE4A41" w:rsidRPr="00AE4A41" w:rsidRDefault="0074292C" w:rsidP="009A0AC1">
      <w:pPr>
        <w:pStyle w:val="Odstavecseseznamem"/>
        <w:numPr>
          <w:ilvl w:val="0"/>
          <w:numId w:val="19"/>
        </w:numPr>
        <w:rPr>
          <w:rFonts w:ascii="Arial" w:eastAsiaTheme="minorHAnsi" w:hAnsi="Arial" w:cs="Arial"/>
          <w:sz w:val="20"/>
          <w:szCs w:val="20"/>
        </w:rPr>
      </w:pPr>
      <w:r w:rsidRPr="009A0AC1">
        <w:rPr>
          <w:rFonts w:ascii="Arial" w:hAnsi="Arial" w:cs="Arial"/>
          <w:sz w:val="20"/>
          <w:szCs w:val="20"/>
        </w:rPr>
        <w:t>kontrolní činnost v oblasti služebních vztahů</w:t>
      </w:r>
      <w:r w:rsidR="00AE4A41">
        <w:rPr>
          <w:rFonts w:ascii="Arial" w:hAnsi="Arial" w:cs="Arial"/>
          <w:sz w:val="20"/>
          <w:szCs w:val="20"/>
        </w:rPr>
        <w:t>,</w:t>
      </w:r>
    </w:p>
    <w:p w:rsidR="00AE4A41" w:rsidRPr="00AE4A41" w:rsidRDefault="00AE4A41" w:rsidP="009A0AC1">
      <w:pPr>
        <w:pStyle w:val="Odstavecseseznamem"/>
        <w:numPr>
          <w:ilvl w:val="0"/>
          <w:numId w:val="19"/>
        </w:numPr>
        <w:rPr>
          <w:rFonts w:ascii="Arial" w:eastAsiaTheme="minorHAnsi" w:hAnsi="Arial" w:cs="Arial"/>
          <w:sz w:val="20"/>
          <w:szCs w:val="20"/>
        </w:rPr>
      </w:pPr>
      <w:r>
        <w:rPr>
          <w:rFonts w:ascii="Arial" w:hAnsi="Arial" w:cs="Arial"/>
          <w:sz w:val="20"/>
          <w:szCs w:val="20"/>
        </w:rPr>
        <w:t>zpracování návrhů právních předpisů týkajících se státní služby a zpracování připomínek k návrhům jiných právních předpisů,</w:t>
      </w:r>
    </w:p>
    <w:p w:rsidR="0074292C" w:rsidRPr="009A0AC1" w:rsidRDefault="00AE4A41" w:rsidP="00AE4A41">
      <w:pPr>
        <w:pStyle w:val="Odstavecseseznamem"/>
        <w:numPr>
          <w:ilvl w:val="0"/>
          <w:numId w:val="19"/>
        </w:numPr>
        <w:rPr>
          <w:rFonts w:ascii="Arial" w:eastAsiaTheme="minorHAnsi" w:hAnsi="Arial" w:cs="Arial"/>
          <w:sz w:val="20"/>
          <w:szCs w:val="20"/>
        </w:rPr>
      </w:pPr>
      <w:r w:rsidRPr="00AE4A41">
        <w:rPr>
          <w:rFonts w:ascii="Arial" w:hAnsi="Arial" w:cs="Arial"/>
          <w:sz w:val="20"/>
          <w:szCs w:val="20"/>
        </w:rPr>
        <w:t>plnění úkolů v oblasti prošetřování oznámení podezření ze spáchání protiprávního jednání ve služebním úřadu podle § 3 odst. 4 nařízení vlády č. 145/2015 Sb., o opatřeních souvisejících s oznamováním podezření ze spáchání protiprávního jednání ve služebním úřadu</w:t>
      </w:r>
      <w:r w:rsidR="0074292C" w:rsidRPr="009A0AC1">
        <w:rPr>
          <w:rFonts w:ascii="Arial" w:hAnsi="Arial" w:cs="Arial"/>
          <w:sz w:val="20"/>
          <w:szCs w:val="20"/>
        </w:rPr>
        <w:t>.</w:t>
      </w:r>
    </w:p>
    <w:p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w:t>
      </w:r>
      <w:r w:rsidR="0074292C">
        <w:rPr>
          <w:rFonts w:ascii="Arial" w:eastAsia="Times New Roman" w:hAnsi="Arial" w:cs="Arial"/>
          <w:sz w:val="20"/>
          <w:szCs w:val="20"/>
          <w:lang w:eastAsia="cs-CZ"/>
        </w:rPr>
        <w:t>jmenování</w:t>
      </w:r>
      <w:r w:rsidR="003059FD" w:rsidRPr="00930313">
        <w:rPr>
          <w:rFonts w:ascii="Arial" w:eastAsia="Times New Roman" w:hAnsi="Arial" w:cs="Arial"/>
          <w:sz w:val="20"/>
          <w:szCs w:val="20"/>
          <w:lang w:eastAsia="cs-CZ"/>
        </w:rPr>
        <w:t xml:space="preserve"> na služební místo </w:t>
      </w:r>
      <w:r w:rsidR="00CC35D5" w:rsidRPr="00930313">
        <w:rPr>
          <w:rFonts w:ascii="Arial" w:eastAsia="Times New Roman" w:hAnsi="Arial" w:cs="Arial"/>
          <w:sz w:val="20"/>
          <w:szCs w:val="20"/>
          <w:lang w:eastAsia="cs-CZ"/>
        </w:rPr>
        <w:t xml:space="preserve">nebo žádosti o </w:t>
      </w:r>
      <w:r w:rsidR="0074292C">
        <w:rPr>
          <w:rFonts w:ascii="Arial" w:eastAsia="Times New Roman" w:hAnsi="Arial" w:cs="Arial"/>
          <w:sz w:val="20"/>
          <w:szCs w:val="20"/>
          <w:lang w:eastAsia="cs-CZ"/>
        </w:rPr>
        <w:t>jmenování</w:t>
      </w:r>
      <w:r w:rsidR="00CC35D5" w:rsidRPr="00930313">
        <w:rPr>
          <w:rFonts w:ascii="Arial" w:eastAsia="Times New Roman" w:hAnsi="Arial" w:cs="Arial"/>
          <w:sz w:val="20"/>
          <w:szCs w:val="20"/>
          <w:lang w:eastAsia="cs-CZ"/>
        </w:rPr>
        <w:t xml:space="preserve">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C940E4">
        <w:rPr>
          <w:rFonts w:ascii="Arial" w:hAnsi="Arial" w:cs="Arial"/>
          <w:b/>
          <w:sz w:val="20"/>
          <w:szCs w:val="20"/>
        </w:rPr>
        <w:t>1.</w:t>
      </w:r>
      <w:r w:rsidR="0074292C">
        <w:rPr>
          <w:rFonts w:ascii="Arial" w:hAnsi="Arial" w:cs="Arial"/>
          <w:b/>
          <w:sz w:val="20"/>
          <w:szCs w:val="20"/>
        </w:rPr>
        <w:t xml:space="preserve"> prosince</w:t>
      </w:r>
      <w:r w:rsidR="00F71AD3" w:rsidRPr="00930313">
        <w:rPr>
          <w:rFonts w:ascii="Arial" w:hAnsi="Arial" w:cs="Arial"/>
          <w:b/>
          <w:sz w:val="20"/>
          <w:szCs w:val="20"/>
        </w:rPr>
        <w:t xml:space="preserve"> </w:t>
      </w:r>
      <w:r w:rsidR="00C0487A" w:rsidRPr="00930313">
        <w:rPr>
          <w:rFonts w:ascii="Arial" w:hAnsi="Arial" w:cs="Arial"/>
          <w:b/>
          <w:sz w:val="20"/>
          <w:szCs w:val="20"/>
        </w:rPr>
        <w:t> 20</w:t>
      </w:r>
      <w:r w:rsidR="0074292C">
        <w:rPr>
          <w:rFonts w:ascii="Arial" w:hAnsi="Arial" w:cs="Arial"/>
          <w:b/>
          <w:sz w:val="20"/>
          <w:szCs w:val="20"/>
        </w:rPr>
        <w:t>2</w:t>
      </w:r>
      <w:r w:rsidR="00C940E4">
        <w:rPr>
          <w:rFonts w:ascii="Arial" w:hAnsi="Arial" w:cs="Arial"/>
          <w:b/>
          <w:sz w:val="20"/>
          <w:szCs w:val="20"/>
        </w:rPr>
        <w:t>2</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w:t>
      </w:r>
      <w:r w:rsidR="00B228A2" w:rsidRPr="00930313">
        <w:rPr>
          <w:rFonts w:ascii="Arial" w:hAnsi="Arial" w:cs="Arial"/>
          <w:sz w:val="20"/>
          <w:szCs w:val="20"/>
        </w:rPr>
        <w:lastRenderedPageBreak/>
        <w:t>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EA79FC" w:rsidRPr="00930313">
        <w:rPr>
          <w:rFonts w:ascii="Arial" w:hAnsi="Arial" w:cs="Arial"/>
          <w:sz w:val="20"/>
          <w:szCs w:val="20"/>
        </w:rPr>
        <w:t xml:space="preserve">vedoucí/ho oddělení </w:t>
      </w:r>
      <w:r w:rsidR="00B95890">
        <w:rPr>
          <w:rFonts w:ascii="Arial" w:hAnsi="Arial" w:cs="Arial"/>
          <w:sz w:val="20"/>
          <w:szCs w:val="20"/>
        </w:rPr>
        <w:t>řízení ve věcech státní služby</w:t>
      </w:r>
      <w:r w:rsidR="00EA79FC" w:rsidRPr="00930313">
        <w:rPr>
          <w:rFonts w:ascii="Arial" w:hAnsi="Arial" w:cs="Arial"/>
          <w:sz w:val="20"/>
          <w:szCs w:val="20"/>
        </w:rPr>
        <w:t xml:space="preserve"> </w:t>
      </w:r>
      <w:r w:rsidR="00F71AD3" w:rsidRPr="00930313">
        <w:rPr>
          <w:rFonts w:ascii="Arial" w:hAnsi="Arial" w:cs="Arial"/>
          <w:sz w:val="20"/>
          <w:szCs w:val="20"/>
        </w:rPr>
        <w:t>v sekci pro státní službu Ministerstva vnitra – Č.j. MV-</w:t>
      </w:r>
      <w:r w:rsidR="00C940E4">
        <w:rPr>
          <w:rFonts w:ascii="Arial" w:hAnsi="Arial" w:cs="Arial"/>
          <w:sz w:val="20"/>
          <w:szCs w:val="20"/>
        </w:rPr>
        <w:t>201886</w:t>
      </w:r>
      <w:r w:rsidR="00B95890">
        <w:rPr>
          <w:rFonts w:ascii="Arial" w:hAnsi="Arial" w:cs="Arial"/>
          <w:sz w:val="20"/>
          <w:szCs w:val="20"/>
        </w:rPr>
        <w:t>-2/</w:t>
      </w:r>
      <w:r w:rsidR="00C940E4">
        <w:rPr>
          <w:rFonts w:ascii="Arial" w:hAnsi="Arial" w:cs="Arial"/>
          <w:sz w:val="20"/>
          <w:szCs w:val="20"/>
        </w:rPr>
        <w:t>OKV</w:t>
      </w:r>
      <w:r w:rsidR="00B95890">
        <w:rPr>
          <w:rFonts w:ascii="Arial" w:hAnsi="Arial" w:cs="Arial"/>
          <w:sz w:val="20"/>
          <w:szCs w:val="20"/>
        </w:rPr>
        <w:t>-202</w:t>
      </w:r>
      <w:r w:rsidR="00C940E4">
        <w:rPr>
          <w:rFonts w:ascii="Arial" w:hAnsi="Arial" w:cs="Arial"/>
          <w:sz w:val="20"/>
          <w:szCs w:val="20"/>
        </w:rPr>
        <w:t>2</w:t>
      </w:r>
      <w:r w:rsidRPr="00930313">
        <w:rPr>
          <w:rFonts w:ascii="Arial" w:hAnsi="Arial" w:cs="Arial"/>
          <w:sz w:val="20"/>
          <w:szCs w:val="20"/>
        </w:rPr>
        <w:t>“.</w:t>
      </w:r>
    </w:p>
    <w:p w:rsidR="00276ED4" w:rsidRPr="00930313" w:rsidRDefault="00276ED4" w:rsidP="002817D0">
      <w:pPr>
        <w:spacing w:after="120"/>
        <w:jc w:val="both"/>
        <w:rPr>
          <w:rFonts w:ascii="Arial" w:hAnsi="Arial" w:cs="Arial"/>
          <w:b/>
          <w:sz w:val="20"/>
          <w:szCs w:val="20"/>
        </w:rPr>
      </w:pPr>
      <w:r w:rsidRPr="00930313">
        <w:rPr>
          <w:rFonts w:ascii="Arial" w:hAnsi="Arial" w:cs="Arial"/>
          <w:b/>
          <w:sz w:val="20"/>
          <w:szCs w:val="20"/>
        </w:rPr>
        <w:t xml:space="preserve">Výběrového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který:</w:t>
      </w:r>
    </w:p>
    <w:p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xml:space="preserve">, není již povinen výpis z evidence Rejstříku trestů doložit, neboť si ho služební orgán vyžádá na základě poskytnutých údajů přímo od Rejstříku trestů.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dosáhl vzdělání stanoveného zákonem pro toto služební místo [§ 25 odst. 1 písm. e) zákona], tj.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rsidR="00A90BB2" w:rsidRDefault="00A90BB2" w:rsidP="003564F3">
      <w:pPr>
        <w:spacing w:after="0"/>
        <w:ind w:left="567"/>
        <w:jc w:val="both"/>
        <w:rPr>
          <w:rFonts w:ascii="Arial" w:hAnsi="Arial" w:cs="Arial"/>
          <w:sz w:val="20"/>
          <w:szCs w:val="20"/>
        </w:rPr>
      </w:pPr>
      <w:r w:rsidRPr="00B83AF0">
        <w:rPr>
          <w:rFonts w:ascii="Arial" w:hAnsi="Arial" w:cs="Arial"/>
          <w:sz w:val="20"/>
          <w:szCs w:val="20"/>
        </w:rPr>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rsidR="003564F3" w:rsidRDefault="003564F3" w:rsidP="003564F3">
      <w:pPr>
        <w:spacing w:after="0"/>
        <w:ind w:left="567"/>
        <w:jc w:val="both"/>
        <w:rPr>
          <w:rFonts w:ascii="Arial" w:hAnsi="Arial" w:cs="Arial"/>
          <w:sz w:val="20"/>
          <w:szCs w:val="20"/>
        </w:rPr>
      </w:pPr>
    </w:p>
    <w:p w:rsidR="00D21CE8" w:rsidRPr="003564F3" w:rsidRDefault="006C6717" w:rsidP="006C6717">
      <w:pPr>
        <w:spacing w:after="0"/>
        <w:jc w:val="both"/>
        <w:rPr>
          <w:rFonts w:ascii="Arial" w:hAnsi="Arial" w:cs="Arial"/>
          <w:sz w:val="20"/>
          <w:szCs w:val="20"/>
        </w:rPr>
      </w:pPr>
      <w:r>
        <w:rPr>
          <w:rFonts w:ascii="Arial" w:hAnsi="Arial" w:cs="Arial"/>
          <w:sz w:val="20"/>
          <w:szCs w:val="20"/>
        </w:rPr>
        <w:t xml:space="preserve">3) </w:t>
      </w:r>
      <w:r w:rsidR="00A90BB2" w:rsidRPr="003564F3">
        <w:rPr>
          <w:rFonts w:ascii="Arial" w:hAnsi="Arial" w:cs="Arial"/>
          <w:sz w:val="20"/>
          <w:szCs w:val="20"/>
        </w:rPr>
        <w:t>splňuje jiný požadavek stan</w:t>
      </w:r>
      <w:r w:rsidR="00D21CE8" w:rsidRPr="003564F3">
        <w:rPr>
          <w:rFonts w:ascii="Arial" w:hAnsi="Arial" w:cs="Arial"/>
          <w:sz w:val="20"/>
          <w:szCs w:val="20"/>
        </w:rPr>
        <w:t>ovený podle § 25 odst. 5 písm. b</w:t>
      </w:r>
      <w:r w:rsidR="00A90BB2" w:rsidRPr="003564F3">
        <w:rPr>
          <w:rFonts w:ascii="Arial" w:hAnsi="Arial" w:cs="Arial"/>
          <w:sz w:val="20"/>
          <w:szCs w:val="20"/>
        </w:rPr>
        <w:t xml:space="preserve">) zákona </w:t>
      </w:r>
      <w:r w:rsidR="00D21CE8" w:rsidRPr="003564F3">
        <w:rPr>
          <w:rFonts w:ascii="Arial" w:hAnsi="Arial" w:cs="Arial"/>
          <w:sz w:val="20"/>
          <w:szCs w:val="20"/>
        </w:rPr>
        <w:t>společným služebním předpisem náměstka ministra vnitra pro státní</w:t>
      </w:r>
      <w:r w:rsidR="00842A5E">
        <w:rPr>
          <w:rFonts w:ascii="Arial" w:hAnsi="Arial" w:cs="Arial"/>
          <w:sz w:val="20"/>
          <w:szCs w:val="20"/>
        </w:rPr>
        <w:t xml:space="preserve"> službu a státního tajemníka v M</w:t>
      </w:r>
      <w:r w:rsidR="00D21CE8" w:rsidRPr="003564F3">
        <w:rPr>
          <w:rFonts w:ascii="Arial" w:hAnsi="Arial" w:cs="Arial"/>
          <w:sz w:val="20"/>
          <w:szCs w:val="20"/>
        </w:rPr>
        <w:t xml:space="preserve">inisterstvu vnitra </w:t>
      </w:r>
      <w:r w:rsidR="00842A5E">
        <w:rPr>
          <w:rFonts w:ascii="Arial" w:hAnsi="Arial" w:cs="Arial"/>
          <w:sz w:val="20"/>
          <w:szCs w:val="20"/>
        </w:rPr>
        <w:br/>
      </w:r>
      <w:r w:rsidR="00D21CE8" w:rsidRPr="003564F3">
        <w:rPr>
          <w:rFonts w:ascii="Arial" w:hAnsi="Arial" w:cs="Arial"/>
          <w:sz w:val="20"/>
          <w:szCs w:val="20"/>
        </w:rPr>
        <w:t xml:space="preserve">č. </w:t>
      </w:r>
      <w:r w:rsidR="00B95890">
        <w:rPr>
          <w:rFonts w:ascii="Arial" w:hAnsi="Arial" w:cs="Arial"/>
          <w:sz w:val="20"/>
          <w:szCs w:val="20"/>
        </w:rPr>
        <w:t>36/2020</w:t>
      </w:r>
      <w:r w:rsidR="00D21CE8" w:rsidRPr="003564F3">
        <w:rPr>
          <w:rFonts w:ascii="Arial" w:hAnsi="Arial" w:cs="Arial"/>
          <w:sz w:val="20"/>
          <w:szCs w:val="20"/>
        </w:rPr>
        <w:t xml:space="preserve">, kterým se stanoví požadavky na služební a pracovní místa </w:t>
      </w:r>
      <w:r w:rsidR="00842A5E">
        <w:rPr>
          <w:rFonts w:ascii="Arial" w:hAnsi="Arial" w:cs="Arial"/>
          <w:sz w:val="20"/>
          <w:szCs w:val="20"/>
        </w:rPr>
        <w:t>v</w:t>
      </w:r>
      <w:r w:rsidR="00D21CE8" w:rsidRPr="003564F3">
        <w:rPr>
          <w:rFonts w:ascii="Arial" w:hAnsi="Arial" w:cs="Arial"/>
          <w:sz w:val="20"/>
          <w:szCs w:val="20"/>
        </w:rPr>
        <w:t xml:space="preserve"> Ministerstvu vnitra</w:t>
      </w:r>
      <w:r w:rsidR="00B95890">
        <w:rPr>
          <w:rFonts w:ascii="Arial" w:hAnsi="Arial" w:cs="Arial"/>
          <w:sz w:val="20"/>
          <w:szCs w:val="20"/>
        </w:rPr>
        <w:t>, v aktuálním znění</w:t>
      </w:r>
      <w:r w:rsidR="00D21CE8" w:rsidRPr="003564F3">
        <w:rPr>
          <w:rFonts w:ascii="Arial" w:hAnsi="Arial" w:cs="Arial"/>
          <w:sz w:val="20"/>
          <w:szCs w:val="20"/>
        </w:rPr>
        <w:t>, kterým je způsobilost seznamovat se s utajovanými informacemi stupně utajení „</w:t>
      </w:r>
      <w:r w:rsidR="00B95890">
        <w:rPr>
          <w:rFonts w:ascii="Arial" w:hAnsi="Arial" w:cs="Arial"/>
          <w:sz w:val="20"/>
          <w:szCs w:val="20"/>
        </w:rPr>
        <w:t>Důvěrné</w:t>
      </w:r>
      <w:r w:rsidR="00D21CE8" w:rsidRPr="003564F3">
        <w:rPr>
          <w:rFonts w:ascii="Arial" w:hAnsi="Arial" w:cs="Arial"/>
          <w:sz w:val="20"/>
          <w:szCs w:val="20"/>
        </w:rPr>
        <w:t xml:space="preserve">“ </w:t>
      </w:r>
      <w:r w:rsidR="00C92507">
        <w:rPr>
          <w:rFonts w:ascii="Arial" w:hAnsi="Arial" w:cs="Arial"/>
          <w:sz w:val="20"/>
          <w:szCs w:val="20"/>
        </w:rPr>
        <w:br/>
      </w:r>
      <w:r w:rsidR="00D21CE8" w:rsidRPr="003564F3">
        <w:rPr>
          <w:rFonts w:ascii="Arial" w:hAnsi="Arial" w:cs="Arial"/>
          <w:sz w:val="20"/>
          <w:szCs w:val="20"/>
        </w:rPr>
        <w:t xml:space="preserve">v souladu se zákonem č. 412/2005 Sb., o ochraně utajovaných informací a o bezpečnostní způsobilosti, ve znění pozdějších předpisů. </w:t>
      </w:r>
    </w:p>
    <w:p w:rsidR="00D21CE8" w:rsidRDefault="00D21CE8" w:rsidP="006C6717">
      <w:pPr>
        <w:pStyle w:val="Odstavecseseznamem"/>
        <w:autoSpaceDE w:val="0"/>
        <w:autoSpaceDN w:val="0"/>
        <w:adjustRightInd w:val="0"/>
        <w:spacing w:after="0"/>
        <w:ind w:left="0"/>
        <w:jc w:val="both"/>
        <w:rPr>
          <w:rFonts w:ascii="Arial" w:hAnsi="Arial" w:cs="Arial"/>
          <w:sz w:val="20"/>
          <w:szCs w:val="20"/>
        </w:rPr>
      </w:pPr>
      <w:r w:rsidRPr="00D21CE8">
        <w:rPr>
          <w:rFonts w:ascii="Arial" w:hAnsi="Arial" w:cs="Arial"/>
          <w:sz w:val="20"/>
          <w:szCs w:val="20"/>
        </w:rPr>
        <w:t xml:space="preserve">Splnění tohoto požadavku se dokládá originálem nebo úředně ověřenou kopií platného </w:t>
      </w:r>
      <w:r w:rsidR="00B95890">
        <w:rPr>
          <w:rFonts w:ascii="Arial" w:hAnsi="Arial" w:cs="Arial"/>
          <w:sz w:val="20"/>
          <w:szCs w:val="20"/>
        </w:rPr>
        <w:t>Osvědčení fyzické osoby na stupeň utajení „Důvěrné</w:t>
      </w:r>
      <w:r w:rsidRPr="00D21CE8">
        <w:rPr>
          <w:rFonts w:ascii="Arial" w:hAnsi="Arial" w:cs="Arial"/>
          <w:sz w:val="20"/>
          <w:szCs w:val="20"/>
        </w:rPr>
        <w:t>“, popřípadě</w:t>
      </w:r>
      <w:r w:rsidR="00B95890">
        <w:rPr>
          <w:rFonts w:ascii="Arial" w:hAnsi="Arial" w:cs="Arial"/>
          <w:sz w:val="20"/>
          <w:szCs w:val="20"/>
        </w:rPr>
        <w:t xml:space="preserve"> originálem nebo</w:t>
      </w:r>
      <w:r w:rsidRPr="00D21CE8">
        <w:rPr>
          <w:rFonts w:ascii="Arial" w:hAnsi="Arial" w:cs="Arial"/>
          <w:sz w:val="20"/>
          <w:szCs w:val="20"/>
        </w:rPr>
        <w:t xml:space="preserve">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w:t>
      </w:r>
      <w:r w:rsidR="00B95890">
        <w:rPr>
          <w:rFonts w:ascii="Arial" w:hAnsi="Arial" w:cs="Arial"/>
          <w:sz w:val="20"/>
          <w:szCs w:val="20"/>
        </w:rPr>
        <w:t>akceptováno, pokud žadatel doloží, že podal žádost o vydání osvědčení fyzické osoby příslušného stupně utajení nejpozději před rozhodnutím o přijetí do služebního poměru a jmenováním na služební místo vedoucí/ho oddělení nebo rozhodnutím o jmenování na služební místo vedoucí/ho oddělení</w:t>
      </w:r>
      <w:r w:rsidRPr="00D21CE8">
        <w:rPr>
          <w:rFonts w:ascii="Arial" w:hAnsi="Arial" w:cs="Arial"/>
          <w:sz w:val="20"/>
          <w:szCs w:val="20"/>
        </w:rPr>
        <w:t>.</w:t>
      </w:r>
    </w:p>
    <w:p w:rsidR="003564F3" w:rsidRDefault="003564F3" w:rsidP="003564F3">
      <w:pPr>
        <w:spacing w:after="0"/>
        <w:ind w:left="360"/>
        <w:jc w:val="both"/>
        <w:rPr>
          <w:rFonts w:ascii="Arial" w:hAnsi="Arial" w:cs="Arial"/>
          <w:sz w:val="20"/>
          <w:szCs w:val="20"/>
        </w:rPr>
      </w:pPr>
    </w:p>
    <w:p w:rsidR="00A90BB2" w:rsidRPr="003564F3" w:rsidRDefault="006C6717" w:rsidP="006C6717">
      <w:pPr>
        <w:spacing w:after="0"/>
        <w:jc w:val="both"/>
        <w:rPr>
          <w:rFonts w:ascii="Arial" w:hAnsi="Arial" w:cs="Arial"/>
          <w:sz w:val="20"/>
          <w:szCs w:val="20"/>
        </w:rPr>
      </w:pPr>
      <w:r>
        <w:rPr>
          <w:rFonts w:ascii="Arial" w:hAnsi="Arial" w:cs="Arial"/>
          <w:sz w:val="20"/>
          <w:szCs w:val="20"/>
        </w:rPr>
        <w:t xml:space="preserve">4)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A90BB2" w:rsidRDefault="00A90BB2" w:rsidP="0098236A">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rsidR="0098236A" w:rsidRPr="00B83AF0" w:rsidRDefault="0098236A" w:rsidP="0098236A">
      <w:pPr>
        <w:spacing w:after="0"/>
        <w:ind w:left="284"/>
        <w:jc w:val="both"/>
        <w:rPr>
          <w:rFonts w:ascii="Arial" w:hAnsi="Arial" w:cs="Arial"/>
          <w:sz w:val="20"/>
          <w:szCs w:val="20"/>
        </w:rPr>
      </w:pPr>
    </w:p>
    <w:p w:rsidR="00A90BB2" w:rsidRPr="00B83AF0" w:rsidRDefault="006C6717" w:rsidP="0098236A">
      <w:pPr>
        <w:spacing w:after="0"/>
        <w:jc w:val="both"/>
        <w:rPr>
          <w:rFonts w:ascii="Arial" w:hAnsi="Arial" w:cs="Arial"/>
          <w:sz w:val="20"/>
          <w:szCs w:val="20"/>
        </w:rPr>
      </w:pPr>
      <w:r>
        <w:rPr>
          <w:rFonts w:ascii="Arial" w:hAnsi="Arial" w:cs="Arial"/>
          <w:sz w:val="20"/>
          <w:szCs w:val="20"/>
        </w:rPr>
        <w:t xml:space="preserve">5)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8"/>
      </w:r>
      <w:r w:rsidR="00A90BB2" w:rsidRPr="00B83AF0">
        <w:rPr>
          <w:rFonts w:ascii="Arial" w:hAnsi="Arial" w:cs="Arial"/>
          <w:sz w:val="20"/>
          <w:szCs w:val="20"/>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rsidR="00A90BB2" w:rsidRPr="00B83AF0"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E7642D" w:rsidRPr="00B83AF0" w:rsidRDefault="006C6717" w:rsidP="0098236A">
      <w:pPr>
        <w:spacing w:after="0"/>
        <w:jc w:val="both"/>
        <w:rPr>
          <w:rFonts w:ascii="Arial" w:hAnsi="Arial" w:cs="Arial"/>
          <w:sz w:val="20"/>
          <w:szCs w:val="20"/>
        </w:rPr>
      </w:pPr>
      <w:r>
        <w:rPr>
          <w:rFonts w:ascii="Arial" w:hAnsi="Arial" w:cs="Arial"/>
          <w:sz w:val="20"/>
          <w:szCs w:val="20"/>
        </w:rPr>
        <w:t xml:space="preserve">6) </w:t>
      </w:r>
      <w:r w:rsidR="00A90BB2" w:rsidRPr="00B83AF0">
        <w:rPr>
          <w:rFonts w:ascii="Arial" w:hAnsi="Arial" w:cs="Arial"/>
          <w:sz w:val="20"/>
          <w:szCs w:val="20"/>
        </w:rPr>
        <w:t xml:space="preserve">je podle § </w:t>
      </w:r>
      <w:r w:rsidR="00E7642D" w:rsidRPr="00B83AF0">
        <w:rPr>
          <w:rFonts w:ascii="Arial" w:hAnsi="Arial" w:cs="Arial"/>
          <w:sz w:val="20"/>
          <w:szCs w:val="20"/>
        </w:rPr>
        <w:t>58</w:t>
      </w:r>
      <w:r w:rsidR="00A90BB2" w:rsidRPr="00B83AF0">
        <w:rPr>
          <w:rFonts w:ascii="Arial" w:hAnsi="Arial" w:cs="Arial"/>
          <w:sz w:val="20"/>
          <w:szCs w:val="20"/>
        </w:rPr>
        <w:t xml:space="preserve"> odst. </w:t>
      </w:r>
      <w:r w:rsidR="009A0AC1">
        <w:rPr>
          <w:rFonts w:ascii="Arial" w:hAnsi="Arial" w:cs="Arial"/>
          <w:sz w:val="20"/>
          <w:szCs w:val="20"/>
        </w:rPr>
        <w:t>2</w:t>
      </w:r>
      <w:r w:rsidR="00A90BB2" w:rsidRPr="00B83AF0">
        <w:rPr>
          <w:rFonts w:ascii="Arial" w:hAnsi="Arial" w:cs="Arial"/>
          <w:sz w:val="20"/>
          <w:szCs w:val="20"/>
        </w:rPr>
        <w:t xml:space="preserve"> zákona </w:t>
      </w:r>
      <w:r w:rsidR="009A0AC1">
        <w:rPr>
          <w:rFonts w:ascii="Arial" w:hAnsi="Arial" w:cs="Arial"/>
          <w:sz w:val="20"/>
          <w:szCs w:val="20"/>
        </w:rPr>
        <w:t>se v prvním kole může výběrového řízení zúčastnit osoba, která v uplynulých 4 letech vykonávala činnosti podle § 5 zákona o státní službě nebo činnosti obdobné nejméně po dobu 1 roku.</w:t>
      </w:r>
    </w:p>
    <w:p w:rsidR="00A90BB2" w:rsidRDefault="00A90BB2" w:rsidP="009A0AC1">
      <w:pPr>
        <w:spacing w:after="240"/>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prokazují aktuálně zastávanou pozici);</w:t>
      </w:r>
    </w:p>
    <w:p w:rsidR="00515953" w:rsidRDefault="00515953" w:rsidP="00BC48AE">
      <w:pPr>
        <w:spacing w:after="0"/>
        <w:jc w:val="both"/>
        <w:rPr>
          <w:rFonts w:ascii="Arial" w:hAnsi="Arial" w:cs="Arial"/>
          <w:b/>
          <w:sz w:val="20"/>
          <w:szCs w:val="20"/>
        </w:rPr>
      </w:pPr>
    </w:p>
    <w:p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rsidR="00BC48AE" w:rsidRPr="00BC48AE" w:rsidRDefault="00AE4A41" w:rsidP="00BC48AE">
      <w:pPr>
        <w:numPr>
          <w:ilvl w:val="0"/>
          <w:numId w:val="6"/>
        </w:numPr>
        <w:spacing w:after="0"/>
        <w:ind w:left="284" w:hanging="284"/>
        <w:jc w:val="both"/>
        <w:rPr>
          <w:rFonts w:ascii="Arial" w:hAnsi="Arial" w:cs="Arial"/>
          <w:sz w:val="20"/>
          <w:szCs w:val="20"/>
        </w:rPr>
      </w:pPr>
      <w:r>
        <w:rPr>
          <w:rFonts w:ascii="Arial" w:hAnsi="Arial" w:cs="Arial"/>
          <w:sz w:val="20"/>
          <w:szCs w:val="20"/>
        </w:rPr>
        <w:t>motivační dopis</w:t>
      </w:r>
      <w:r w:rsidR="00BC48AE" w:rsidRPr="00BC48AE">
        <w:rPr>
          <w:rFonts w:ascii="Arial" w:hAnsi="Arial" w:cs="Arial"/>
          <w:sz w:val="20"/>
          <w:szCs w:val="20"/>
        </w:rPr>
        <w:t>,</w:t>
      </w:r>
    </w:p>
    <w:p w:rsidR="00BC48AE" w:rsidRPr="00432F8E" w:rsidRDefault="00AE4A41" w:rsidP="00BC48AE">
      <w:pPr>
        <w:numPr>
          <w:ilvl w:val="0"/>
          <w:numId w:val="6"/>
        </w:numPr>
        <w:spacing w:after="0"/>
        <w:ind w:left="284" w:hanging="284"/>
        <w:jc w:val="both"/>
        <w:rPr>
          <w:rFonts w:ascii="Arial" w:hAnsi="Arial" w:cs="Arial"/>
          <w:sz w:val="20"/>
          <w:szCs w:val="20"/>
        </w:rPr>
      </w:pPr>
      <w:r>
        <w:rPr>
          <w:rFonts w:ascii="Arial" w:hAnsi="Arial" w:cs="Arial"/>
          <w:bCs/>
          <w:sz w:val="20"/>
          <w:szCs w:val="20"/>
        </w:rPr>
        <w:t>strukturovaný profesní životopis</w:t>
      </w:r>
      <w:r w:rsidR="00432F8E" w:rsidRPr="00432F8E">
        <w:rPr>
          <w:rFonts w:ascii="Arial" w:hAnsi="Arial" w:cs="Arial"/>
          <w:bCs/>
          <w:sz w:val="20"/>
          <w:szCs w:val="20"/>
        </w:rPr>
        <w:t>.</w:t>
      </w:r>
      <w:r w:rsidR="00BC48AE" w:rsidRPr="00432F8E">
        <w:rPr>
          <w:rFonts w:ascii="Arial" w:hAnsi="Arial" w:cs="Arial"/>
          <w:bCs/>
          <w:sz w:val="20"/>
          <w:szCs w:val="20"/>
        </w:rPr>
        <w:tab/>
        <w:t xml:space="preserve"> </w:t>
      </w:r>
      <w:r w:rsidR="00BC48AE" w:rsidRPr="00432F8E">
        <w:rPr>
          <w:rFonts w:ascii="Arial" w:hAnsi="Arial" w:cs="Arial"/>
          <w:bCs/>
          <w:sz w:val="20"/>
          <w:szCs w:val="20"/>
        </w:rPr>
        <w:tab/>
        <w:t xml:space="preserve">                  </w:t>
      </w:r>
    </w:p>
    <w:p w:rsidR="00BC48AE" w:rsidRPr="00BC48AE" w:rsidRDefault="00BC48AE" w:rsidP="00BC48AE">
      <w:pPr>
        <w:spacing w:after="0"/>
        <w:contextualSpacing/>
        <w:jc w:val="both"/>
        <w:rPr>
          <w:rFonts w:ascii="Arial" w:hAnsi="Arial" w:cs="Arial"/>
          <w:color w:val="FF0000"/>
          <w:sz w:val="20"/>
          <w:szCs w:val="20"/>
        </w:rPr>
      </w:pPr>
    </w:p>
    <w:p w:rsidR="00BC48AE" w:rsidRDefault="00BC48AE" w:rsidP="00BC48AE">
      <w:pPr>
        <w:ind w:left="4956" w:firstLine="708"/>
        <w:contextualSpacing/>
        <w:jc w:val="center"/>
        <w:rPr>
          <w:rFonts w:ascii="Arial" w:eastAsiaTheme="minorEastAsia" w:hAnsi="Arial" w:cs="Arial"/>
          <w:color w:val="FF0000"/>
          <w:sz w:val="20"/>
          <w:szCs w:val="20"/>
          <w:lang w:eastAsia="cs-CZ"/>
        </w:rPr>
      </w:pPr>
    </w:p>
    <w:p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 xml:space="preserve">Mgr. </w:t>
      </w:r>
      <w:r w:rsidR="003F3E0D">
        <w:rPr>
          <w:rFonts w:ascii="Arial" w:eastAsiaTheme="minorEastAsia" w:hAnsi="Arial" w:cs="Arial"/>
          <w:sz w:val="20"/>
          <w:szCs w:val="20"/>
          <w:lang w:eastAsia="cs-CZ"/>
        </w:rPr>
        <w:t>Martina Postupová</w:t>
      </w: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personální ředitelka</w:t>
      </w:r>
    </w:p>
    <w:p w:rsidR="00BC48AE" w:rsidRPr="00BC48AE" w:rsidRDefault="00BC48AE" w:rsidP="00BC48AE">
      <w:pPr>
        <w:spacing w:after="0"/>
        <w:ind w:left="4956" w:firstLine="708"/>
        <w:contextualSpacing/>
        <w:jc w:val="center"/>
        <w:rPr>
          <w:sz w:val="20"/>
          <w:szCs w:val="20"/>
        </w:rPr>
      </w:pPr>
      <w:r w:rsidRPr="00BC48AE">
        <w:rPr>
          <w:rFonts w:ascii="Arial" w:eastAsiaTheme="minorEastAsia" w:hAnsi="Arial" w:cs="Arial"/>
          <w:sz w:val="20"/>
          <w:szCs w:val="20"/>
          <w:lang w:eastAsia="cs-CZ"/>
        </w:rPr>
        <w:t>sekce pro státní službu</w:t>
      </w:r>
    </w:p>
    <w:p w:rsidR="00060770" w:rsidRPr="00BC48AE" w:rsidRDefault="00060770" w:rsidP="00BC48AE">
      <w:pPr>
        <w:spacing w:after="240"/>
        <w:ind w:left="284"/>
        <w:jc w:val="both"/>
        <w:rPr>
          <w:rFonts w:ascii="Arial" w:hAnsi="Arial" w:cs="Arial"/>
          <w:sz w:val="20"/>
          <w:szCs w:val="20"/>
        </w:rPr>
      </w:pPr>
    </w:p>
    <w:sectPr w:rsidR="00060770" w:rsidRPr="00BC48AE" w:rsidSect="00C63BE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A80" w:rsidRDefault="004F0A80" w:rsidP="00276ED4">
      <w:pPr>
        <w:spacing w:after="0" w:line="240" w:lineRule="auto"/>
      </w:pPr>
      <w:r>
        <w:separator/>
      </w:r>
    </w:p>
  </w:endnote>
  <w:endnote w:type="continuationSeparator" w:id="0">
    <w:p w:rsidR="004F0A80" w:rsidRDefault="004F0A8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F0A8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A80" w:rsidRDefault="004F0A80" w:rsidP="00276ED4">
      <w:pPr>
        <w:spacing w:after="0" w:line="240" w:lineRule="auto"/>
      </w:pPr>
      <w:r>
        <w:separator/>
      </w:r>
    </w:p>
  </w:footnote>
  <w:footnote w:type="continuationSeparator" w:id="0">
    <w:p w:rsidR="004F0A80" w:rsidRDefault="004F0A80"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 xml:space="preserve">řílohu č. </w:t>
      </w:r>
      <w:r w:rsidRPr="00893C49">
        <w:rPr>
          <w:rFonts w:ascii="Arial" w:hAnsi="Arial" w:cs="Arial"/>
          <w:sz w:val="18"/>
          <w:szCs w:val="18"/>
          <w:lang w:val="cs-CZ"/>
        </w:rPr>
        <w:t>1 tohoto oznámení.</w:t>
      </w:r>
    </w:p>
  </w:footnote>
  <w:footnote w:id="2">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A90BB2" w:rsidRPr="001A353E" w:rsidRDefault="00A90BB2" w:rsidP="00A90BB2">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Pr="001A353E">
        <w:rPr>
          <w:rFonts w:ascii="Arial" w:hAnsi="Arial" w:cs="Arial"/>
          <w:sz w:val="18"/>
          <w:szCs w:val="18"/>
        </w:rPr>
        <w:t xml:space="preserve">řílohu č. </w:t>
      </w:r>
      <w:r w:rsidRPr="001A353E">
        <w:rPr>
          <w:rFonts w:ascii="Arial" w:hAnsi="Arial" w:cs="Arial"/>
          <w:sz w:val="18"/>
          <w:szCs w:val="18"/>
          <w:lang w:val="cs-CZ"/>
        </w:rPr>
        <w:t>2 tohoto oznámení.</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6"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54435225"/>
    <w:multiLevelType w:val="hybridMultilevel"/>
    <w:tmpl w:val="4DECCE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1"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4"/>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5"/>
  </w:num>
  <w:num w:numId="9">
    <w:abstractNumId w:val="1"/>
  </w:num>
  <w:num w:numId="10">
    <w:abstractNumId w:val="11"/>
  </w:num>
  <w:num w:numId="11">
    <w:abstractNumId w:val="10"/>
  </w:num>
  <w:num w:numId="12">
    <w:abstractNumId w:val="12"/>
  </w:num>
  <w:num w:numId="13">
    <w:abstractNumId w:val="2"/>
  </w:num>
  <w:num w:numId="14">
    <w:abstractNumId w:val="13"/>
  </w:num>
  <w:num w:numId="15">
    <w:abstractNumId w:val="7"/>
  </w:num>
  <w:num w:numId="16">
    <w:abstractNumId w:val="5"/>
  </w:num>
  <w:num w:numId="17">
    <w:abstractNumId w:val="3"/>
  </w:num>
  <w:num w:numId="18">
    <w:abstractNumId w:val="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392F"/>
    <w:rsid w:val="00022684"/>
    <w:rsid w:val="00025B9F"/>
    <w:rsid w:val="000444CB"/>
    <w:rsid w:val="0004686D"/>
    <w:rsid w:val="00060770"/>
    <w:rsid w:val="00073FE5"/>
    <w:rsid w:val="00084E8E"/>
    <w:rsid w:val="00084FFE"/>
    <w:rsid w:val="00085A0B"/>
    <w:rsid w:val="000A227C"/>
    <w:rsid w:val="000B450B"/>
    <w:rsid w:val="000D30E6"/>
    <w:rsid w:val="000E47C0"/>
    <w:rsid w:val="000E58A2"/>
    <w:rsid w:val="000E665F"/>
    <w:rsid w:val="000F2D84"/>
    <w:rsid w:val="00101628"/>
    <w:rsid w:val="001219CA"/>
    <w:rsid w:val="00144156"/>
    <w:rsid w:val="00153A84"/>
    <w:rsid w:val="001560CB"/>
    <w:rsid w:val="00183CAD"/>
    <w:rsid w:val="00183EC2"/>
    <w:rsid w:val="0019253D"/>
    <w:rsid w:val="001A353E"/>
    <w:rsid w:val="001B23E9"/>
    <w:rsid w:val="001D537E"/>
    <w:rsid w:val="001E49AA"/>
    <w:rsid w:val="001E5E7C"/>
    <w:rsid w:val="001F2EB4"/>
    <w:rsid w:val="00203F7F"/>
    <w:rsid w:val="00210F0F"/>
    <w:rsid w:val="0022346E"/>
    <w:rsid w:val="00240188"/>
    <w:rsid w:val="00242E6B"/>
    <w:rsid w:val="00247849"/>
    <w:rsid w:val="00253A6E"/>
    <w:rsid w:val="00272336"/>
    <w:rsid w:val="0027343F"/>
    <w:rsid w:val="00276ED4"/>
    <w:rsid w:val="002817D0"/>
    <w:rsid w:val="00282115"/>
    <w:rsid w:val="002B1EA2"/>
    <w:rsid w:val="002B410A"/>
    <w:rsid w:val="002E2A92"/>
    <w:rsid w:val="002F75D4"/>
    <w:rsid w:val="003059FD"/>
    <w:rsid w:val="003076A0"/>
    <w:rsid w:val="00312915"/>
    <w:rsid w:val="00323621"/>
    <w:rsid w:val="00336923"/>
    <w:rsid w:val="003564F3"/>
    <w:rsid w:val="00363007"/>
    <w:rsid w:val="00363AEF"/>
    <w:rsid w:val="003B4AFF"/>
    <w:rsid w:val="003B692B"/>
    <w:rsid w:val="003E07BD"/>
    <w:rsid w:val="003E630C"/>
    <w:rsid w:val="003F358D"/>
    <w:rsid w:val="003F3E0D"/>
    <w:rsid w:val="00417DD3"/>
    <w:rsid w:val="00420EB0"/>
    <w:rsid w:val="004215D1"/>
    <w:rsid w:val="00432F8E"/>
    <w:rsid w:val="0043623A"/>
    <w:rsid w:val="0044040E"/>
    <w:rsid w:val="004747A7"/>
    <w:rsid w:val="00493F77"/>
    <w:rsid w:val="0049716C"/>
    <w:rsid w:val="004B2025"/>
    <w:rsid w:val="004C03D9"/>
    <w:rsid w:val="004C07B4"/>
    <w:rsid w:val="004F0A80"/>
    <w:rsid w:val="00515953"/>
    <w:rsid w:val="00527A3A"/>
    <w:rsid w:val="00527AAA"/>
    <w:rsid w:val="00545139"/>
    <w:rsid w:val="005504EA"/>
    <w:rsid w:val="00550EF3"/>
    <w:rsid w:val="005544FC"/>
    <w:rsid w:val="005C4DC4"/>
    <w:rsid w:val="005E4B5E"/>
    <w:rsid w:val="005E7FC2"/>
    <w:rsid w:val="006060F0"/>
    <w:rsid w:val="0061716D"/>
    <w:rsid w:val="0062728A"/>
    <w:rsid w:val="0064419A"/>
    <w:rsid w:val="00650F84"/>
    <w:rsid w:val="006B23FB"/>
    <w:rsid w:val="006B6F31"/>
    <w:rsid w:val="006C6717"/>
    <w:rsid w:val="006C7AEF"/>
    <w:rsid w:val="006D0359"/>
    <w:rsid w:val="006F282E"/>
    <w:rsid w:val="006F6269"/>
    <w:rsid w:val="00704EFE"/>
    <w:rsid w:val="0070778B"/>
    <w:rsid w:val="0071306A"/>
    <w:rsid w:val="00726ACB"/>
    <w:rsid w:val="00732A05"/>
    <w:rsid w:val="0074292C"/>
    <w:rsid w:val="007525D0"/>
    <w:rsid w:val="00755FF6"/>
    <w:rsid w:val="00767D32"/>
    <w:rsid w:val="0078045D"/>
    <w:rsid w:val="007A1C61"/>
    <w:rsid w:val="007A294E"/>
    <w:rsid w:val="007B30F5"/>
    <w:rsid w:val="007E4D9B"/>
    <w:rsid w:val="007E5A22"/>
    <w:rsid w:val="008278D5"/>
    <w:rsid w:val="00833B50"/>
    <w:rsid w:val="00842A5E"/>
    <w:rsid w:val="00853241"/>
    <w:rsid w:val="0085428E"/>
    <w:rsid w:val="00856862"/>
    <w:rsid w:val="00857B1F"/>
    <w:rsid w:val="00860641"/>
    <w:rsid w:val="0087512E"/>
    <w:rsid w:val="008757FA"/>
    <w:rsid w:val="008767ED"/>
    <w:rsid w:val="00893C49"/>
    <w:rsid w:val="008C3B5F"/>
    <w:rsid w:val="008C7AE1"/>
    <w:rsid w:val="008E6A0B"/>
    <w:rsid w:val="009043EE"/>
    <w:rsid w:val="009062CC"/>
    <w:rsid w:val="0092136A"/>
    <w:rsid w:val="00930313"/>
    <w:rsid w:val="00955869"/>
    <w:rsid w:val="0098236A"/>
    <w:rsid w:val="00982E4E"/>
    <w:rsid w:val="00986370"/>
    <w:rsid w:val="009A0AC1"/>
    <w:rsid w:val="009A732F"/>
    <w:rsid w:val="009D4C86"/>
    <w:rsid w:val="009E5891"/>
    <w:rsid w:val="009F5FB2"/>
    <w:rsid w:val="00A0294A"/>
    <w:rsid w:val="00A10E8C"/>
    <w:rsid w:val="00A34D3B"/>
    <w:rsid w:val="00A63D07"/>
    <w:rsid w:val="00A71096"/>
    <w:rsid w:val="00A813A7"/>
    <w:rsid w:val="00A8763A"/>
    <w:rsid w:val="00A90BB2"/>
    <w:rsid w:val="00AC085E"/>
    <w:rsid w:val="00AC2FB9"/>
    <w:rsid w:val="00AE4A41"/>
    <w:rsid w:val="00B16633"/>
    <w:rsid w:val="00B170B6"/>
    <w:rsid w:val="00B228A2"/>
    <w:rsid w:val="00B233FD"/>
    <w:rsid w:val="00B41DD1"/>
    <w:rsid w:val="00B62639"/>
    <w:rsid w:val="00B63A65"/>
    <w:rsid w:val="00B74273"/>
    <w:rsid w:val="00B83AF0"/>
    <w:rsid w:val="00B95806"/>
    <w:rsid w:val="00B95890"/>
    <w:rsid w:val="00BB3612"/>
    <w:rsid w:val="00BC48AE"/>
    <w:rsid w:val="00BE0997"/>
    <w:rsid w:val="00C0487A"/>
    <w:rsid w:val="00C0722C"/>
    <w:rsid w:val="00C11E99"/>
    <w:rsid w:val="00C31A8E"/>
    <w:rsid w:val="00C63E1F"/>
    <w:rsid w:val="00C75DF2"/>
    <w:rsid w:val="00C92507"/>
    <w:rsid w:val="00C940E4"/>
    <w:rsid w:val="00CB1067"/>
    <w:rsid w:val="00CB4D15"/>
    <w:rsid w:val="00CB6F58"/>
    <w:rsid w:val="00CC35D5"/>
    <w:rsid w:val="00D166E0"/>
    <w:rsid w:val="00D21CE8"/>
    <w:rsid w:val="00D225B4"/>
    <w:rsid w:val="00D44A1A"/>
    <w:rsid w:val="00D44EC6"/>
    <w:rsid w:val="00D45CEF"/>
    <w:rsid w:val="00D773F0"/>
    <w:rsid w:val="00D84371"/>
    <w:rsid w:val="00D85BE6"/>
    <w:rsid w:val="00D909E7"/>
    <w:rsid w:val="00DC47FE"/>
    <w:rsid w:val="00DD494D"/>
    <w:rsid w:val="00DE0518"/>
    <w:rsid w:val="00DE317A"/>
    <w:rsid w:val="00DF3DB3"/>
    <w:rsid w:val="00E127A8"/>
    <w:rsid w:val="00E423FA"/>
    <w:rsid w:val="00E51C6D"/>
    <w:rsid w:val="00E7642D"/>
    <w:rsid w:val="00EA79FC"/>
    <w:rsid w:val="00EB07CA"/>
    <w:rsid w:val="00ED0C02"/>
    <w:rsid w:val="00EE1577"/>
    <w:rsid w:val="00EE40B4"/>
    <w:rsid w:val="00EF1ADC"/>
    <w:rsid w:val="00F040F0"/>
    <w:rsid w:val="00F0619E"/>
    <w:rsid w:val="00F26BFB"/>
    <w:rsid w:val="00F33781"/>
    <w:rsid w:val="00F43722"/>
    <w:rsid w:val="00F515FA"/>
    <w:rsid w:val="00F5723F"/>
    <w:rsid w:val="00F65829"/>
    <w:rsid w:val="00F71AD3"/>
    <w:rsid w:val="00F94686"/>
    <w:rsid w:val="00F94ECD"/>
    <w:rsid w:val="00FA1431"/>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76762A-589F-416E-A9FB-3C6F8DAE4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3449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A4FE1-CA04-4500-880F-F1E0B23E2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1514</Words>
  <Characters>8939</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KUBOVÁ Anna, Mgr.</cp:lastModifiedBy>
  <cp:revision>2</cp:revision>
  <cp:lastPrinted>2015-06-19T08:12:00Z</cp:lastPrinted>
  <dcterms:created xsi:type="dcterms:W3CDTF">2022-11-18T10:02:00Z</dcterms:created>
  <dcterms:modified xsi:type="dcterms:W3CDTF">2022-11-18T10:02:00Z</dcterms:modified>
</cp:coreProperties>
</file>