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B17" w:rsidRDefault="00811B17" w:rsidP="00811B1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Č</w:t>
      </w:r>
      <w:r w:rsidRPr="00811B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.j.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:</w:t>
      </w:r>
      <w:r w:rsidRPr="00811B1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 MV-</w:t>
      </w:r>
      <w:r w:rsidR="000F6A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77055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-1/OSK-2018</w:t>
      </w:r>
    </w:p>
    <w:p w:rsidR="00811B17" w:rsidRDefault="00811B17" w:rsidP="00811B1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                                                                                              Praha </w:t>
      </w:r>
      <w:r w:rsidR="004602F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4</w:t>
      </w:r>
      <w:r w:rsidR="000F6A6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. červenec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 2018</w:t>
      </w:r>
    </w:p>
    <w:p w:rsidR="00811B17" w:rsidRPr="00811B17" w:rsidRDefault="00811B17" w:rsidP="00811B1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BA652F" w:rsidRDefault="00BA652F" w:rsidP="009D3E69">
      <w:pPr>
        <w:spacing w:before="100" w:beforeAutospacing="1" w:after="100" w:afterAutospacing="1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</w:pPr>
      <w:r w:rsidRPr="009D3E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Oddělení </w:t>
      </w:r>
      <w:r w:rsidR="002A23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>řízení ve věcech</w:t>
      </w:r>
      <w:r w:rsidRPr="009D3E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 státní služby odboru systemizace, organizace </w:t>
      </w:r>
      <w:r w:rsidR="002A23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br/>
      </w:r>
      <w:r w:rsidRPr="009D3E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a koordinace státní služby sekce pro státní službu Ministerstva vnitra hledá uchazeče </w:t>
      </w:r>
      <w:r w:rsidR="004F3325" w:rsidRPr="009D3E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do </w:t>
      </w:r>
      <w:r w:rsidR="008E04D8" w:rsidRPr="002A232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  <w:t>pracovního poměru</w:t>
      </w:r>
      <w:r w:rsidR="008E04D8" w:rsidRPr="009D3E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 se zařazením</w:t>
      </w:r>
      <w:r w:rsidRPr="009D3E6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cs-CZ"/>
        </w:rPr>
        <w:t xml:space="preserve"> na služební místo ministerský rada</w:t>
      </w:r>
    </w:p>
    <w:p w:rsidR="00811B17" w:rsidRPr="00811B17" w:rsidRDefault="00811B17" w:rsidP="00811B1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                                                                                                       </w:t>
      </w:r>
    </w:p>
    <w:p w:rsidR="009D3E69" w:rsidRDefault="009D3E69" w:rsidP="009D3E69">
      <w:pPr>
        <w:spacing w:before="100" w:beforeAutospacing="1" w:after="100" w:afterAutospacing="1" w:line="288" w:lineRule="atLeas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Místo výkonu práce: </w:t>
      </w:r>
      <w:r w:rsidRPr="009D3E6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Praha</w:t>
      </w:r>
      <w:r w:rsidR="0097745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 1, Jindřišská 34</w:t>
      </w:r>
      <w:r w:rsidR="00832F2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.</w:t>
      </w:r>
    </w:p>
    <w:p w:rsidR="002A232A" w:rsidRDefault="002A232A" w:rsidP="009D3E69">
      <w:pPr>
        <w:spacing w:before="100" w:beforeAutospacing="1" w:after="100" w:afterAutospacing="1" w:line="288" w:lineRule="atLeas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 w:rsidRPr="002A232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  <w:t>Náplň práce: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 Činnosti vykonávané na služebním místě zahrnují zejména:</w:t>
      </w:r>
    </w:p>
    <w:p w:rsidR="00635D50" w:rsidRPr="002A232A" w:rsidRDefault="00635D50" w:rsidP="00C43EF2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vedení odvolacích řízení ve věcech služeb</w:t>
      </w:r>
      <w:bookmarkStart w:id="0" w:name="_GoBack"/>
      <w:bookmarkEnd w:id="0"/>
      <w:r w:rsidRPr="002A232A">
        <w:rPr>
          <w:rFonts w:ascii="Times New Roman" w:hAnsi="Times New Roman" w:cs="Times New Roman"/>
          <w:sz w:val="24"/>
          <w:szCs w:val="24"/>
        </w:rPr>
        <w:t xml:space="preserve">ního poměru, v nichž je odvolacím orgánem náměstek ministra vnitra pro státní službu, </w:t>
      </w:r>
    </w:p>
    <w:p w:rsidR="00635D50" w:rsidRPr="002A232A" w:rsidRDefault="00635D50" w:rsidP="00C43EF2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p</w:t>
      </w:r>
      <w:r w:rsidR="002A232A" w:rsidRPr="002A232A">
        <w:rPr>
          <w:rFonts w:ascii="Times New Roman" w:hAnsi="Times New Roman" w:cs="Times New Roman"/>
          <w:sz w:val="24"/>
          <w:szCs w:val="24"/>
        </w:rPr>
        <w:t>řípravu</w:t>
      </w:r>
      <w:r w:rsidRPr="002A232A">
        <w:rPr>
          <w:rFonts w:ascii="Times New Roman" w:hAnsi="Times New Roman" w:cs="Times New Roman"/>
          <w:sz w:val="24"/>
          <w:szCs w:val="24"/>
        </w:rPr>
        <w:t xml:space="preserve"> podkladů ve věcech kárné odpovědnosti,</w:t>
      </w:r>
    </w:p>
    <w:p w:rsidR="00635D50" w:rsidRPr="002A232A" w:rsidRDefault="00635D50" w:rsidP="00C43EF2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vedení přezkumného řízení nebo obnovy řízení ve věcech státní služby, v nichž je příslušným orgánem náměstek ministra vnitra pro státní službu,</w:t>
      </w:r>
    </w:p>
    <w:p w:rsidR="00635D50" w:rsidRPr="002A232A" w:rsidRDefault="00635D50" w:rsidP="00C43EF2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 xml:space="preserve">zpracování vyjádření k žalobám a účast na soudních jednáních v soudních sporech před správními soudy, </w:t>
      </w:r>
    </w:p>
    <w:p w:rsidR="00635D50" w:rsidRPr="002A232A" w:rsidRDefault="00635D50" w:rsidP="00C43EF2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vyřizování stížností státních zaměstnanců podle § 157 zákona o státní službě a stížností podle § 175 správního řádu,</w:t>
      </w:r>
    </w:p>
    <w:p w:rsidR="00635D50" w:rsidRPr="002A232A" w:rsidRDefault="00635D50" w:rsidP="00C43EF2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ind w:left="419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 xml:space="preserve">vyřizování dotazů veřejnosti a služebních úřadů směřovaných zejména do oblasti </w:t>
      </w:r>
      <w:r w:rsidR="002A232A" w:rsidRPr="002A232A">
        <w:rPr>
          <w:rFonts w:ascii="Times New Roman" w:hAnsi="Times New Roman" w:cs="Times New Roman"/>
          <w:sz w:val="24"/>
          <w:szCs w:val="24"/>
        </w:rPr>
        <w:t>řízení ve věcech státní služby.</w:t>
      </w:r>
    </w:p>
    <w:p w:rsidR="002A232A" w:rsidRPr="002A232A" w:rsidRDefault="002A232A" w:rsidP="002A232A">
      <w:pPr>
        <w:pStyle w:val="Odstavecseseznamem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2A232A" w:rsidRPr="002A232A" w:rsidRDefault="002A232A" w:rsidP="002A232A">
      <w:pPr>
        <w:pStyle w:val="Odstavecseseznamem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Další činnosti vykonávané na služebním místě:</w:t>
      </w:r>
    </w:p>
    <w:p w:rsidR="002A232A" w:rsidRPr="002A232A" w:rsidRDefault="002A232A" w:rsidP="002A232A">
      <w:pPr>
        <w:pStyle w:val="Odstavecseseznamem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635D50" w:rsidRPr="002A232A" w:rsidRDefault="002A232A" w:rsidP="00C43EF2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vyřizování</w:t>
      </w:r>
      <w:r w:rsidR="00635D50" w:rsidRPr="002A232A">
        <w:rPr>
          <w:rFonts w:ascii="Times New Roman" w:hAnsi="Times New Roman" w:cs="Times New Roman"/>
          <w:sz w:val="24"/>
          <w:szCs w:val="24"/>
        </w:rPr>
        <w:t xml:space="preserve"> dalších podání, týkajících se výkonu státní správy,</w:t>
      </w:r>
    </w:p>
    <w:p w:rsidR="00635D50" w:rsidRPr="002A232A" w:rsidRDefault="00635D50" w:rsidP="00C43EF2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provádění výběrových řízení,</w:t>
      </w:r>
    </w:p>
    <w:p w:rsidR="00635D50" w:rsidRPr="002A232A" w:rsidRDefault="00635D50" w:rsidP="00C43EF2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zpracování metodických pokynů, stanovisek, vzorů rozhodnutí a jiných úkonů a dalších metodických materiálů za účelem sjednocení aplikace zákona o státní službě,</w:t>
      </w:r>
    </w:p>
    <w:p w:rsidR="00635D50" w:rsidRPr="002A232A" w:rsidRDefault="00635D50" w:rsidP="00C43EF2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zajišťování další metodické činnosti za sekci pro státní službu zejména se zaměřením na řízení ve věcech státní služby (pořádání školení a metodických seminářů v oblasti řízení ve věcech služebního poměru, výběrových řízení, kárných řízení),</w:t>
      </w:r>
    </w:p>
    <w:p w:rsidR="00635D50" w:rsidRPr="002A232A" w:rsidRDefault="00635D50" w:rsidP="00C43EF2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s</w:t>
      </w:r>
      <w:r w:rsidR="002A232A" w:rsidRPr="002A232A">
        <w:rPr>
          <w:rFonts w:ascii="Times New Roman" w:hAnsi="Times New Roman" w:cs="Times New Roman"/>
          <w:sz w:val="24"/>
          <w:szCs w:val="24"/>
        </w:rPr>
        <w:t>polupráce</w:t>
      </w:r>
      <w:r w:rsidRPr="002A232A">
        <w:rPr>
          <w:rFonts w:ascii="Times New Roman" w:hAnsi="Times New Roman" w:cs="Times New Roman"/>
          <w:sz w:val="24"/>
          <w:szCs w:val="24"/>
        </w:rPr>
        <w:t xml:space="preserve"> s jinými útvary sekce pro státní službu při zpracování návrhů právních předpisů týkající</w:t>
      </w:r>
      <w:r w:rsidR="00920C3B">
        <w:rPr>
          <w:rFonts w:ascii="Times New Roman" w:hAnsi="Times New Roman" w:cs="Times New Roman"/>
          <w:sz w:val="24"/>
          <w:szCs w:val="24"/>
        </w:rPr>
        <w:t>ch se státní služby a spolupráce</w:t>
      </w:r>
      <w:r w:rsidRPr="002A232A">
        <w:rPr>
          <w:rFonts w:ascii="Times New Roman" w:hAnsi="Times New Roman" w:cs="Times New Roman"/>
          <w:sz w:val="24"/>
          <w:szCs w:val="24"/>
        </w:rPr>
        <w:t xml:space="preserve"> na zpracování připomínek k návrhům jiných právních předpisů,</w:t>
      </w:r>
    </w:p>
    <w:p w:rsidR="002A232A" w:rsidRDefault="00635D50" w:rsidP="00C43EF2">
      <w:pPr>
        <w:pStyle w:val="Odstavecseseznamem"/>
        <w:numPr>
          <w:ilvl w:val="0"/>
          <w:numId w:val="8"/>
        </w:numPr>
        <w:spacing w:before="100" w:beforeAutospacing="1" w:after="100" w:afterAutospacing="1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hAnsi="Times New Roman" w:cs="Times New Roman"/>
          <w:sz w:val="24"/>
          <w:szCs w:val="24"/>
        </w:rPr>
        <w:t>zpracování materiálů pro jednání vlády a stanovisek k materiálům pro jednání vlády zpracovávaných jinými služebními úřady, jde-li o věci týkající se řízení ve věcech</w:t>
      </w:r>
      <w:r w:rsidR="002A232A">
        <w:rPr>
          <w:rFonts w:ascii="Times New Roman" w:hAnsi="Times New Roman" w:cs="Times New Roman"/>
          <w:sz w:val="24"/>
          <w:szCs w:val="24"/>
        </w:rPr>
        <w:t xml:space="preserve"> státní služby.</w:t>
      </w:r>
    </w:p>
    <w:p w:rsidR="002A232A" w:rsidRDefault="002A232A" w:rsidP="002A232A">
      <w:pPr>
        <w:pStyle w:val="Odstavecseseznamem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F034B" w:rsidRPr="002A232A" w:rsidRDefault="003F034B" w:rsidP="00C43EF2">
      <w:pPr>
        <w:pStyle w:val="Odstavecseseznamem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A232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Kvalifikační požadavky: </w:t>
      </w:r>
      <w:r w:rsidR="007D7CB4" w:rsidRPr="002A232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vysokoškolské vzdělání získané studiem v magisterském studijním programu</w:t>
      </w:r>
      <w:r w:rsidR="00832F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  <w:r w:rsidR="00BA652F" w:rsidRPr="002A232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 xml:space="preserve"> </w:t>
      </w:r>
    </w:p>
    <w:p w:rsidR="007D7CB4" w:rsidRDefault="003F034B" w:rsidP="003F0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3F034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Platové zařazení: </w:t>
      </w:r>
      <w:r w:rsidR="007D7CB4" w:rsidRPr="007D7CB4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Služební místo je zařazeno podle přílohy č. 1 k zákonu č. 234/2014 Sb., </w:t>
      </w:r>
      <w:r w:rsidR="000E4F4F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="007D7CB4" w:rsidRPr="007D7CB4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o státní službě, do 13. platové </w:t>
      </w:r>
      <w:r w:rsidR="00EF0DF2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třídy</w:t>
      </w:r>
    </w:p>
    <w:p w:rsidR="00EF0DF2" w:rsidRDefault="00415031" w:rsidP="004150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97745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lastRenderedPageBreak/>
        <w:t>Pracovní poměr bude uzavřen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na dobu určitou </w:t>
      </w:r>
      <w:r w:rsidR="002525E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– po dobu zařazení státní zaměstnankyně na služebním místě, na němž původně zařazená státní zaměstnankyně čerpá rodičovskou dovolenou</w:t>
      </w:r>
      <w:r w:rsidR="001E6B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. </w:t>
      </w:r>
      <w:r w:rsidR="00304B79" w:rsidRPr="00B305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Předpokládaná doba </w:t>
      </w:r>
      <w:r w:rsidR="00920C3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trvání </w:t>
      </w:r>
      <w:r w:rsidR="00304B79" w:rsidRPr="00B305A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pracovního poměru je do 19. května 2020</w:t>
      </w:r>
      <w:r w:rsidR="00304B7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. </w:t>
      </w:r>
      <w:r w:rsidR="001E6B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Zkušební doba činí 3 měsíce.</w:t>
      </w:r>
    </w:p>
    <w:p w:rsidR="00EF0DF2" w:rsidRPr="00EF0DF2" w:rsidRDefault="00EF0DF2" w:rsidP="003F0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EF0DF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Pracovní úvazek: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832F2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40 hod. týdně</w:t>
      </w:r>
      <w:r w:rsidR="00926EA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0E4F4F" w:rsidRDefault="003F034B" w:rsidP="000E4F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3F034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Požadované doklady: </w:t>
      </w:r>
    </w:p>
    <w:p w:rsidR="000E4F4F" w:rsidRDefault="00415031" w:rsidP="00926EA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ind w:left="1134" w:hanging="357"/>
        <w:rPr>
          <w:rFonts w:ascii="Times New Roman" w:hAnsi="Times New Roman" w:cs="Times New Roman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>strukturovaný profesní životopis</w:t>
      </w:r>
    </w:p>
    <w:p w:rsidR="00926EA7" w:rsidRPr="00926EA7" w:rsidRDefault="000E4F4F" w:rsidP="00926EA7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ind w:left="1134" w:hanging="357"/>
        <w:rPr>
          <w:rFonts w:ascii="Times New Roman" w:hAnsi="Times New Roman" w:cs="Times New Roman"/>
          <w:sz w:val="24"/>
          <w:szCs w:val="24"/>
        </w:rPr>
      </w:pPr>
      <w:r w:rsidRPr="00926EA7">
        <w:rPr>
          <w:rFonts w:ascii="Times New Roman" w:hAnsi="Times New Roman" w:cs="Times New Roman"/>
          <w:sz w:val="24"/>
          <w:szCs w:val="24"/>
        </w:rPr>
        <w:t>písemná práce</w:t>
      </w:r>
      <w:r w:rsidR="00415031" w:rsidRPr="00926EA7">
        <w:rPr>
          <w:rFonts w:ascii="Times New Roman" w:hAnsi="Times New Roman" w:cs="Times New Roman"/>
          <w:sz w:val="24"/>
          <w:szCs w:val="24"/>
        </w:rPr>
        <w:t xml:space="preserve"> v rozsahu maximálně tří normostran na téma „</w:t>
      </w:r>
      <w:r w:rsidR="00926EA7" w:rsidRPr="00926EA7">
        <w:rPr>
          <w:rFonts w:ascii="Times New Roman" w:hAnsi="Times New Roman" w:cs="Times New Roman"/>
          <w:sz w:val="24"/>
          <w:szCs w:val="24"/>
        </w:rPr>
        <w:t xml:space="preserve">Aplikace zákona </w:t>
      </w:r>
      <w:r w:rsidR="00C64BA0">
        <w:rPr>
          <w:rFonts w:ascii="Times New Roman" w:hAnsi="Times New Roman" w:cs="Times New Roman"/>
          <w:sz w:val="24"/>
          <w:szCs w:val="24"/>
        </w:rPr>
        <w:br/>
      </w:r>
      <w:r w:rsidR="00926EA7" w:rsidRPr="00926EA7">
        <w:rPr>
          <w:rFonts w:ascii="Times New Roman" w:hAnsi="Times New Roman" w:cs="Times New Roman"/>
          <w:sz w:val="24"/>
          <w:szCs w:val="24"/>
        </w:rPr>
        <w:t>č. 500/2004  Sb. v řízení ve věcech služebního poměru“.</w:t>
      </w:r>
    </w:p>
    <w:p w:rsidR="000E4F4F" w:rsidRPr="00051018" w:rsidRDefault="000F6A68" w:rsidP="003F0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Nástup: 1. září</w:t>
      </w:r>
      <w:r w:rsidR="00A0559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2018</w:t>
      </w:r>
    </w:p>
    <w:p w:rsidR="00921E7E" w:rsidRPr="00921E7E" w:rsidRDefault="003F034B" w:rsidP="00921E7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21E7E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Nabídku se strukturovaným</w:t>
      </w:r>
      <w:r w:rsidR="00415031" w:rsidRPr="00921E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profesním </w:t>
      </w:r>
      <w:r w:rsidRPr="00921E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životopisem a </w:t>
      </w:r>
      <w:r w:rsidR="00415031" w:rsidRPr="00921E7E">
        <w:rPr>
          <w:rFonts w:ascii="Times New Roman" w:eastAsia="Times New Roman" w:hAnsi="Times New Roman" w:cs="Times New Roman"/>
          <w:sz w:val="24"/>
          <w:szCs w:val="24"/>
          <w:lang w:eastAsia="cs-CZ"/>
        </w:rPr>
        <w:t>písemnou prací</w:t>
      </w:r>
      <w:r w:rsidRPr="00921E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možné zaslat </w:t>
      </w:r>
      <w:r w:rsidRPr="00921E7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nejpozději do</w:t>
      </w:r>
      <w:r w:rsidR="000F6A6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31. července</w:t>
      </w:r>
      <w:r w:rsidR="00A0559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2018</w:t>
      </w:r>
      <w:r w:rsidR="00921E7E" w:rsidRPr="00921E7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21E7E" w:rsidRPr="00921E7E">
        <w:rPr>
          <w:rFonts w:ascii="Times New Roman" w:hAnsi="Times New Roman" w:cs="Times New Roman"/>
          <w:sz w:val="24"/>
          <w:szCs w:val="24"/>
        </w:rPr>
        <w:t xml:space="preserve">prostřednictvím provozovatele poštovních služeb na adresu služebního úřadu Ministerstvo vnitra, Jindřišská 34, 110 00 Praha 1, </w:t>
      </w:r>
      <w:r w:rsidR="00921E7E">
        <w:rPr>
          <w:rFonts w:ascii="Times New Roman" w:hAnsi="Times New Roman" w:cs="Times New Roman"/>
          <w:sz w:val="24"/>
          <w:szCs w:val="24"/>
        </w:rPr>
        <w:t xml:space="preserve">nebo osobně předat </w:t>
      </w:r>
      <w:r w:rsidR="00921E7E" w:rsidRPr="00921E7E">
        <w:rPr>
          <w:rFonts w:ascii="Times New Roman" w:hAnsi="Times New Roman" w:cs="Times New Roman"/>
          <w:sz w:val="24"/>
          <w:szCs w:val="24"/>
        </w:rPr>
        <w:t>na podatelnu služebního úřadu na výše uvedené adrese</w:t>
      </w:r>
      <w:r w:rsidR="00921E7E">
        <w:rPr>
          <w:rFonts w:ascii="Times New Roman" w:hAnsi="Times New Roman" w:cs="Times New Roman"/>
          <w:sz w:val="24"/>
          <w:szCs w:val="24"/>
        </w:rPr>
        <w:t>. Nabídku</w:t>
      </w:r>
      <w:r w:rsidR="00921E7E" w:rsidRPr="00921E7E">
        <w:rPr>
          <w:rFonts w:ascii="Times New Roman" w:hAnsi="Times New Roman" w:cs="Times New Roman"/>
          <w:sz w:val="24"/>
          <w:szCs w:val="24"/>
        </w:rPr>
        <w:t xml:space="preserve"> lze podat rovněž v elektronické podobě podepsanou uznávaným elektronickým podpisem na adresu elektronické pošty služebního úřadu (posta@mvcr.cz) nebo prostřednictvím datové schránky (9iutsan).</w:t>
      </w:r>
    </w:p>
    <w:p w:rsidR="00921E7E" w:rsidRPr="00921E7E" w:rsidRDefault="00921E7E" w:rsidP="0092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E7E">
        <w:rPr>
          <w:rFonts w:ascii="Times New Roman" w:hAnsi="Times New Roman" w:cs="Times New Roman"/>
          <w:sz w:val="24"/>
          <w:szCs w:val="24"/>
        </w:rPr>
        <w:t xml:space="preserve">Obálka, resp. datová zpráva, obsahující </w:t>
      </w:r>
      <w:r>
        <w:rPr>
          <w:rFonts w:ascii="Times New Roman" w:hAnsi="Times New Roman" w:cs="Times New Roman"/>
          <w:sz w:val="24"/>
          <w:szCs w:val="24"/>
        </w:rPr>
        <w:t>požadované doklady</w:t>
      </w:r>
      <w:r w:rsidRPr="00921E7E">
        <w:rPr>
          <w:rFonts w:ascii="Times New Roman" w:hAnsi="Times New Roman" w:cs="Times New Roman"/>
          <w:sz w:val="24"/>
          <w:szCs w:val="24"/>
        </w:rPr>
        <w:t xml:space="preserve"> musí být označena slovy: „Neotevírat“ a slovy „</w:t>
      </w:r>
      <w:r>
        <w:rPr>
          <w:rFonts w:ascii="Times New Roman" w:hAnsi="Times New Roman" w:cs="Times New Roman"/>
          <w:sz w:val="24"/>
          <w:szCs w:val="24"/>
        </w:rPr>
        <w:t>Přijímací</w:t>
      </w:r>
      <w:r w:rsidRPr="00921E7E">
        <w:rPr>
          <w:rFonts w:ascii="Times New Roman" w:hAnsi="Times New Roman" w:cs="Times New Roman"/>
          <w:sz w:val="24"/>
          <w:szCs w:val="24"/>
        </w:rPr>
        <w:t xml:space="preserve"> řízení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21E7E">
        <w:rPr>
          <w:rFonts w:ascii="Times New Roman" w:hAnsi="Times New Roman" w:cs="Times New Roman"/>
          <w:sz w:val="24"/>
          <w:szCs w:val="24"/>
        </w:rPr>
        <w:t xml:space="preserve">  oddělení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EA7">
        <w:rPr>
          <w:rFonts w:ascii="Times New Roman" w:hAnsi="Times New Roman" w:cs="Times New Roman"/>
          <w:sz w:val="24"/>
          <w:szCs w:val="24"/>
        </w:rPr>
        <w:t>řízení ve věcech</w:t>
      </w:r>
      <w:r>
        <w:rPr>
          <w:rFonts w:ascii="Times New Roman" w:hAnsi="Times New Roman" w:cs="Times New Roman"/>
          <w:sz w:val="24"/>
          <w:szCs w:val="24"/>
        </w:rPr>
        <w:t xml:space="preserve"> státní služby – </w:t>
      </w:r>
      <w:proofErr w:type="gramStart"/>
      <w:r>
        <w:rPr>
          <w:rFonts w:ascii="Times New Roman" w:hAnsi="Times New Roman" w:cs="Times New Roman"/>
          <w:sz w:val="24"/>
          <w:szCs w:val="24"/>
        </w:rPr>
        <w:t>Č.j.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6EA7">
        <w:rPr>
          <w:rFonts w:ascii="Times New Roman" w:hAnsi="Times New Roman" w:cs="Times New Roman"/>
          <w:sz w:val="24"/>
          <w:szCs w:val="24"/>
        </w:rPr>
        <w:t>MV-</w:t>
      </w:r>
      <w:r w:rsidR="000F6A68">
        <w:rPr>
          <w:rFonts w:ascii="Times New Roman" w:hAnsi="Times New Roman" w:cs="Times New Roman"/>
          <w:sz w:val="24"/>
          <w:szCs w:val="24"/>
        </w:rPr>
        <w:t>77055</w:t>
      </w:r>
      <w:r w:rsidR="00941416">
        <w:rPr>
          <w:rFonts w:ascii="Times New Roman" w:hAnsi="Times New Roman" w:cs="Times New Roman"/>
          <w:sz w:val="24"/>
          <w:szCs w:val="24"/>
        </w:rPr>
        <w:t>-1/OSK-2018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921E7E">
        <w:rPr>
          <w:rFonts w:ascii="Times New Roman" w:hAnsi="Times New Roman" w:cs="Times New Roman"/>
          <w:sz w:val="24"/>
          <w:szCs w:val="24"/>
        </w:rPr>
        <w:t>.</w:t>
      </w:r>
    </w:p>
    <w:p w:rsidR="003F034B" w:rsidRPr="003F034B" w:rsidRDefault="003F034B" w:rsidP="003F0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F034B">
        <w:rPr>
          <w:rFonts w:ascii="Times New Roman" w:eastAsia="Times New Roman" w:hAnsi="Times New Roman" w:cs="Times New Roman"/>
          <w:sz w:val="24"/>
          <w:szCs w:val="24"/>
          <w:lang w:eastAsia="cs-CZ"/>
        </w:rPr>
        <w:t>Ostatní doklady předloží uchazeč při případném ústním jednání.</w:t>
      </w:r>
    </w:p>
    <w:p w:rsidR="00972B50" w:rsidRDefault="00972B50"/>
    <w:p w:rsidR="00811B17" w:rsidRPr="00811B17" w:rsidRDefault="00811B17" w:rsidP="00811B17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</w:t>
      </w:r>
      <w:r w:rsidRPr="00811B17">
        <w:rPr>
          <w:rFonts w:ascii="Times New Roman" w:hAnsi="Times New Roman" w:cs="Times New Roman"/>
          <w:sz w:val="24"/>
          <w:szCs w:val="24"/>
        </w:rPr>
        <w:t>Mgr. Iva Hřebíková</w:t>
      </w:r>
    </w:p>
    <w:p w:rsidR="00811B17" w:rsidRPr="00811B17" w:rsidRDefault="00811B17" w:rsidP="00811B1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B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personální ředitelka</w:t>
      </w:r>
    </w:p>
    <w:p w:rsidR="00811B17" w:rsidRDefault="00811B17" w:rsidP="00811B1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11B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sekce pro státní službu</w:t>
      </w:r>
    </w:p>
    <w:p w:rsidR="00811B17" w:rsidRDefault="00811B17" w:rsidP="00811B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1B17" w:rsidRPr="00811B17" w:rsidRDefault="00811B17" w:rsidP="00811B1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11B17" w:rsidRPr="00811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4E9" w:rsidRDefault="00D474E9" w:rsidP="00926EA7">
      <w:pPr>
        <w:spacing w:after="0" w:line="240" w:lineRule="auto"/>
      </w:pPr>
      <w:r>
        <w:separator/>
      </w:r>
    </w:p>
  </w:endnote>
  <w:endnote w:type="continuationSeparator" w:id="0">
    <w:p w:rsidR="00D474E9" w:rsidRDefault="00D474E9" w:rsidP="00926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4E9" w:rsidRDefault="00D474E9" w:rsidP="00926EA7">
      <w:pPr>
        <w:spacing w:after="0" w:line="240" w:lineRule="auto"/>
      </w:pPr>
      <w:r>
        <w:separator/>
      </w:r>
    </w:p>
  </w:footnote>
  <w:footnote w:type="continuationSeparator" w:id="0">
    <w:p w:rsidR="00D474E9" w:rsidRDefault="00D474E9" w:rsidP="00926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B5BFA"/>
    <w:multiLevelType w:val="hybridMultilevel"/>
    <w:tmpl w:val="8868A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87314"/>
    <w:multiLevelType w:val="hybridMultilevel"/>
    <w:tmpl w:val="3624543E"/>
    <w:lvl w:ilvl="0" w:tplc="C5886420"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75137"/>
    <w:multiLevelType w:val="hybridMultilevel"/>
    <w:tmpl w:val="D8C21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7D2022"/>
    <w:multiLevelType w:val="multilevel"/>
    <w:tmpl w:val="FD54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1E1680"/>
    <w:multiLevelType w:val="hybridMultilevel"/>
    <w:tmpl w:val="DDAEFA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9144BB8"/>
    <w:multiLevelType w:val="multilevel"/>
    <w:tmpl w:val="3F6A2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D079FD"/>
    <w:multiLevelType w:val="multilevel"/>
    <w:tmpl w:val="6528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7E0467"/>
    <w:multiLevelType w:val="hybridMultilevel"/>
    <w:tmpl w:val="1F44C1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34B"/>
    <w:rsid w:val="00051018"/>
    <w:rsid w:val="00080665"/>
    <w:rsid w:val="000E4F4F"/>
    <w:rsid w:val="000F6A68"/>
    <w:rsid w:val="001E6B29"/>
    <w:rsid w:val="001F5450"/>
    <w:rsid w:val="002329BB"/>
    <w:rsid w:val="002525E8"/>
    <w:rsid w:val="002A232A"/>
    <w:rsid w:val="00304B79"/>
    <w:rsid w:val="003D5918"/>
    <w:rsid w:val="003F034B"/>
    <w:rsid w:val="00415031"/>
    <w:rsid w:val="004602F1"/>
    <w:rsid w:val="004F3325"/>
    <w:rsid w:val="00635D50"/>
    <w:rsid w:val="00745A3C"/>
    <w:rsid w:val="007D7CB4"/>
    <w:rsid w:val="00811B17"/>
    <w:rsid w:val="00832F29"/>
    <w:rsid w:val="008C1599"/>
    <w:rsid w:val="008D05CF"/>
    <w:rsid w:val="008E04D8"/>
    <w:rsid w:val="008F0E03"/>
    <w:rsid w:val="00920C3B"/>
    <w:rsid w:val="00921E7E"/>
    <w:rsid w:val="00926EA7"/>
    <w:rsid w:val="00936E61"/>
    <w:rsid w:val="00941416"/>
    <w:rsid w:val="00972B50"/>
    <w:rsid w:val="00977456"/>
    <w:rsid w:val="009D3E69"/>
    <w:rsid w:val="009E0C51"/>
    <w:rsid w:val="00A05595"/>
    <w:rsid w:val="00A919D8"/>
    <w:rsid w:val="00AB7770"/>
    <w:rsid w:val="00B305A8"/>
    <w:rsid w:val="00BA652F"/>
    <w:rsid w:val="00C43EF2"/>
    <w:rsid w:val="00C64BA0"/>
    <w:rsid w:val="00C92A32"/>
    <w:rsid w:val="00D474E9"/>
    <w:rsid w:val="00EF0DF2"/>
    <w:rsid w:val="00FD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F034B"/>
    <w:pPr>
      <w:spacing w:before="100" w:beforeAutospacing="1" w:after="100" w:afterAutospacing="1" w:line="288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34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F034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F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F034B"/>
    <w:rPr>
      <w:b/>
      <w:bCs/>
    </w:rPr>
  </w:style>
  <w:style w:type="paragraph" w:styleId="Odstavecseseznamem">
    <w:name w:val="List Paragraph"/>
    <w:basedOn w:val="Normln"/>
    <w:uiPriority w:val="34"/>
    <w:qFormat/>
    <w:rsid w:val="00EF0DF2"/>
    <w:pPr>
      <w:ind w:left="720"/>
      <w:contextualSpacing/>
    </w:pPr>
  </w:style>
  <w:style w:type="character" w:styleId="Znakapoznpodarou">
    <w:name w:val="footnote reference"/>
    <w:uiPriority w:val="99"/>
    <w:unhideWhenUsed/>
    <w:rsid w:val="00926EA7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926EA7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26EA7"/>
    <w:rPr>
      <w:rFonts w:ascii="Calibri" w:eastAsia="Calibri" w:hAnsi="Calibri" w:cs="Times New Roman"/>
      <w:sz w:val="20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3F034B"/>
    <w:pPr>
      <w:spacing w:before="100" w:beforeAutospacing="1" w:after="100" w:afterAutospacing="1" w:line="288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34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F034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F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F034B"/>
    <w:rPr>
      <w:b/>
      <w:bCs/>
    </w:rPr>
  </w:style>
  <w:style w:type="paragraph" w:styleId="Odstavecseseznamem">
    <w:name w:val="List Paragraph"/>
    <w:basedOn w:val="Normln"/>
    <w:uiPriority w:val="34"/>
    <w:qFormat/>
    <w:rsid w:val="00EF0DF2"/>
    <w:pPr>
      <w:ind w:left="720"/>
      <w:contextualSpacing/>
    </w:pPr>
  </w:style>
  <w:style w:type="character" w:styleId="Znakapoznpodarou">
    <w:name w:val="footnote reference"/>
    <w:uiPriority w:val="99"/>
    <w:unhideWhenUsed/>
    <w:rsid w:val="00926EA7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926EA7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26EA7"/>
    <w:rPr>
      <w:rFonts w:ascii="Calibri" w:eastAsia="Calibri" w:hAnsi="Calibri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46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1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</cp:revision>
  <cp:lastPrinted>2017-10-20T07:44:00Z</cp:lastPrinted>
  <dcterms:created xsi:type="dcterms:W3CDTF">2018-07-03T10:51:00Z</dcterms:created>
  <dcterms:modified xsi:type="dcterms:W3CDTF">2018-07-04T10:59:00Z</dcterms:modified>
</cp:coreProperties>
</file>