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934E62">
        <w:rPr>
          <w:rFonts w:ascii="Arial" w:hAnsi="Arial" w:cs="Arial"/>
          <w:sz w:val="24"/>
          <w:szCs w:val="24"/>
        </w:rPr>
        <w:t>rada/</w:t>
      </w:r>
      <w:bookmarkStart w:id="0" w:name="_GoBack"/>
      <w:bookmarkEnd w:id="0"/>
      <w:r w:rsidR="000A45F2">
        <w:rPr>
          <w:rFonts w:ascii="Arial" w:hAnsi="Arial" w:cs="Arial"/>
          <w:sz w:val="24"/>
          <w:szCs w:val="24"/>
        </w:rPr>
        <w:t xml:space="preserve">ministerský rada oddělení </w:t>
      </w:r>
      <w:r w:rsidR="00E66556">
        <w:rPr>
          <w:rFonts w:ascii="Arial" w:hAnsi="Arial" w:cs="Arial"/>
          <w:sz w:val="24"/>
          <w:szCs w:val="24"/>
        </w:rPr>
        <w:t>Kancelář náměstka ministra vnitra pro státní službu v sekci</w:t>
      </w:r>
      <w:r w:rsidR="00500F2C" w:rsidRPr="00500F2C">
        <w:rPr>
          <w:rFonts w:ascii="Arial" w:hAnsi="Arial" w:cs="Arial"/>
          <w:sz w:val="24"/>
          <w:szCs w:val="24"/>
        </w:rPr>
        <w:t xml:space="preserve">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3E02EA"/>
    <w:rsid w:val="00416301"/>
    <w:rsid w:val="00424E1C"/>
    <w:rsid w:val="00500F2C"/>
    <w:rsid w:val="00527319"/>
    <w:rsid w:val="005A15DE"/>
    <w:rsid w:val="00852343"/>
    <w:rsid w:val="00877CFD"/>
    <w:rsid w:val="00934E62"/>
    <w:rsid w:val="009B5FE7"/>
    <w:rsid w:val="00B75541"/>
    <w:rsid w:val="00BB0ECA"/>
    <w:rsid w:val="00C60F9E"/>
    <w:rsid w:val="00C663D4"/>
    <w:rsid w:val="00D42D52"/>
    <w:rsid w:val="00E6655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dcterms:created xsi:type="dcterms:W3CDTF">2016-04-29T08:59:00Z</dcterms:created>
  <dcterms:modified xsi:type="dcterms:W3CDTF">2017-01-06T08:14:00Z</dcterms:modified>
</cp:coreProperties>
</file>