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4EF9" w:rsidRPr="005A0D90" w:rsidRDefault="00276ED4" w:rsidP="00244EF9">
      <w:pPr>
        <w:spacing w:after="120"/>
        <w:jc w:val="center"/>
        <w:rPr>
          <w:rFonts w:ascii="Arial" w:hAnsi="Arial" w:cs="Arial"/>
          <w:b/>
          <w:sz w:val="24"/>
          <w:szCs w:val="24"/>
        </w:rPr>
      </w:pPr>
      <w:bookmarkStart w:id="0" w:name="_GoBack"/>
      <w:bookmarkEnd w:id="0"/>
      <w:r w:rsidRPr="005A0D90">
        <w:rPr>
          <w:rFonts w:ascii="Arial" w:hAnsi="Arial" w:cs="Arial"/>
          <w:b/>
          <w:sz w:val="24"/>
          <w:szCs w:val="24"/>
        </w:rPr>
        <w:t xml:space="preserve">Oznámení o vyhlášení výběrového řízení na služební místo </w:t>
      </w:r>
      <w:r w:rsidR="00AD2B27" w:rsidRPr="005A0D90">
        <w:rPr>
          <w:rFonts w:ascii="Arial" w:hAnsi="Arial" w:cs="Arial"/>
          <w:b/>
          <w:sz w:val="24"/>
          <w:szCs w:val="24"/>
        </w:rPr>
        <w:t xml:space="preserve">vrchního ministerského rady oddělení </w:t>
      </w:r>
      <w:r w:rsidR="00F96EDB" w:rsidRPr="005A0D90">
        <w:rPr>
          <w:rFonts w:ascii="Arial" w:hAnsi="Arial" w:cs="Arial"/>
          <w:b/>
          <w:sz w:val="24"/>
          <w:szCs w:val="24"/>
        </w:rPr>
        <w:t>Kancelář náměstka ministra vnitra pro státní službu v sekci pro s</w:t>
      </w:r>
      <w:r w:rsidR="00244EF9" w:rsidRPr="005A0D90">
        <w:rPr>
          <w:rFonts w:ascii="Arial" w:hAnsi="Arial" w:cs="Arial"/>
          <w:b/>
          <w:sz w:val="24"/>
          <w:szCs w:val="24"/>
        </w:rPr>
        <w:t>tátní službu Ministerstva vnitra</w:t>
      </w:r>
    </w:p>
    <w:p w:rsidR="00B51747" w:rsidRPr="005A0D90" w:rsidRDefault="00B51747" w:rsidP="00B51747">
      <w:pPr>
        <w:spacing w:after="120"/>
        <w:ind w:firstLine="6096"/>
        <w:rPr>
          <w:rFonts w:ascii="Arial" w:hAnsi="Arial" w:cs="Arial"/>
        </w:rPr>
      </w:pPr>
    </w:p>
    <w:p w:rsidR="00F83BD1" w:rsidRPr="005A0D90" w:rsidRDefault="00AE2B09" w:rsidP="00B51747">
      <w:pPr>
        <w:spacing w:after="120"/>
        <w:ind w:firstLine="6096"/>
        <w:rPr>
          <w:rFonts w:ascii="Arial" w:hAnsi="Arial" w:cs="Arial"/>
          <w:b/>
          <w:sz w:val="24"/>
          <w:szCs w:val="24"/>
        </w:rPr>
      </w:pPr>
      <w:r>
        <w:rPr>
          <w:rFonts w:ascii="Arial" w:hAnsi="Arial" w:cs="Arial"/>
        </w:rPr>
        <w:t>Č</w:t>
      </w:r>
      <w:r w:rsidR="00276ED4" w:rsidRPr="005A0D90">
        <w:rPr>
          <w:rFonts w:ascii="Arial" w:hAnsi="Arial" w:cs="Arial"/>
        </w:rPr>
        <w:t>.j.</w:t>
      </w:r>
      <w:r w:rsidR="00F94ECD" w:rsidRPr="005A0D90">
        <w:rPr>
          <w:rFonts w:ascii="Arial" w:hAnsi="Arial" w:cs="Arial"/>
        </w:rPr>
        <w:t>:</w:t>
      </w:r>
      <w:r w:rsidR="00276ED4" w:rsidRPr="005A0D90">
        <w:rPr>
          <w:rFonts w:ascii="Arial" w:hAnsi="Arial" w:cs="Arial"/>
        </w:rPr>
        <w:t xml:space="preserve"> </w:t>
      </w:r>
      <w:r w:rsidR="00EC5516" w:rsidRPr="005A0D90">
        <w:rPr>
          <w:rFonts w:ascii="Arial" w:hAnsi="Arial" w:cs="Arial"/>
        </w:rPr>
        <w:t>MV-</w:t>
      </w:r>
      <w:r w:rsidR="00B51747" w:rsidRPr="005A0D90">
        <w:rPr>
          <w:rFonts w:ascii="Arial" w:hAnsi="Arial" w:cs="Arial"/>
        </w:rPr>
        <w:t>19</w:t>
      </w:r>
      <w:r w:rsidR="00BC2DCF" w:rsidRPr="005A0D90">
        <w:rPr>
          <w:rFonts w:ascii="Arial" w:hAnsi="Arial" w:cs="Arial"/>
        </w:rPr>
        <w:t>31</w:t>
      </w:r>
      <w:r w:rsidR="00B51747" w:rsidRPr="005A0D90">
        <w:rPr>
          <w:rFonts w:ascii="Arial" w:hAnsi="Arial" w:cs="Arial"/>
        </w:rPr>
        <w:t>-2/OSK-2017</w:t>
      </w:r>
    </w:p>
    <w:p w:rsidR="00276ED4" w:rsidRDefault="00676C96" w:rsidP="00B51747">
      <w:pPr>
        <w:spacing w:after="120"/>
        <w:ind w:firstLine="6096"/>
        <w:rPr>
          <w:rFonts w:ascii="Arial" w:hAnsi="Arial" w:cs="Arial"/>
        </w:rPr>
      </w:pPr>
      <w:r w:rsidRPr="00AE2B09">
        <w:rPr>
          <w:rFonts w:ascii="Arial" w:hAnsi="Arial" w:cs="Arial"/>
        </w:rPr>
        <w:t xml:space="preserve">Praha </w:t>
      </w:r>
      <w:r w:rsidR="00AE2B09" w:rsidRPr="00AE2B09">
        <w:rPr>
          <w:rFonts w:ascii="Arial" w:hAnsi="Arial" w:cs="Arial"/>
        </w:rPr>
        <w:t>9</w:t>
      </w:r>
      <w:r w:rsidR="00296901" w:rsidRPr="00AE2B09">
        <w:rPr>
          <w:rFonts w:ascii="Arial" w:hAnsi="Arial" w:cs="Arial"/>
        </w:rPr>
        <w:t xml:space="preserve">. </w:t>
      </w:r>
      <w:r w:rsidR="00BD537D" w:rsidRPr="00AE2B09">
        <w:rPr>
          <w:rFonts w:ascii="Arial" w:hAnsi="Arial" w:cs="Arial"/>
        </w:rPr>
        <w:t>leden 2017</w:t>
      </w:r>
    </w:p>
    <w:p w:rsidR="00AE2B09" w:rsidRPr="005A0D90" w:rsidRDefault="00AE2B09" w:rsidP="00B51747">
      <w:pPr>
        <w:spacing w:after="120"/>
        <w:ind w:firstLine="6096"/>
        <w:rPr>
          <w:rFonts w:ascii="Arial" w:hAnsi="Arial" w:cs="Arial"/>
        </w:rPr>
      </w:pPr>
    </w:p>
    <w:p w:rsidR="00A02F7F" w:rsidRPr="005A0D90" w:rsidRDefault="00A02F7F" w:rsidP="00A02F7F">
      <w:pPr>
        <w:spacing w:after="120" w:line="360" w:lineRule="auto"/>
        <w:jc w:val="both"/>
        <w:rPr>
          <w:rFonts w:ascii="Arial" w:hAnsi="Arial" w:cs="Arial"/>
        </w:rPr>
      </w:pPr>
      <w:r w:rsidRPr="005A0D90">
        <w:rPr>
          <w:rFonts w:ascii="Arial" w:hAnsi="Arial" w:cs="Arial"/>
        </w:rPr>
        <w:t xml:space="preserve">Personální ředitelka sekce pro státní službu jako služební orgán příslušný podle § 10 odst. 1 písm. e) zákona č. 234/2014 Sb., o státní službě (dále jen „zákon“), vyhlašuje výběrové řízení na služební místo </w:t>
      </w:r>
      <w:r w:rsidRPr="005A0D90">
        <w:rPr>
          <w:rFonts w:ascii="Arial" w:hAnsi="Arial" w:cs="Arial"/>
          <w:b/>
        </w:rPr>
        <w:t>vrchní ministerský rada</w:t>
      </w:r>
      <w:r w:rsidRPr="005A0D90">
        <w:rPr>
          <w:rFonts w:ascii="Arial" w:hAnsi="Arial" w:cs="Arial"/>
        </w:rPr>
        <w:t xml:space="preserve"> oddělení </w:t>
      </w:r>
      <w:r w:rsidR="00F96EDB" w:rsidRPr="005A0D90">
        <w:rPr>
          <w:rFonts w:ascii="Arial" w:hAnsi="Arial" w:cs="Arial"/>
        </w:rPr>
        <w:t>Kancelář náměstka ministra vnitra pro státní službu v sekci</w:t>
      </w:r>
      <w:r w:rsidRPr="005A0D90">
        <w:rPr>
          <w:rFonts w:ascii="Arial" w:hAnsi="Arial" w:cs="Arial"/>
        </w:rPr>
        <w:t xml:space="preserve"> pro státní službu </w:t>
      </w:r>
      <w:r w:rsidR="00EC5516" w:rsidRPr="005A0D90">
        <w:rPr>
          <w:rFonts w:ascii="Arial" w:hAnsi="Arial" w:cs="Arial"/>
        </w:rPr>
        <w:t xml:space="preserve">Ministerstva vnitra, ID </w:t>
      </w:r>
      <w:r w:rsidR="00BC2DCF" w:rsidRPr="005A0D90">
        <w:rPr>
          <w:rFonts w:ascii="Arial" w:hAnsi="Arial" w:cs="Arial"/>
        </w:rPr>
        <w:t>30355532</w:t>
      </w:r>
      <w:r w:rsidR="00F96EDB" w:rsidRPr="005A0D90">
        <w:rPr>
          <w:rFonts w:ascii="Arial" w:hAnsi="Arial" w:cs="Arial"/>
        </w:rPr>
        <w:t>, v oborech</w:t>
      </w:r>
      <w:r w:rsidRPr="005A0D90">
        <w:rPr>
          <w:rFonts w:ascii="Arial" w:hAnsi="Arial" w:cs="Arial"/>
        </w:rPr>
        <w:t xml:space="preserve"> služby</w:t>
      </w:r>
    </w:p>
    <w:p w:rsidR="00F96EDB" w:rsidRPr="005A0D90" w:rsidRDefault="00BC2DCF" w:rsidP="00A02F7F">
      <w:pPr>
        <w:spacing w:after="120" w:line="360" w:lineRule="auto"/>
        <w:jc w:val="both"/>
        <w:rPr>
          <w:rFonts w:ascii="Arial" w:hAnsi="Arial" w:cs="Arial"/>
          <w:i/>
        </w:rPr>
      </w:pPr>
      <w:r w:rsidRPr="005A0D90">
        <w:rPr>
          <w:rFonts w:ascii="Arial" w:hAnsi="Arial" w:cs="Arial"/>
          <w:i/>
        </w:rPr>
        <w:t>29 Legislativa a právní činnost</w:t>
      </w:r>
    </w:p>
    <w:p w:rsidR="00BC2DCF" w:rsidRPr="005A0D90" w:rsidRDefault="00BC2DCF" w:rsidP="00BC2DCF">
      <w:pPr>
        <w:spacing w:after="120" w:line="360" w:lineRule="auto"/>
        <w:jc w:val="both"/>
        <w:rPr>
          <w:rFonts w:ascii="Arial" w:hAnsi="Arial" w:cs="Arial"/>
          <w:i/>
        </w:rPr>
      </w:pPr>
      <w:r w:rsidRPr="005A0D90">
        <w:rPr>
          <w:rFonts w:ascii="Arial" w:hAnsi="Arial" w:cs="Arial"/>
          <w:i/>
        </w:rPr>
        <w:t>78 Organizační věci státní služby a správa služebních vztahů státních zaměstnanců, příslušníků bezpečnostních sborů a vojáků z povolání</w:t>
      </w:r>
    </w:p>
    <w:p w:rsidR="00A02F7F" w:rsidRPr="005A0D90" w:rsidRDefault="00A02F7F" w:rsidP="00A02F7F">
      <w:pPr>
        <w:spacing w:after="120" w:line="360" w:lineRule="auto"/>
        <w:jc w:val="both"/>
        <w:rPr>
          <w:rFonts w:ascii="Arial" w:hAnsi="Arial" w:cs="Arial"/>
        </w:rPr>
      </w:pPr>
      <w:r w:rsidRPr="005A0D90">
        <w:rPr>
          <w:rFonts w:ascii="Arial" w:hAnsi="Arial" w:cs="Arial"/>
        </w:rPr>
        <w:t xml:space="preserve">Místem výkonu služby je </w:t>
      </w:r>
      <w:r w:rsidRPr="005A0D90">
        <w:rPr>
          <w:rFonts w:ascii="Arial" w:hAnsi="Arial" w:cs="Arial"/>
          <w:b/>
        </w:rPr>
        <w:t>Praha</w:t>
      </w:r>
      <w:r w:rsidRPr="005A0D90">
        <w:rPr>
          <w:rFonts w:ascii="Arial" w:hAnsi="Arial" w:cs="Arial"/>
        </w:rPr>
        <w:t xml:space="preserve">. </w:t>
      </w:r>
    </w:p>
    <w:p w:rsidR="00A02F7F" w:rsidRPr="005A0D90" w:rsidRDefault="00A02F7F" w:rsidP="00D26BC9">
      <w:pPr>
        <w:spacing w:after="120" w:line="360" w:lineRule="auto"/>
        <w:jc w:val="both"/>
        <w:rPr>
          <w:rFonts w:ascii="Arial" w:hAnsi="Arial" w:cs="Arial"/>
        </w:rPr>
      </w:pPr>
      <w:r w:rsidRPr="005A0D90">
        <w:rPr>
          <w:rFonts w:ascii="Arial" w:hAnsi="Arial" w:cs="Arial"/>
        </w:rPr>
        <w:t xml:space="preserve">Služba na tomto služebním místě bude vykonávána </w:t>
      </w:r>
      <w:r w:rsidRPr="005A0D90">
        <w:rPr>
          <w:rFonts w:ascii="Arial" w:hAnsi="Arial" w:cs="Arial"/>
          <w:b/>
        </w:rPr>
        <w:t>ve služebním poměru na dobu určitou</w:t>
      </w:r>
      <w:r w:rsidR="008E4B7F">
        <w:rPr>
          <w:rFonts w:ascii="Arial" w:hAnsi="Arial" w:cs="Arial"/>
          <w:b/>
        </w:rPr>
        <w:t xml:space="preserve"> po dobu realizace projektu </w:t>
      </w:r>
      <w:r w:rsidR="00296901" w:rsidRPr="005A0D90">
        <w:rPr>
          <w:rFonts w:ascii="Arial" w:hAnsi="Arial" w:cs="Arial"/>
          <w:b/>
        </w:rPr>
        <w:t>Podpora profesionalizace a kvality státní služby a státní správy</w:t>
      </w:r>
      <w:r w:rsidR="008E4B7F">
        <w:rPr>
          <w:rStyle w:val="Znakapoznpodarou"/>
          <w:rFonts w:ascii="Arial" w:hAnsi="Arial" w:cs="Arial"/>
          <w:b/>
        </w:rPr>
        <w:footnoteReference w:id="1"/>
      </w:r>
      <w:r w:rsidR="00296901" w:rsidRPr="005A0D90">
        <w:rPr>
          <w:rFonts w:ascii="Arial" w:hAnsi="Arial" w:cs="Arial"/>
        </w:rPr>
        <w:t xml:space="preserve"> s registračním číslem CZ.03.4.74/0.0/0.0/15_019/0006173. </w:t>
      </w:r>
      <w:r w:rsidR="00BD537D" w:rsidRPr="005A0D90">
        <w:rPr>
          <w:rFonts w:ascii="Arial" w:hAnsi="Arial" w:cs="Arial"/>
        </w:rPr>
        <w:t xml:space="preserve">Doba trvání služebního poměru </w:t>
      </w:r>
      <w:r w:rsidR="00296901" w:rsidRPr="005A0D90">
        <w:rPr>
          <w:rFonts w:ascii="Arial" w:hAnsi="Arial" w:cs="Arial"/>
        </w:rPr>
        <w:t xml:space="preserve">bude podle nařízení vlády č. 137/2015 Sb. </w:t>
      </w:r>
      <w:r w:rsidR="00BD537D" w:rsidRPr="005A0D90">
        <w:rPr>
          <w:rFonts w:ascii="Arial" w:hAnsi="Arial" w:cs="Arial"/>
        </w:rPr>
        <w:t xml:space="preserve">stanovena </w:t>
      </w:r>
      <w:r w:rsidR="00AE2B09">
        <w:rPr>
          <w:rFonts w:ascii="Arial" w:hAnsi="Arial" w:cs="Arial"/>
        </w:rPr>
        <w:t>na 3 roky. T</w:t>
      </w:r>
      <w:r w:rsidR="00296901" w:rsidRPr="005A0D90">
        <w:rPr>
          <w:rFonts w:ascii="Arial" w:hAnsi="Arial" w:cs="Arial"/>
        </w:rPr>
        <w:t xml:space="preserve">ato doba může být </w:t>
      </w:r>
      <w:r w:rsidR="00BD537D" w:rsidRPr="005A0D90">
        <w:rPr>
          <w:rFonts w:ascii="Arial" w:hAnsi="Arial" w:cs="Arial"/>
        </w:rPr>
        <w:t xml:space="preserve">prodloužena, nejdéle však do </w:t>
      </w:r>
      <w:r w:rsidR="00AE2B09">
        <w:rPr>
          <w:rFonts w:ascii="Arial" w:hAnsi="Arial" w:cs="Arial"/>
          <w:b/>
        </w:rPr>
        <w:t>31. prosince</w:t>
      </w:r>
      <w:r w:rsidR="00296901" w:rsidRPr="005A0D90">
        <w:rPr>
          <w:rFonts w:ascii="Arial" w:hAnsi="Arial" w:cs="Arial"/>
          <w:b/>
        </w:rPr>
        <w:t xml:space="preserve"> 2021</w:t>
      </w:r>
      <w:r w:rsidRPr="005A0D90">
        <w:rPr>
          <w:rFonts w:ascii="Arial" w:hAnsi="Arial" w:cs="Arial"/>
          <w:b/>
        </w:rPr>
        <w:t>.</w:t>
      </w:r>
    </w:p>
    <w:p w:rsidR="00EC5516" w:rsidRPr="005A0D90" w:rsidRDefault="00A02F7F" w:rsidP="00D26BC9">
      <w:pPr>
        <w:spacing w:after="120" w:line="360" w:lineRule="auto"/>
        <w:jc w:val="both"/>
        <w:rPr>
          <w:rFonts w:ascii="Arial" w:hAnsi="Arial" w:cs="Arial"/>
          <w:b/>
        </w:rPr>
      </w:pPr>
      <w:r w:rsidRPr="005A0D90">
        <w:rPr>
          <w:rFonts w:ascii="Arial" w:hAnsi="Arial" w:cs="Arial"/>
          <w:b/>
        </w:rPr>
        <w:t>Předpokládaným dnem nástupu na služební místo je</w:t>
      </w:r>
      <w:r w:rsidR="00E35BB7" w:rsidRPr="005A0D90">
        <w:rPr>
          <w:rFonts w:ascii="Arial" w:hAnsi="Arial" w:cs="Arial"/>
          <w:b/>
        </w:rPr>
        <w:t xml:space="preserve"> </w:t>
      </w:r>
      <w:r w:rsidR="00AE2B09">
        <w:rPr>
          <w:rFonts w:ascii="Arial" w:hAnsi="Arial" w:cs="Arial"/>
          <w:b/>
        </w:rPr>
        <w:t>1. březen</w:t>
      </w:r>
      <w:r w:rsidR="00296901" w:rsidRPr="005A0D90">
        <w:rPr>
          <w:rFonts w:ascii="Arial" w:hAnsi="Arial" w:cs="Arial"/>
          <w:b/>
        </w:rPr>
        <w:t xml:space="preserve"> 2017</w:t>
      </w:r>
      <w:r w:rsidR="00E35BB7" w:rsidRPr="005A0D90">
        <w:rPr>
          <w:rFonts w:ascii="Arial" w:hAnsi="Arial" w:cs="Arial"/>
        </w:rPr>
        <w:t>.</w:t>
      </w:r>
    </w:p>
    <w:p w:rsidR="00F96EDB" w:rsidRPr="005A0D90" w:rsidRDefault="00A02F7F" w:rsidP="00D26BC9">
      <w:pPr>
        <w:pStyle w:val="Normlnweb"/>
        <w:spacing w:before="0" w:beforeAutospacing="0" w:after="0" w:afterAutospacing="0" w:line="360" w:lineRule="auto"/>
        <w:jc w:val="both"/>
        <w:rPr>
          <w:rStyle w:val="Siln"/>
          <w:rFonts w:ascii="Arial" w:hAnsi="Arial" w:cs="Arial"/>
          <w:b w:val="0"/>
          <w:sz w:val="22"/>
          <w:szCs w:val="22"/>
        </w:rPr>
      </w:pPr>
      <w:r w:rsidRPr="005A0D90">
        <w:rPr>
          <w:rFonts w:ascii="Arial" w:hAnsi="Arial" w:cs="Arial"/>
          <w:sz w:val="22"/>
          <w:szCs w:val="22"/>
        </w:rPr>
        <w:t>Služební místo je zařazeno podle Přílohy č. 1 k zákonu do</w:t>
      </w:r>
      <w:r w:rsidRPr="005A0D90">
        <w:rPr>
          <w:rFonts w:ascii="Arial" w:hAnsi="Arial" w:cs="Arial"/>
          <w:i/>
          <w:sz w:val="22"/>
          <w:szCs w:val="22"/>
        </w:rPr>
        <w:t xml:space="preserve"> </w:t>
      </w:r>
      <w:r w:rsidRPr="005A0D90">
        <w:rPr>
          <w:rFonts w:ascii="Arial" w:hAnsi="Arial" w:cs="Arial"/>
          <w:sz w:val="22"/>
          <w:szCs w:val="22"/>
        </w:rPr>
        <w:t>14.</w:t>
      </w:r>
      <w:r w:rsidRPr="005A0D90">
        <w:rPr>
          <w:rFonts w:ascii="Arial" w:hAnsi="Arial" w:cs="Arial"/>
          <w:i/>
          <w:sz w:val="22"/>
          <w:szCs w:val="22"/>
        </w:rPr>
        <w:t xml:space="preserve"> </w:t>
      </w:r>
      <w:r w:rsidRPr="005A0D90">
        <w:rPr>
          <w:rFonts w:ascii="Arial" w:hAnsi="Arial" w:cs="Arial"/>
          <w:sz w:val="22"/>
          <w:szCs w:val="22"/>
        </w:rPr>
        <w:t>platové třídy</w:t>
      </w:r>
      <w:r w:rsidR="00296901" w:rsidRPr="005A0D90">
        <w:rPr>
          <w:rFonts w:ascii="Arial" w:hAnsi="Arial" w:cs="Arial"/>
          <w:sz w:val="22"/>
          <w:szCs w:val="22"/>
        </w:rPr>
        <w:t xml:space="preserve"> a služba zahrnuje</w:t>
      </w:r>
      <w:r w:rsidR="00F96EDB" w:rsidRPr="005A0D90">
        <w:rPr>
          <w:rStyle w:val="Siln"/>
          <w:rFonts w:ascii="Arial" w:hAnsi="Arial" w:cs="Arial"/>
          <w:b w:val="0"/>
          <w:sz w:val="22"/>
          <w:szCs w:val="22"/>
        </w:rPr>
        <w:t xml:space="preserve"> </w:t>
      </w:r>
      <w:r w:rsidR="00296901" w:rsidRPr="005A0D90">
        <w:rPr>
          <w:rStyle w:val="Siln"/>
          <w:rFonts w:ascii="Arial" w:hAnsi="Arial" w:cs="Arial"/>
          <w:b w:val="0"/>
          <w:sz w:val="22"/>
          <w:szCs w:val="22"/>
        </w:rPr>
        <w:t xml:space="preserve">výkon pozice </w:t>
      </w:r>
      <w:r w:rsidR="0062308D">
        <w:rPr>
          <w:rStyle w:val="Siln"/>
          <w:rFonts w:ascii="Arial" w:hAnsi="Arial" w:cs="Arial"/>
          <w:b w:val="0"/>
          <w:sz w:val="22"/>
          <w:szCs w:val="22"/>
        </w:rPr>
        <w:t>právníka – experta na zákon o státní službě</w:t>
      </w:r>
      <w:r w:rsidR="00296901" w:rsidRPr="005A0D90">
        <w:rPr>
          <w:rStyle w:val="Siln"/>
          <w:rFonts w:ascii="Arial" w:hAnsi="Arial" w:cs="Arial"/>
          <w:b w:val="0"/>
          <w:sz w:val="22"/>
          <w:szCs w:val="22"/>
        </w:rPr>
        <w:t>, a to zejména</w:t>
      </w:r>
      <w:r w:rsidR="00D26BC9" w:rsidRPr="005A0D90">
        <w:rPr>
          <w:rStyle w:val="Siln"/>
          <w:rFonts w:ascii="Arial" w:hAnsi="Arial" w:cs="Arial"/>
          <w:b w:val="0"/>
          <w:sz w:val="22"/>
          <w:szCs w:val="22"/>
        </w:rPr>
        <w:t xml:space="preserve"> tyto činnosti</w:t>
      </w:r>
      <w:r w:rsidR="00F96EDB" w:rsidRPr="005A0D90">
        <w:rPr>
          <w:rStyle w:val="Siln"/>
          <w:rFonts w:ascii="Arial" w:hAnsi="Arial" w:cs="Arial"/>
          <w:b w:val="0"/>
          <w:sz w:val="22"/>
          <w:szCs w:val="22"/>
        </w:rPr>
        <w:t>:</w:t>
      </w:r>
    </w:p>
    <w:p w:rsidR="00F745CE" w:rsidRDefault="00F745CE" w:rsidP="00F745CE">
      <w:pPr>
        <w:pStyle w:val="Odstavecseseznamem"/>
        <w:numPr>
          <w:ilvl w:val="0"/>
          <w:numId w:val="14"/>
        </w:numPr>
        <w:spacing w:line="360" w:lineRule="auto"/>
        <w:jc w:val="both"/>
        <w:rPr>
          <w:rFonts w:ascii="Arial" w:hAnsi="Arial" w:cs="Arial"/>
        </w:rPr>
      </w:pPr>
      <w:r>
        <w:rPr>
          <w:rFonts w:ascii="Arial" w:hAnsi="Arial" w:cs="Arial"/>
        </w:rPr>
        <w:t xml:space="preserve">odpovědnost na </w:t>
      </w:r>
      <w:r w:rsidRPr="00F745CE">
        <w:rPr>
          <w:rFonts w:ascii="Arial" w:hAnsi="Arial" w:cs="Arial"/>
        </w:rPr>
        <w:t>celostátní koncepc</w:t>
      </w:r>
      <w:r>
        <w:rPr>
          <w:rFonts w:ascii="Arial" w:hAnsi="Arial" w:cs="Arial"/>
        </w:rPr>
        <w:t>i</w:t>
      </w:r>
      <w:r w:rsidRPr="00F745CE">
        <w:rPr>
          <w:rFonts w:ascii="Arial" w:hAnsi="Arial" w:cs="Arial"/>
        </w:rPr>
        <w:t xml:space="preserve"> personá</w:t>
      </w:r>
      <w:r>
        <w:rPr>
          <w:rFonts w:ascii="Arial" w:hAnsi="Arial" w:cs="Arial"/>
        </w:rPr>
        <w:t>lní správy ve správních úřadech;</w:t>
      </w:r>
    </w:p>
    <w:p w:rsidR="00F745CE" w:rsidRPr="00F745CE" w:rsidRDefault="00F745CE" w:rsidP="00F745CE">
      <w:pPr>
        <w:pStyle w:val="Odstavecseseznamem"/>
        <w:numPr>
          <w:ilvl w:val="0"/>
          <w:numId w:val="14"/>
        </w:numPr>
        <w:spacing w:line="360" w:lineRule="auto"/>
        <w:jc w:val="both"/>
        <w:rPr>
          <w:rFonts w:ascii="Arial" w:hAnsi="Arial" w:cs="Arial"/>
        </w:rPr>
      </w:pPr>
      <w:r>
        <w:rPr>
          <w:rFonts w:ascii="Arial" w:hAnsi="Arial" w:cs="Arial"/>
        </w:rPr>
        <w:t>odpovědnost za</w:t>
      </w:r>
      <w:r w:rsidRPr="00F745CE">
        <w:rPr>
          <w:rFonts w:ascii="Arial" w:hAnsi="Arial" w:cs="Arial"/>
        </w:rPr>
        <w:t xml:space="preserve"> správnost výstupů</w:t>
      </w:r>
      <w:r>
        <w:rPr>
          <w:rFonts w:ascii="Arial" w:hAnsi="Arial" w:cs="Arial"/>
        </w:rPr>
        <w:t xml:space="preserve"> výše uvedeného projektu</w:t>
      </w:r>
      <w:r w:rsidRPr="00F745CE">
        <w:rPr>
          <w:rFonts w:ascii="Arial" w:hAnsi="Arial" w:cs="Arial"/>
        </w:rPr>
        <w:t xml:space="preserve"> týkajících se právní úpravy státní služby;</w:t>
      </w:r>
    </w:p>
    <w:p w:rsidR="00F745CE" w:rsidRPr="00F745CE" w:rsidRDefault="00F745CE" w:rsidP="00F745CE">
      <w:pPr>
        <w:pStyle w:val="Odstavecseseznamem"/>
        <w:numPr>
          <w:ilvl w:val="0"/>
          <w:numId w:val="14"/>
        </w:numPr>
        <w:spacing w:line="360" w:lineRule="auto"/>
        <w:jc w:val="both"/>
        <w:rPr>
          <w:rFonts w:ascii="Arial" w:hAnsi="Arial" w:cs="Arial"/>
        </w:rPr>
      </w:pPr>
      <w:r>
        <w:rPr>
          <w:rFonts w:ascii="Arial" w:hAnsi="Arial" w:cs="Arial"/>
        </w:rPr>
        <w:t xml:space="preserve">spolupráce na </w:t>
      </w:r>
      <w:r w:rsidRPr="00F745CE">
        <w:rPr>
          <w:rFonts w:ascii="Arial" w:hAnsi="Arial" w:cs="Arial"/>
        </w:rPr>
        <w:t>zpracování analýzy k vyhodnocení účinnosti zákona o státní službě a zapracování doporučení vyplývající</w:t>
      </w:r>
      <w:r w:rsidR="00C73F88">
        <w:rPr>
          <w:rFonts w:ascii="Arial" w:hAnsi="Arial" w:cs="Arial"/>
        </w:rPr>
        <w:t>ch</w:t>
      </w:r>
      <w:r w:rsidRPr="00F745CE">
        <w:rPr>
          <w:rFonts w:ascii="Arial" w:hAnsi="Arial" w:cs="Arial"/>
        </w:rPr>
        <w:t xml:space="preserve"> z analýzy do právní úpravy státní služby;</w:t>
      </w:r>
    </w:p>
    <w:p w:rsidR="00F745CE" w:rsidRPr="00F745CE" w:rsidRDefault="00F745CE" w:rsidP="00F745CE">
      <w:pPr>
        <w:pStyle w:val="Odstavecseseznamem"/>
        <w:numPr>
          <w:ilvl w:val="0"/>
          <w:numId w:val="14"/>
        </w:numPr>
        <w:spacing w:line="360" w:lineRule="auto"/>
        <w:jc w:val="both"/>
        <w:rPr>
          <w:rFonts w:ascii="Arial" w:hAnsi="Arial" w:cs="Arial"/>
        </w:rPr>
      </w:pPr>
      <w:r>
        <w:rPr>
          <w:rFonts w:ascii="Arial" w:hAnsi="Arial" w:cs="Arial"/>
        </w:rPr>
        <w:lastRenderedPageBreak/>
        <w:t>spolupráce</w:t>
      </w:r>
      <w:r w:rsidRPr="00F745CE">
        <w:rPr>
          <w:rFonts w:ascii="Arial" w:hAnsi="Arial" w:cs="Arial"/>
        </w:rPr>
        <w:t xml:space="preserve"> na zpracování analýzy k vyhodnocení účinnosti pravidel systemizace a organizace a zapracování doporučení vyplývající</w:t>
      </w:r>
      <w:r w:rsidR="00C73F88">
        <w:rPr>
          <w:rFonts w:ascii="Arial" w:hAnsi="Arial" w:cs="Arial"/>
        </w:rPr>
        <w:t>ch</w:t>
      </w:r>
      <w:r w:rsidRPr="00F745CE">
        <w:rPr>
          <w:rFonts w:ascii="Arial" w:hAnsi="Arial" w:cs="Arial"/>
        </w:rPr>
        <w:t xml:space="preserve"> z analýzy do právní úpravy státní služby;</w:t>
      </w:r>
    </w:p>
    <w:p w:rsidR="00F745CE" w:rsidRPr="00F745CE" w:rsidRDefault="00F745CE" w:rsidP="00F745CE">
      <w:pPr>
        <w:pStyle w:val="Odstavecseseznamem"/>
        <w:numPr>
          <w:ilvl w:val="0"/>
          <w:numId w:val="14"/>
        </w:numPr>
        <w:spacing w:line="360" w:lineRule="auto"/>
        <w:jc w:val="both"/>
        <w:rPr>
          <w:rFonts w:ascii="Arial" w:hAnsi="Arial" w:cs="Arial"/>
        </w:rPr>
      </w:pPr>
      <w:r>
        <w:rPr>
          <w:rFonts w:ascii="Arial" w:hAnsi="Arial" w:cs="Arial"/>
        </w:rPr>
        <w:t xml:space="preserve">spolupráce </w:t>
      </w:r>
      <w:r w:rsidRPr="00F745CE">
        <w:rPr>
          <w:rFonts w:ascii="Arial" w:hAnsi="Arial" w:cs="Arial"/>
        </w:rPr>
        <w:t>na zpracování analýzy k vyhodnocení dosavadní praxe při určování oborů služby a spolupr</w:t>
      </w:r>
      <w:r w:rsidR="00C73F88">
        <w:rPr>
          <w:rFonts w:ascii="Arial" w:hAnsi="Arial" w:cs="Arial"/>
        </w:rPr>
        <w:t>áce</w:t>
      </w:r>
      <w:r w:rsidRPr="00F745CE">
        <w:rPr>
          <w:rFonts w:ascii="Arial" w:hAnsi="Arial" w:cs="Arial"/>
        </w:rPr>
        <w:t xml:space="preserve"> s MPSV na zapracování doporučení vyplývající</w:t>
      </w:r>
      <w:r w:rsidR="00C73F88">
        <w:rPr>
          <w:rFonts w:ascii="Arial" w:hAnsi="Arial" w:cs="Arial"/>
        </w:rPr>
        <w:t>ch</w:t>
      </w:r>
      <w:r w:rsidRPr="00F745CE">
        <w:rPr>
          <w:rFonts w:ascii="Arial" w:hAnsi="Arial" w:cs="Arial"/>
        </w:rPr>
        <w:t xml:space="preserve"> z analýzy do právní úpravy státní služby;</w:t>
      </w:r>
    </w:p>
    <w:p w:rsidR="00D26BC9" w:rsidRPr="00F745CE" w:rsidRDefault="00F745CE" w:rsidP="00F745CE">
      <w:pPr>
        <w:pStyle w:val="Odstavecseseznamem"/>
        <w:numPr>
          <w:ilvl w:val="0"/>
          <w:numId w:val="14"/>
        </w:numPr>
        <w:spacing w:line="360" w:lineRule="auto"/>
        <w:jc w:val="both"/>
        <w:rPr>
          <w:rFonts w:ascii="Arial" w:hAnsi="Arial" w:cs="Arial"/>
        </w:rPr>
      </w:pPr>
      <w:r>
        <w:rPr>
          <w:rFonts w:ascii="Arial" w:hAnsi="Arial" w:cs="Arial"/>
        </w:rPr>
        <w:t xml:space="preserve">spolupráce na </w:t>
      </w:r>
      <w:r w:rsidRPr="00F745CE">
        <w:rPr>
          <w:rFonts w:ascii="Arial" w:hAnsi="Arial" w:cs="Arial"/>
        </w:rPr>
        <w:t xml:space="preserve">zpracování standardů řízení kvality ve služebních úřadech a při </w:t>
      </w:r>
      <w:r w:rsidR="00C73F88">
        <w:rPr>
          <w:rFonts w:ascii="Arial" w:hAnsi="Arial" w:cs="Arial"/>
        </w:rPr>
        <w:t>stanovení</w:t>
      </w:r>
      <w:r w:rsidRPr="00F745CE">
        <w:rPr>
          <w:rFonts w:ascii="Arial" w:hAnsi="Arial" w:cs="Arial"/>
        </w:rPr>
        <w:t xml:space="preserve"> způsobů jejich do</w:t>
      </w:r>
      <w:r>
        <w:rPr>
          <w:rFonts w:ascii="Arial" w:hAnsi="Arial" w:cs="Arial"/>
        </w:rPr>
        <w:t>sažení</w:t>
      </w:r>
      <w:r w:rsidR="00D26BC9" w:rsidRPr="00F745CE">
        <w:rPr>
          <w:rFonts w:ascii="Arial" w:hAnsi="Arial" w:cs="Arial"/>
        </w:rPr>
        <w:t>.</w:t>
      </w:r>
    </w:p>
    <w:p w:rsidR="00A02F7F" w:rsidRPr="005A0D90" w:rsidRDefault="00A02F7F" w:rsidP="00D26BC9">
      <w:pPr>
        <w:spacing w:after="120" w:line="360" w:lineRule="auto"/>
        <w:jc w:val="both"/>
        <w:rPr>
          <w:rFonts w:ascii="Arial" w:hAnsi="Arial" w:cs="Arial"/>
        </w:rPr>
      </w:pPr>
      <w:r w:rsidRPr="005A0D90">
        <w:rPr>
          <w:rFonts w:ascii="Arial" w:hAnsi="Arial" w:cs="Arial"/>
        </w:rPr>
        <w:t xml:space="preserve">Posuzovány budou </w:t>
      </w:r>
      <w:r w:rsidRPr="005A0D90">
        <w:rPr>
          <w:rFonts w:ascii="Arial" w:hAnsi="Arial" w:cs="Arial"/>
          <w:b/>
        </w:rPr>
        <w:t>žádosti</w:t>
      </w:r>
      <w:r w:rsidRPr="005A0D90">
        <w:rPr>
          <w:rStyle w:val="Znakapoznpodarou"/>
          <w:rFonts w:ascii="Arial" w:hAnsi="Arial" w:cs="Arial"/>
          <w:b/>
        </w:rPr>
        <w:footnoteReference w:id="2"/>
      </w:r>
      <w:r w:rsidRPr="005A0D90">
        <w:rPr>
          <w:rFonts w:ascii="Arial" w:hAnsi="Arial" w:cs="Arial"/>
          <w:b/>
        </w:rPr>
        <w:t xml:space="preserve"> podané ve lhůtě do </w:t>
      </w:r>
      <w:r w:rsidR="00BD537D" w:rsidRPr="005A0D90">
        <w:rPr>
          <w:rFonts w:ascii="Arial" w:hAnsi="Arial" w:cs="Arial"/>
          <w:b/>
        </w:rPr>
        <w:t>31. ledna 2017</w:t>
      </w:r>
      <w:r w:rsidRPr="005A0D90">
        <w:rPr>
          <w:rFonts w:ascii="Arial" w:hAnsi="Arial" w:cs="Arial"/>
          <w:b/>
        </w:rPr>
        <w:t>,</w:t>
      </w:r>
      <w:r w:rsidRPr="005A0D90">
        <w:rPr>
          <w:rFonts w:ascii="Arial" w:hAnsi="Arial" w:cs="Arial"/>
        </w:rPr>
        <w:t xml:space="preserve"> tj. v této lhůtě zaslané služebnímu orgánu prostřednictvím provozovatele poštovních služeb na adresu služebního úřadu Jindřišská 34, 110 00 Praha 1, nebo osobně podané na podatelnu služebního úřadu na výše uvedené adrese. Žádost lze podat rovněž v elektronické podobě s uznávaným elektronickým podpisem na elektronickou adresu služebního úřadu (</w:t>
      </w:r>
      <w:hyperlink r:id="rId9" w:history="1">
        <w:r w:rsidRPr="005A0D90">
          <w:rPr>
            <w:rStyle w:val="Hypertextovodkaz"/>
            <w:rFonts w:ascii="Arial" w:hAnsi="Arial" w:cs="Arial"/>
            <w:i/>
            <w:color w:val="auto"/>
          </w:rPr>
          <w:t>posta@mvcr.cz</w:t>
        </w:r>
      </w:hyperlink>
      <w:r w:rsidRPr="005A0D90">
        <w:rPr>
          <w:rFonts w:ascii="Arial" w:hAnsi="Arial" w:cs="Arial"/>
        </w:rPr>
        <w:t>) nebo prostřednictvím veřejné datové sítě do datové schránky (</w:t>
      </w:r>
      <w:r w:rsidRPr="005A0D90">
        <w:rPr>
          <w:rFonts w:ascii="Arial" w:hAnsi="Arial" w:cs="Arial"/>
          <w:i/>
        </w:rPr>
        <w:t>9iutsan</w:t>
      </w:r>
      <w:r w:rsidRPr="005A0D90">
        <w:rPr>
          <w:rFonts w:ascii="Arial" w:hAnsi="Arial" w:cs="Arial"/>
        </w:rPr>
        <w:t>).</w:t>
      </w:r>
    </w:p>
    <w:p w:rsidR="00A02F7F" w:rsidRPr="005A0D90" w:rsidRDefault="00A02F7F" w:rsidP="00A02F7F">
      <w:pPr>
        <w:spacing w:after="120" w:line="360" w:lineRule="auto"/>
        <w:jc w:val="both"/>
        <w:rPr>
          <w:rFonts w:ascii="Arial" w:hAnsi="Arial" w:cs="Arial"/>
          <w:b/>
        </w:rPr>
      </w:pPr>
      <w:r w:rsidRPr="005A0D90">
        <w:rPr>
          <w:rFonts w:ascii="Arial" w:hAnsi="Arial" w:cs="Arial"/>
        </w:rPr>
        <w:t xml:space="preserve">Obálka, resp. datová zpráva, obsahující žádost včetně požadovaných listin (příloh) musí být označena slovy: </w:t>
      </w:r>
      <w:r w:rsidRPr="005A0D90">
        <w:rPr>
          <w:rFonts w:ascii="Arial" w:hAnsi="Arial" w:cs="Arial"/>
          <w:b/>
        </w:rPr>
        <w:t>„Neotvírat“</w:t>
      </w:r>
      <w:r w:rsidRPr="005A0D90">
        <w:rPr>
          <w:rFonts w:ascii="Arial" w:hAnsi="Arial" w:cs="Arial"/>
        </w:rPr>
        <w:t xml:space="preserve"> a slovy </w:t>
      </w:r>
      <w:r w:rsidRPr="005A0D90">
        <w:rPr>
          <w:rFonts w:ascii="Arial" w:hAnsi="Arial" w:cs="Arial"/>
          <w:b/>
        </w:rPr>
        <w:t>„Výběrové řízení na služební mís</w:t>
      </w:r>
      <w:r w:rsidR="005C4937" w:rsidRPr="005A0D90">
        <w:rPr>
          <w:rFonts w:ascii="Arial" w:hAnsi="Arial" w:cs="Arial"/>
          <w:b/>
        </w:rPr>
        <w:t xml:space="preserve">to vrchního ministerského rady </w:t>
      </w:r>
      <w:r w:rsidRPr="005A0D90">
        <w:rPr>
          <w:rFonts w:ascii="Arial" w:hAnsi="Arial" w:cs="Arial"/>
          <w:b/>
        </w:rPr>
        <w:t xml:space="preserve">oddělení </w:t>
      </w:r>
      <w:r w:rsidR="008D36E9" w:rsidRPr="005A0D90">
        <w:rPr>
          <w:rFonts w:ascii="Arial" w:hAnsi="Arial" w:cs="Arial"/>
          <w:b/>
        </w:rPr>
        <w:t>Kancelář náměstka minist</w:t>
      </w:r>
      <w:r w:rsidR="00AE2B09">
        <w:rPr>
          <w:rFonts w:ascii="Arial" w:hAnsi="Arial" w:cs="Arial"/>
          <w:b/>
        </w:rPr>
        <w:t>ra vnitra pro státní službu- Č.j. MV-1931-2/OSK-2017</w:t>
      </w:r>
      <w:r w:rsidRPr="005A0D90">
        <w:rPr>
          <w:rFonts w:ascii="Arial" w:hAnsi="Arial" w:cs="Arial"/>
          <w:b/>
        </w:rPr>
        <w:t>“.</w:t>
      </w:r>
    </w:p>
    <w:p w:rsidR="00A02F7F" w:rsidRPr="005A0D90" w:rsidRDefault="00A02F7F" w:rsidP="00A02F7F">
      <w:pPr>
        <w:spacing w:after="120" w:line="360" w:lineRule="auto"/>
        <w:jc w:val="both"/>
        <w:rPr>
          <w:rFonts w:ascii="Arial" w:hAnsi="Arial" w:cs="Arial"/>
          <w:b/>
        </w:rPr>
      </w:pPr>
      <w:r w:rsidRPr="005A0D90">
        <w:rPr>
          <w:rFonts w:ascii="Arial" w:hAnsi="Arial" w:cs="Arial"/>
          <w:b/>
        </w:rPr>
        <w:t>Výběrového řízení na výše uvedené služební místo se v souladu se zákonem může zúčastnit žadatel, který splňuje základní předpoklady stanovené zákonem</w:t>
      </w:r>
      <w:r w:rsidRPr="005A0D90">
        <w:rPr>
          <w:rFonts w:ascii="Arial" w:hAnsi="Arial" w:cs="Arial"/>
        </w:rPr>
        <w:t>, tj.:</w:t>
      </w:r>
    </w:p>
    <w:p w:rsidR="00A02F7F" w:rsidRPr="005A0D90" w:rsidRDefault="00A02F7F" w:rsidP="00A02F7F">
      <w:pPr>
        <w:numPr>
          <w:ilvl w:val="0"/>
          <w:numId w:val="11"/>
        </w:numPr>
        <w:spacing w:after="120" w:line="360" w:lineRule="auto"/>
        <w:jc w:val="both"/>
        <w:rPr>
          <w:rFonts w:ascii="Arial" w:hAnsi="Arial" w:cs="Arial"/>
        </w:rPr>
      </w:pPr>
      <w:r w:rsidRPr="005A0D90">
        <w:rPr>
          <w:rFonts w:ascii="Arial" w:hAnsi="Arial" w:cs="Arial"/>
        </w:rPr>
        <w:t>je státním občanem České republiky, občanem jiného členského státu Evropské unie nebo občanem státu, který je smluvním státem Dohody o Evropském hospodářském prostoru [§ 25 odst. 1 písm. a) zákona];</w:t>
      </w:r>
    </w:p>
    <w:p w:rsidR="00A02F7F" w:rsidRPr="005A0D90" w:rsidRDefault="00A02F7F" w:rsidP="00A02F7F">
      <w:pPr>
        <w:pStyle w:val="Odstavecseseznamem"/>
        <w:spacing w:after="120" w:line="360" w:lineRule="auto"/>
        <w:jc w:val="both"/>
        <w:rPr>
          <w:rFonts w:ascii="Arial" w:hAnsi="Arial" w:cs="Arial"/>
        </w:rPr>
      </w:pPr>
      <w:r w:rsidRPr="005A0D90">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Pr="005A0D90">
        <w:rPr>
          <w:rStyle w:val="Znakapoznpodarou"/>
          <w:rFonts w:ascii="Arial" w:hAnsi="Arial" w:cs="Arial"/>
        </w:rPr>
        <w:footnoteReference w:id="3"/>
      </w:r>
      <w:r w:rsidRPr="005A0D90">
        <w:rPr>
          <w:rFonts w:ascii="Arial" w:hAnsi="Arial" w:cs="Arial"/>
        </w:rPr>
        <w:t xml:space="preserve"> popř. prostou kopii průkazu totožnosti; uvedenou listinu lze v takovém případě doložit následně, nejpozději před konáním pohovoru;</w:t>
      </w:r>
    </w:p>
    <w:p w:rsidR="00A02F7F" w:rsidRPr="005A0D90" w:rsidRDefault="00A02F7F" w:rsidP="00A02F7F">
      <w:pPr>
        <w:numPr>
          <w:ilvl w:val="0"/>
          <w:numId w:val="11"/>
        </w:numPr>
        <w:spacing w:after="120" w:line="360" w:lineRule="auto"/>
        <w:jc w:val="both"/>
        <w:rPr>
          <w:rFonts w:ascii="Arial" w:hAnsi="Arial" w:cs="Arial"/>
        </w:rPr>
      </w:pPr>
      <w:r w:rsidRPr="005A0D90">
        <w:rPr>
          <w:rFonts w:ascii="Arial" w:hAnsi="Arial" w:cs="Arial"/>
        </w:rPr>
        <w:t>dosáhl věku 18 let [§ 25 odst. 1 písm. b) zákona];</w:t>
      </w:r>
    </w:p>
    <w:p w:rsidR="00A02F7F" w:rsidRPr="005A0D90" w:rsidRDefault="00A02F7F" w:rsidP="00A02F7F">
      <w:pPr>
        <w:numPr>
          <w:ilvl w:val="0"/>
          <w:numId w:val="11"/>
        </w:numPr>
        <w:spacing w:after="120" w:line="360" w:lineRule="auto"/>
        <w:jc w:val="both"/>
        <w:rPr>
          <w:rFonts w:ascii="Arial" w:hAnsi="Arial" w:cs="Arial"/>
        </w:rPr>
      </w:pPr>
      <w:r w:rsidRPr="005A0D90">
        <w:rPr>
          <w:rFonts w:ascii="Arial" w:hAnsi="Arial" w:cs="Arial"/>
        </w:rPr>
        <w:t xml:space="preserve">je plně svéprávný [§ 25 odst. 1 písm. c) zákona]; </w:t>
      </w:r>
    </w:p>
    <w:p w:rsidR="00A02F7F" w:rsidRPr="005A0D90" w:rsidRDefault="00A02F7F" w:rsidP="00A02F7F">
      <w:pPr>
        <w:pStyle w:val="Odstavecseseznamem"/>
        <w:spacing w:after="120" w:line="360" w:lineRule="auto"/>
        <w:jc w:val="both"/>
        <w:rPr>
          <w:rFonts w:ascii="Arial" w:hAnsi="Arial" w:cs="Arial"/>
        </w:rPr>
      </w:pPr>
      <w:r w:rsidRPr="005A0D90">
        <w:rPr>
          <w:rFonts w:ascii="Arial" w:hAnsi="Arial" w:cs="Arial"/>
        </w:rPr>
        <w:lastRenderedPageBreak/>
        <w:t>Splnění tohoto předpokladu se podle § 26 odst. 1 věta šestá zákona dokládá písemným čestným prohlášením</w:t>
      </w:r>
      <w:r w:rsidRPr="005A0D90">
        <w:rPr>
          <w:rStyle w:val="Znakapoznpodarou"/>
          <w:rFonts w:ascii="Arial" w:hAnsi="Arial" w:cs="Arial"/>
        </w:rPr>
        <w:footnoteReference w:id="4"/>
      </w:r>
      <w:r w:rsidRPr="005A0D90">
        <w:rPr>
          <w:rFonts w:ascii="Arial" w:hAnsi="Arial" w:cs="Arial"/>
        </w:rPr>
        <w:t>;</w:t>
      </w:r>
    </w:p>
    <w:p w:rsidR="00A02F7F" w:rsidRPr="005A0D90" w:rsidRDefault="00A02F7F" w:rsidP="00A02F7F">
      <w:pPr>
        <w:numPr>
          <w:ilvl w:val="0"/>
          <w:numId w:val="11"/>
        </w:numPr>
        <w:spacing w:after="120" w:line="360" w:lineRule="auto"/>
        <w:jc w:val="both"/>
        <w:rPr>
          <w:rFonts w:ascii="Arial" w:hAnsi="Arial" w:cs="Arial"/>
        </w:rPr>
      </w:pPr>
      <w:r w:rsidRPr="005A0D90">
        <w:rPr>
          <w:rFonts w:ascii="Arial" w:hAnsi="Arial" w:cs="Arial"/>
        </w:rPr>
        <w:t>je bezúhonný [§ 25 odst. 1 písm. d) zákona];</w:t>
      </w:r>
    </w:p>
    <w:p w:rsidR="00A02F7F" w:rsidRPr="005A0D90" w:rsidRDefault="00A02F7F" w:rsidP="00A02F7F">
      <w:pPr>
        <w:pStyle w:val="Odstavecseseznamem"/>
        <w:spacing w:after="120" w:line="360" w:lineRule="auto"/>
        <w:jc w:val="both"/>
        <w:rPr>
          <w:rFonts w:ascii="Arial" w:hAnsi="Arial" w:cs="Arial"/>
        </w:rPr>
      </w:pPr>
      <w:r w:rsidRPr="005A0D90">
        <w:rPr>
          <w:rFonts w:ascii="Arial" w:hAnsi="Arial" w:cs="Arial"/>
        </w:rPr>
        <w:t xml:space="preserve">Splnění tohoto předpokladu se podle § 26 odst. 1 věta druhá zákona dokládá výpisem z Rejstříku trestů, který nesmí být starší než 3 měsíce, </w:t>
      </w:r>
      <w:r w:rsidRPr="005A0D90">
        <w:rPr>
          <w:rFonts w:ascii="Arial" w:hAnsi="Arial" w:cs="Arial"/>
          <w:bCs/>
        </w:rPr>
        <w:t>resp. obdobným dokladem o bezúhonnosti, není-li žadatel státním občanem České republiky.</w:t>
      </w:r>
      <w:r w:rsidRPr="005A0D90">
        <w:rPr>
          <w:rFonts w:ascii="Arial" w:hAnsi="Arial" w:cs="Arial"/>
        </w:rPr>
        <w:t xml:space="preserve"> </w:t>
      </w:r>
    </w:p>
    <w:p w:rsidR="00A02F7F" w:rsidRPr="005A0D90" w:rsidRDefault="00A02F7F" w:rsidP="00A02F7F">
      <w:pPr>
        <w:pStyle w:val="Odstavecseseznamem"/>
        <w:spacing w:after="120" w:line="360" w:lineRule="auto"/>
        <w:jc w:val="both"/>
        <w:rPr>
          <w:rFonts w:ascii="Arial" w:hAnsi="Arial" w:cs="Arial"/>
        </w:rPr>
      </w:pPr>
      <w:r w:rsidRPr="005A0D90">
        <w:rPr>
          <w:rFonts w:ascii="Arial" w:hAnsi="Arial" w:cs="Arial"/>
        </w:rPr>
        <w:t>Pokud žadatel poskytne služebnímu orgánu další potřebné osobní údaje, výpis z evidence Rejstříku trestů dokládat nemusí, neboť si jej služební orgán vyžádá sám podle § 26 odst. 1 věty třetí zákona. Osobní údaje žadatel uvede v samostatné příloze.</w:t>
      </w:r>
      <w:r w:rsidRPr="005A0D90">
        <w:rPr>
          <w:rStyle w:val="Znakapoznpodarou"/>
          <w:rFonts w:ascii="Arial" w:hAnsi="Arial" w:cs="Arial"/>
        </w:rPr>
        <w:footnoteReference w:id="5"/>
      </w:r>
    </w:p>
    <w:p w:rsidR="00A02F7F" w:rsidRPr="005A0D90" w:rsidRDefault="00A02F7F" w:rsidP="0024732C">
      <w:pPr>
        <w:pStyle w:val="Odstavecseseznamem"/>
        <w:numPr>
          <w:ilvl w:val="0"/>
          <w:numId w:val="11"/>
        </w:numPr>
        <w:spacing w:after="120" w:line="360" w:lineRule="auto"/>
        <w:jc w:val="both"/>
        <w:rPr>
          <w:rFonts w:ascii="Arial" w:hAnsi="Arial" w:cs="Arial"/>
        </w:rPr>
      </w:pPr>
      <w:r w:rsidRPr="005A0D90">
        <w:rPr>
          <w:rFonts w:ascii="Arial" w:hAnsi="Arial" w:cs="Arial"/>
        </w:rPr>
        <w:t xml:space="preserve">dosáhl vzdělání stanoveného zákonem pro toto služební místo [§ 25 odst. 1 písm. e) zákona], tj. vysokoškolské vzdělání získané studiem v magisterském studijním programu; </w:t>
      </w:r>
    </w:p>
    <w:p w:rsidR="00A02F7F" w:rsidRPr="005A0D90" w:rsidRDefault="00A02F7F" w:rsidP="00A02F7F">
      <w:pPr>
        <w:pStyle w:val="Odstavecseseznamem"/>
        <w:spacing w:after="120" w:line="360" w:lineRule="auto"/>
        <w:jc w:val="both"/>
        <w:rPr>
          <w:rFonts w:ascii="Arial" w:hAnsi="Arial" w:cs="Arial"/>
        </w:rPr>
      </w:pPr>
      <w:r w:rsidRPr="005A0D90">
        <w:rPr>
          <w:rFonts w:ascii="Arial" w:hAnsi="Arial" w:cs="Arial"/>
        </w:rPr>
        <w:t>Splnění tohoto předpokladu se podle § 26 odst. 1 věta první zákona dokládá příslušnými listinami, tj. originálem nebo úředně ověřenou kopií dokladu o dosaženém vzdělání (vysokoškolského diplomu). Při podání žádosti lze podle § 26 odst. 2 zákona doložit pouze písemné čestné prohlášení o dosaženém vzdělání</w:t>
      </w:r>
      <w:r w:rsidRPr="005A0D90">
        <w:rPr>
          <w:rStyle w:val="Znakapoznpodarou"/>
          <w:rFonts w:ascii="Arial" w:hAnsi="Arial" w:cs="Arial"/>
        </w:rPr>
        <w:footnoteReference w:id="6"/>
      </w:r>
      <w:r w:rsidRPr="005A0D90">
        <w:rPr>
          <w:rFonts w:ascii="Arial" w:hAnsi="Arial" w:cs="Arial"/>
        </w:rPr>
        <w:t xml:space="preserve">; uvedenou listinu lze v takovém případě doložit následně, nejpozději před konáním pohovoru;  </w:t>
      </w:r>
    </w:p>
    <w:p w:rsidR="00A02F7F" w:rsidRPr="005A0D90" w:rsidRDefault="00A02F7F" w:rsidP="00A02F7F">
      <w:pPr>
        <w:numPr>
          <w:ilvl w:val="0"/>
          <w:numId w:val="11"/>
        </w:numPr>
        <w:spacing w:after="120" w:line="360" w:lineRule="auto"/>
        <w:jc w:val="both"/>
        <w:rPr>
          <w:rFonts w:ascii="Arial" w:hAnsi="Arial" w:cs="Arial"/>
        </w:rPr>
      </w:pPr>
      <w:r w:rsidRPr="005A0D90">
        <w:rPr>
          <w:rFonts w:ascii="Arial" w:hAnsi="Arial" w:cs="Arial"/>
        </w:rPr>
        <w:t xml:space="preserve">má potřebnou zdravotní způsobilost [§ 25 odst. 1 písm. f) zákona]; </w:t>
      </w:r>
    </w:p>
    <w:p w:rsidR="00A02F7F" w:rsidRPr="005A0D90" w:rsidRDefault="00A02F7F" w:rsidP="00A02F7F">
      <w:pPr>
        <w:pStyle w:val="Odstavecseseznamem"/>
        <w:spacing w:after="120" w:line="360" w:lineRule="auto"/>
        <w:jc w:val="both"/>
        <w:rPr>
          <w:rFonts w:ascii="Arial" w:hAnsi="Arial" w:cs="Arial"/>
        </w:rPr>
      </w:pPr>
      <w:r w:rsidRPr="005A0D90">
        <w:rPr>
          <w:rFonts w:ascii="Arial" w:hAnsi="Arial" w:cs="Arial"/>
        </w:rPr>
        <w:t>Splnění tohoto předpokladu se podle § 26 odst. 1 věta první zákona dokládá příslušnými listinami, tj. lékařským posudkem o zdravotní způsobilosti. Při podání žádosti lze podle § 26 odst. 2 zákona doložit pouze písemné čestné prohlášení o zdravotní způsobilosti</w:t>
      </w:r>
      <w:r w:rsidRPr="005A0D90">
        <w:rPr>
          <w:rStyle w:val="Znakapoznpodarou"/>
          <w:rFonts w:ascii="Arial" w:hAnsi="Arial" w:cs="Arial"/>
        </w:rPr>
        <w:footnoteReference w:id="7"/>
      </w:r>
      <w:r w:rsidRPr="005A0D90">
        <w:rPr>
          <w:rFonts w:ascii="Arial" w:hAnsi="Arial" w:cs="Arial"/>
        </w:rPr>
        <w:t>; uvedenou listinu lze v takovém případě doložit následně, nejpozději před konáním pohovoru;</w:t>
      </w:r>
    </w:p>
    <w:p w:rsidR="00A02F7F" w:rsidRPr="005A0D90" w:rsidRDefault="00A02F7F" w:rsidP="00A02F7F">
      <w:pPr>
        <w:spacing w:after="120" w:line="360" w:lineRule="auto"/>
        <w:jc w:val="both"/>
        <w:rPr>
          <w:rFonts w:ascii="Arial" w:hAnsi="Arial" w:cs="Arial"/>
          <w:b/>
        </w:rPr>
      </w:pPr>
      <w:r w:rsidRPr="005A0D90">
        <w:rPr>
          <w:rFonts w:ascii="Arial" w:hAnsi="Arial" w:cs="Arial"/>
          <w:b/>
        </w:rPr>
        <w:t>K žádosti dále žadatel přiloží:</w:t>
      </w:r>
    </w:p>
    <w:p w:rsidR="00A02F7F" w:rsidRPr="005A0D90" w:rsidRDefault="00A02F7F" w:rsidP="00D26BC9">
      <w:pPr>
        <w:pStyle w:val="Odstavecseseznamem"/>
        <w:numPr>
          <w:ilvl w:val="0"/>
          <w:numId w:val="14"/>
        </w:numPr>
        <w:spacing w:line="360" w:lineRule="auto"/>
        <w:jc w:val="both"/>
        <w:rPr>
          <w:rFonts w:ascii="Arial" w:hAnsi="Arial" w:cs="Arial"/>
        </w:rPr>
      </w:pPr>
      <w:r w:rsidRPr="005A0D90">
        <w:rPr>
          <w:rFonts w:ascii="Arial" w:hAnsi="Arial" w:cs="Arial"/>
        </w:rPr>
        <w:t>strukturovaný profesní životopis</w:t>
      </w:r>
    </w:p>
    <w:p w:rsidR="00A02F7F" w:rsidRPr="005A0D90" w:rsidRDefault="00A02F7F" w:rsidP="00D26BC9">
      <w:pPr>
        <w:pStyle w:val="Odstavecseseznamem"/>
        <w:numPr>
          <w:ilvl w:val="0"/>
          <w:numId w:val="14"/>
        </w:numPr>
        <w:spacing w:line="360" w:lineRule="auto"/>
        <w:jc w:val="both"/>
        <w:rPr>
          <w:rFonts w:ascii="Arial" w:hAnsi="Arial" w:cs="Arial"/>
        </w:rPr>
      </w:pPr>
      <w:r w:rsidRPr="005A0D90">
        <w:rPr>
          <w:rFonts w:ascii="Arial" w:hAnsi="Arial" w:cs="Arial"/>
        </w:rPr>
        <w:lastRenderedPageBreak/>
        <w:t xml:space="preserve">písemnou práci v rozsahu maximálně </w:t>
      </w:r>
      <w:r w:rsidR="00244EF9" w:rsidRPr="005A0D90">
        <w:rPr>
          <w:rFonts w:ascii="Arial" w:hAnsi="Arial" w:cs="Arial"/>
        </w:rPr>
        <w:t>tří</w:t>
      </w:r>
      <w:r w:rsidRPr="005A0D90">
        <w:rPr>
          <w:rFonts w:ascii="Arial" w:hAnsi="Arial" w:cs="Arial"/>
        </w:rPr>
        <w:t xml:space="preserve"> normostran</w:t>
      </w:r>
      <w:r w:rsidRPr="005A0D90">
        <w:rPr>
          <w:rStyle w:val="Znakapoznpodarou"/>
          <w:rFonts w:ascii="Arial" w:hAnsi="Arial" w:cs="Arial"/>
        </w:rPr>
        <w:footnoteReference w:id="8"/>
      </w:r>
      <w:r w:rsidRPr="005A0D90">
        <w:rPr>
          <w:rFonts w:ascii="Arial" w:hAnsi="Arial" w:cs="Arial"/>
        </w:rPr>
        <w:t xml:space="preserve"> na téma „</w:t>
      </w:r>
      <w:r w:rsidR="00FA6B36">
        <w:rPr>
          <w:rFonts w:ascii="Arial" w:hAnsi="Arial" w:cs="Arial"/>
        </w:rPr>
        <w:t>Možnosti zkvalitnění právní úpravy státní služby</w:t>
      </w:r>
      <w:r w:rsidR="00244EF9" w:rsidRPr="005A0D90">
        <w:rPr>
          <w:rFonts w:ascii="Arial" w:hAnsi="Arial" w:cs="Arial"/>
        </w:rPr>
        <w:t>“.</w:t>
      </w:r>
    </w:p>
    <w:p w:rsidR="00D26BC9" w:rsidRPr="005A0D90" w:rsidRDefault="00D26BC9" w:rsidP="00A02F7F">
      <w:pPr>
        <w:pStyle w:val="Bezmezer"/>
        <w:ind w:left="5670"/>
        <w:jc w:val="center"/>
        <w:rPr>
          <w:rFonts w:ascii="Arial" w:hAnsi="Arial" w:cs="Arial"/>
        </w:rPr>
      </w:pPr>
    </w:p>
    <w:p w:rsidR="00A02F7F" w:rsidRPr="005A0D90" w:rsidRDefault="00A02F7F" w:rsidP="00A02F7F">
      <w:pPr>
        <w:pStyle w:val="Bezmezer"/>
        <w:ind w:left="5670"/>
        <w:jc w:val="center"/>
        <w:rPr>
          <w:rFonts w:ascii="Arial" w:hAnsi="Arial" w:cs="Arial"/>
        </w:rPr>
      </w:pPr>
      <w:r w:rsidRPr="005A0D90">
        <w:rPr>
          <w:rFonts w:ascii="Arial" w:hAnsi="Arial" w:cs="Arial"/>
        </w:rPr>
        <w:t>Mgr. Iva Hřebíková</w:t>
      </w:r>
    </w:p>
    <w:p w:rsidR="00A02F7F" w:rsidRPr="005A0D90" w:rsidRDefault="00A02F7F" w:rsidP="00A02F7F">
      <w:pPr>
        <w:pStyle w:val="Bezmezer"/>
        <w:ind w:left="5670"/>
        <w:jc w:val="center"/>
        <w:rPr>
          <w:rFonts w:ascii="Arial" w:hAnsi="Arial" w:cs="Arial"/>
        </w:rPr>
      </w:pPr>
      <w:r w:rsidRPr="005A0D90">
        <w:rPr>
          <w:rFonts w:ascii="Arial" w:hAnsi="Arial" w:cs="Arial"/>
        </w:rPr>
        <w:t>personální ředitelka</w:t>
      </w:r>
    </w:p>
    <w:p w:rsidR="000F408C" w:rsidRPr="009D4C86" w:rsidRDefault="00B52228" w:rsidP="00D26BC9">
      <w:pPr>
        <w:pStyle w:val="Bezmezer"/>
        <w:ind w:left="5670"/>
        <w:jc w:val="center"/>
        <w:rPr>
          <w:rFonts w:ascii="Arial" w:hAnsi="Arial" w:cs="Arial"/>
        </w:rPr>
      </w:pPr>
      <w:r w:rsidRPr="005A0D90">
        <w:rPr>
          <w:rFonts w:ascii="Arial" w:hAnsi="Arial" w:cs="Arial"/>
        </w:rPr>
        <w:t xml:space="preserve"> </w:t>
      </w:r>
      <w:r w:rsidR="008D36E9" w:rsidRPr="005A0D90">
        <w:rPr>
          <w:rFonts w:ascii="Arial" w:hAnsi="Arial" w:cs="Arial"/>
        </w:rPr>
        <w:t xml:space="preserve">  </w:t>
      </w:r>
      <w:r w:rsidR="00A02F7F" w:rsidRPr="005A0D90">
        <w:rPr>
          <w:rFonts w:ascii="Arial" w:hAnsi="Arial" w:cs="Arial"/>
        </w:rPr>
        <w:t>sekce pro státní službu</w:t>
      </w:r>
    </w:p>
    <w:sectPr w:rsidR="000F408C" w:rsidRPr="009D4C86" w:rsidSect="00C63BE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15B5" w:rsidRDefault="00F215B5" w:rsidP="00276ED4">
      <w:pPr>
        <w:spacing w:after="0" w:line="240" w:lineRule="auto"/>
      </w:pPr>
      <w:r>
        <w:separator/>
      </w:r>
    </w:p>
  </w:endnote>
  <w:endnote w:type="continuationSeparator" w:id="0">
    <w:p w:rsidR="00F215B5" w:rsidRDefault="00F215B5"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15B5" w:rsidRDefault="00F215B5" w:rsidP="00276ED4">
      <w:pPr>
        <w:spacing w:after="0" w:line="240" w:lineRule="auto"/>
      </w:pPr>
      <w:r>
        <w:separator/>
      </w:r>
    </w:p>
  </w:footnote>
  <w:footnote w:type="continuationSeparator" w:id="0">
    <w:p w:rsidR="00F215B5" w:rsidRDefault="00F215B5" w:rsidP="00276ED4">
      <w:pPr>
        <w:spacing w:after="0" w:line="240" w:lineRule="auto"/>
      </w:pPr>
      <w:r>
        <w:continuationSeparator/>
      </w:r>
    </w:p>
  </w:footnote>
  <w:footnote w:id="1">
    <w:p w:rsidR="008E4B7F" w:rsidRPr="008E4B7F" w:rsidRDefault="008E4B7F">
      <w:pPr>
        <w:pStyle w:val="Textpoznpodarou"/>
        <w:rPr>
          <w:lang w:val="cs-CZ"/>
        </w:rPr>
      </w:pPr>
      <w:r>
        <w:rPr>
          <w:rStyle w:val="Znakapoznpodarou"/>
        </w:rPr>
        <w:footnoteRef/>
      </w:r>
      <w:r>
        <w:t xml:space="preserve"> </w:t>
      </w:r>
      <w:r>
        <w:rPr>
          <w:rFonts w:ascii="Arial" w:hAnsi="Arial" w:cs="Arial"/>
        </w:rPr>
        <w:t xml:space="preserve">Informace o projektu Podpora profesionalizace a kvality státní služby a státní správy jsou uvedeny na stránkách </w:t>
      </w:r>
      <w:hyperlink r:id="rId1" w:history="1">
        <w:r>
          <w:rPr>
            <w:rStyle w:val="Hypertextovodkaz"/>
            <w:rFonts w:ascii="Arial" w:hAnsi="Arial" w:cs="Arial"/>
          </w:rPr>
          <w:t>www.statnisluzba.cz</w:t>
        </w:r>
      </w:hyperlink>
      <w:r>
        <w:rPr>
          <w:rFonts w:ascii="Arial" w:hAnsi="Arial" w:cs="Arial"/>
        </w:rPr>
        <w:t xml:space="preserve"> nebo přímo zde </w:t>
      </w:r>
      <w:hyperlink r:id="rId2" w:history="1">
        <w:r>
          <w:rPr>
            <w:rStyle w:val="Hypertextovodkaz"/>
            <w:rFonts w:ascii="Arial" w:hAnsi="Arial" w:cs="Arial"/>
          </w:rPr>
          <w:t>http://www.mvcr.cz/sluzba/clanek/podpora-profesionalizace-a-kvality-statni-sluzby-a-statni-spravy.aspx</w:t>
        </w:r>
      </w:hyperlink>
    </w:p>
  </w:footnote>
  <w:footnote w:id="2">
    <w:p w:rsidR="00A02F7F" w:rsidRPr="00837DD6" w:rsidRDefault="00A02F7F" w:rsidP="008E4B7F">
      <w:pPr>
        <w:pStyle w:val="Textpoznpodarou"/>
        <w:spacing w:after="0"/>
        <w:jc w:val="both"/>
        <w:rPr>
          <w:lang w:val="cs-CZ"/>
        </w:rPr>
      </w:pPr>
      <w:r>
        <w:rPr>
          <w:rStyle w:val="Znakapoznpodarou"/>
        </w:rPr>
        <w:footnoteRef/>
      </w:r>
      <w:r>
        <w:t xml:space="preserve"> </w:t>
      </w:r>
      <w:r w:rsidR="00B52228">
        <w:rPr>
          <w:rFonts w:ascii="Arial" w:hAnsi="Arial" w:cs="Arial"/>
          <w:lang w:val="cs-CZ"/>
        </w:rPr>
        <w:t>Žádost</w:t>
      </w:r>
      <w:r>
        <w:rPr>
          <w:rFonts w:ascii="Arial" w:hAnsi="Arial" w:cs="Arial"/>
          <w:lang w:val="cs-CZ"/>
        </w:rPr>
        <w:t xml:space="preserve"> </w:t>
      </w:r>
      <w:r w:rsidRPr="007713DF">
        <w:rPr>
          <w:rFonts w:ascii="Arial" w:hAnsi="Arial" w:cs="Arial"/>
        </w:rPr>
        <w:t xml:space="preserve">o přijetí </w:t>
      </w:r>
      <w:r>
        <w:rPr>
          <w:rFonts w:ascii="Arial" w:hAnsi="Arial" w:cs="Arial"/>
          <w:lang w:val="cs-CZ"/>
        </w:rPr>
        <w:t xml:space="preserve">do služebního poměru </w:t>
      </w:r>
      <w:r w:rsidRPr="007713DF">
        <w:rPr>
          <w:rFonts w:ascii="Arial" w:hAnsi="Arial" w:cs="Arial"/>
        </w:rPr>
        <w:t>a zařazení na služební místo státního zaměstnance</w:t>
      </w:r>
      <w:r>
        <w:rPr>
          <w:rFonts w:ascii="Arial" w:hAnsi="Arial" w:cs="Arial"/>
          <w:lang w:val="cs-CZ"/>
        </w:rPr>
        <w:t xml:space="preserve"> </w:t>
      </w:r>
      <w:r w:rsidRPr="007713DF">
        <w:rPr>
          <w:rFonts w:ascii="Arial" w:hAnsi="Arial" w:cs="Arial"/>
        </w:rPr>
        <w:t xml:space="preserve">tvoří </w:t>
      </w:r>
      <w:r w:rsidR="00A62801">
        <w:rPr>
          <w:rFonts w:ascii="Arial" w:hAnsi="Arial" w:cs="Arial"/>
          <w:lang w:val="cs-CZ"/>
        </w:rPr>
        <w:t xml:space="preserve"> </w:t>
      </w:r>
      <w:r w:rsidRPr="00837DD6">
        <w:rPr>
          <w:rFonts w:ascii="Arial" w:hAnsi="Arial" w:cs="Arial"/>
        </w:rPr>
        <w:t xml:space="preserve">Přílohu č. </w:t>
      </w:r>
      <w:r>
        <w:rPr>
          <w:rFonts w:ascii="Arial" w:hAnsi="Arial" w:cs="Arial"/>
          <w:lang w:val="cs-CZ"/>
        </w:rPr>
        <w:t>1 tohoto oznámení.</w:t>
      </w:r>
    </w:p>
  </w:footnote>
  <w:footnote w:id="3">
    <w:p w:rsidR="00A02F7F" w:rsidRPr="007427C8" w:rsidRDefault="00A02F7F" w:rsidP="008E4B7F">
      <w:pPr>
        <w:pStyle w:val="Textpoznpodarou"/>
        <w:spacing w:after="0"/>
        <w:rPr>
          <w:lang w:val="cs-CZ"/>
        </w:rPr>
      </w:pPr>
      <w:r>
        <w:rPr>
          <w:rStyle w:val="Znakapoznpodarou"/>
        </w:rPr>
        <w:footnoteRef/>
      </w:r>
      <w:r>
        <w:t xml:space="preserve"> </w:t>
      </w:r>
      <w:r>
        <w:rPr>
          <w:rFonts w:ascii="Arial" w:hAnsi="Arial" w:cs="Arial"/>
          <w:lang w:val="cs-CZ"/>
        </w:rPr>
        <w:t xml:space="preserve">Písemné čestné prohlášení o státním občanství </w:t>
      </w:r>
      <w:r w:rsidRPr="007713DF">
        <w:rPr>
          <w:rFonts w:ascii="Arial" w:hAnsi="Arial" w:cs="Arial"/>
        </w:rPr>
        <w:t xml:space="preserve">tvoří </w:t>
      </w:r>
      <w:r w:rsidRPr="00837DD6">
        <w:rPr>
          <w:rFonts w:ascii="Arial" w:hAnsi="Arial" w:cs="Arial"/>
        </w:rPr>
        <w:t xml:space="preserve">Přílohu č. </w:t>
      </w:r>
      <w:r>
        <w:rPr>
          <w:rFonts w:ascii="Arial" w:hAnsi="Arial" w:cs="Arial"/>
          <w:lang w:val="cs-CZ"/>
        </w:rPr>
        <w:t>2 tohoto oznámení.</w:t>
      </w:r>
    </w:p>
  </w:footnote>
  <w:footnote w:id="4">
    <w:p w:rsidR="00A02F7F" w:rsidRPr="005E6A53" w:rsidRDefault="00A02F7F" w:rsidP="008E4B7F">
      <w:pPr>
        <w:pStyle w:val="Textpoznpodarou"/>
        <w:spacing w:after="0"/>
        <w:rPr>
          <w:lang w:val="cs-CZ"/>
        </w:rPr>
      </w:pPr>
      <w:r>
        <w:rPr>
          <w:rStyle w:val="Znakapoznpodarou"/>
        </w:rPr>
        <w:footnoteRef/>
      </w:r>
      <w:r>
        <w:t xml:space="preserve"> </w:t>
      </w:r>
      <w:r>
        <w:rPr>
          <w:lang w:val="cs-CZ"/>
        </w:rPr>
        <w:t>P</w:t>
      </w:r>
      <w:r>
        <w:rPr>
          <w:rFonts w:ascii="Arial" w:hAnsi="Arial" w:cs="Arial"/>
          <w:lang w:val="cs-CZ"/>
        </w:rPr>
        <w:t xml:space="preserve">ísemné čestné prohlášení o svéprávnosti </w:t>
      </w:r>
      <w:r w:rsidRPr="007713DF">
        <w:rPr>
          <w:rFonts w:ascii="Arial" w:hAnsi="Arial" w:cs="Arial"/>
        </w:rPr>
        <w:t xml:space="preserve">tvoří </w:t>
      </w:r>
      <w:r w:rsidRPr="00837DD6">
        <w:rPr>
          <w:rFonts w:ascii="Arial" w:hAnsi="Arial" w:cs="Arial"/>
        </w:rPr>
        <w:t xml:space="preserve">Přílohu č. </w:t>
      </w:r>
      <w:r>
        <w:rPr>
          <w:rFonts w:ascii="Arial" w:hAnsi="Arial" w:cs="Arial"/>
          <w:lang w:val="cs-CZ"/>
        </w:rPr>
        <w:t>3 tohoto oznámení.</w:t>
      </w:r>
    </w:p>
  </w:footnote>
  <w:footnote w:id="5">
    <w:p w:rsidR="00A02F7F" w:rsidRPr="005C6F0F" w:rsidRDefault="00A02F7F" w:rsidP="00D26BC9">
      <w:pPr>
        <w:pStyle w:val="Textpoznpodarou"/>
        <w:spacing w:after="0"/>
        <w:rPr>
          <w:lang w:val="cs-CZ"/>
        </w:rPr>
      </w:pPr>
      <w:r>
        <w:rPr>
          <w:rStyle w:val="Znakapoznpodarou"/>
        </w:rPr>
        <w:footnoteRef/>
      </w:r>
      <w:r>
        <w:t xml:space="preserve"> </w:t>
      </w:r>
      <w:r w:rsidRPr="005C6F0F">
        <w:rPr>
          <w:rFonts w:ascii="Arial" w:hAnsi="Arial" w:cs="Arial"/>
          <w:lang w:val="cs-CZ"/>
        </w:rPr>
        <w:t>Údaje poskytn</w:t>
      </w:r>
      <w:r w:rsidR="00AE2B09">
        <w:rPr>
          <w:rFonts w:ascii="Arial" w:hAnsi="Arial" w:cs="Arial"/>
          <w:lang w:val="cs-CZ"/>
        </w:rPr>
        <w:t>uté žadatelem tvoří Přílohu č. 7</w:t>
      </w:r>
      <w:r w:rsidRPr="005C6F0F">
        <w:rPr>
          <w:rFonts w:ascii="Arial" w:hAnsi="Arial" w:cs="Arial"/>
          <w:lang w:val="cs-CZ"/>
        </w:rPr>
        <w:t xml:space="preserve"> tohoto oznámení.</w:t>
      </w:r>
    </w:p>
  </w:footnote>
  <w:footnote w:id="6">
    <w:p w:rsidR="00A02F7F" w:rsidRPr="006B6D70" w:rsidRDefault="00A02F7F" w:rsidP="00D26BC9">
      <w:pPr>
        <w:pStyle w:val="Textpoznpodarou"/>
        <w:spacing w:after="0"/>
        <w:rPr>
          <w:lang w:val="cs-CZ"/>
        </w:rPr>
      </w:pPr>
      <w:r>
        <w:rPr>
          <w:rStyle w:val="Znakapoznpodarou"/>
        </w:rPr>
        <w:footnoteRef/>
      </w:r>
      <w:r>
        <w:t xml:space="preserve"> </w:t>
      </w:r>
      <w:r>
        <w:rPr>
          <w:rFonts w:ascii="Arial" w:hAnsi="Arial" w:cs="Arial"/>
        </w:rPr>
        <w:t xml:space="preserve"> </w:t>
      </w:r>
      <w:r>
        <w:rPr>
          <w:rFonts w:ascii="Arial" w:hAnsi="Arial" w:cs="Arial"/>
          <w:lang w:val="cs-CZ"/>
        </w:rPr>
        <w:t xml:space="preserve">Písemné čestné prohlášení o dosaženém vzdělání </w:t>
      </w:r>
      <w:r w:rsidRPr="007713DF">
        <w:rPr>
          <w:rFonts w:ascii="Arial" w:hAnsi="Arial" w:cs="Arial"/>
        </w:rPr>
        <w:t xml:space="preserve">tvoří </w:t>
      </w:r>
      <w:r w:rsidRPr="00837DD6">
        <w:rPr>
          <w:rFonts w:ascii="Arial" w:hAnsi="Arial" w:cs="Arial"/>
        </w:rPr>
        <w:t xml:space="preserve">Přílohu č. </w:t>
      </w:r>
      <w:r>
        <w:rPr>
          <w:rFonts w:ascii="Arial" w:hAnsi="Arial" w:cs="Arial"/>
          <w:lang w:val="cs-CZ"/>
        </w:rPr>
        <w:t>4 tohoto oznámení.</w:t>
      </w:r>
    </w:p>
  </w:footnote>
  <w:footnote w:id="7">
    <w:p w:rsidR="00A02F7F" w:rsidRPr="00ED12C5" w:rsidRDefault="00A02F7F" w:rsidP="00D26BC9">
      <w:pPr>
        <w:pStyle w:val="Textpoznpodarou"/>
        <w:spacing w:after="0"/>
        <w:rPr>
          <w:lang w:val="cs-CZ"/>
        </w:rPr>
      </w:pPr>
      <w:r>
        <w:rPr>
          <w:rStyle w:val="Znakapoznpodarou"/>
        </w:rPr>
        <w:footnoteRef/>
      </w:r>
      <w:r>
        <w:t xml:space="preserve"> </w:t>
      </w:r>
      <w:r>
        <w:rPr>
          <w:rFonts w:ascii="Arial" w:hAnsi="Arial" w:cs="Arial"/>
        </w:rPr>
        <w:t xml:space="preserve"> </w:t>
      </w:r>
      <w:r w:rsidR="00342DA2">
        <w:rPr>
          <w:rFonts w:ascii="Arial" w:hAnsi="Arial" w:cs="Arial"/>
          <w:lang w:val="cs-CZ"/>
        </w:rPr>
        <w:t>Písemné čestné prohlášení o zdravotní způsobilosti</w:t>
      </w:r>
      <w:r>
        <w:rPr>
          <w:rFonts w:ascii="Arial" w:hAnsi="Arial" w:cs="Arial"/>
          <w:lang w:val="cs-CZ"/>
        </w:rPr>
        <w:t xml:space="preserve"> </w:t>
      </w:r>
      <w:r w:rsidRPr="007713DF">
        <w:rPr>
          <w:rFonts w:ascii="Arial" w:hAnsi="Arial" w:cs="Arial"/>
        </w:rPr>
        <w:t xml:space="preserve">tvoří </w:t>
      </w:r>
      <w:r w:rsidRPr="00837DD6">
        <w:rPr>
          <w:rFonts w:ascii="Arial" w:hAnsi="Arial" w:cs="Arial"/>
        </w:rPr>
        <w:t xml:space="preserve">Přílohu č. </w:t>
      </w:r>
      <w:r w:rsidR="00AE2B09">
        <w:rPr>
          <w:rFonts w:ascii="Arial" w:hAnsi="Arial" w:cs="Arial"/>
          <w:lang w:val="cs-CZ"/>
        </w:rPr>
        <w:t>5 tohoto oznámení, žádost o provedení pracovnělékařské prohlídky tvoří Přílohu č. 6 tohoto oznámení.</w:t>
      </w:r>
    </w:p>
  </w:footnote>
  <w:footnote w:id="8">
    <w:p w:rsidR="00A02F7F" w:rsidRPr="00920401" w:rsidRDefault="00A02F7F" w:rsidP="008E4B7F">
      <w:pPr>
        <w:pStyle w:val="Textpoznpodarou"/>
        <w:spacing w:after="0"/>
        <w:jc w:val="both"/>
        <w:rPr>
          <w:lang w:val="cs-CZ"/>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3FDC1881"/>
    <w:multiLevelType w:val="hybridMultilevel"/>
    <w:tmpl w:val="4072A534"/>
    <w:lvl w:ilvl="0" w:tplc="596AC120">
      <w:start w:val="1"/>
      <w:numFmt w:val="decimal"/>
      <w:lvlText w:val="%1)"/>
      <w:lvlJc w:val="left"/>
      <w:pPr>
        <w:ind w:left="5039"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50AD3F82"/>
    <w:multiLevelType w:val="hybridMultilevel"/>
    <w:tmpl w:val="346C5F7A"/>
    <w:lvl w:ilvl="0" w:tplc="0405000F">
      <w:start w:val="1"/>
      <w:numFmt w:val="decimal"/>
      <w:lvlText w:val="%1."/>
      <w:lvlJc w:val="left"/>
      <w:pPr>
        <w:ind w:left="720" w:hanging="360"/>
      </w:pPr>
      <w:rPr>
        <w:rFont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7">
    <w:nsid w:val="617353BE"/>
    <w:multiLevelType w:val="hybridMultilevel"/>
    <w:tmpl w:val="CBCE4CC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9">
    <w:nsid w:val="79FA456C"/>
    <w:multiLevelType w:val="hybridMultilevel"/>
    <w:tmpl w:val="2A8A610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1">
    <w:nsid w:val="7B1A78A6"/>
    <w:multiLevelType w:val="hybridMultilevel"/>
    <w:tmpl w:val="89D406A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lvlOverride w:ilvl="2"/>
    <w:lvlOverride w:ilvl="3"/>
    <w:lvlOverride w:ilvl="4"/>
    <w:lvlOverride w:ilvl="5"/>
    <w:lvlOverride w:ilvl="6"/>
    <w:lvlOverride w:ilvl="7"/>
    <w:lvlOverride w:ilvl="8"/>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8"/>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10"/>
  </w:num>
  <w:num w:numId="9">
    <w:abstractNumId w:val="1"/>
  </w:num>
  <w:num w:numId="10">
    <w:abstractNumId w:val="2"/>
  </w:num>
  <w:num w:numId="11">
    <w:abstractNumId w:val="11"/>
  </w:num>
  <w:num w:numId="12">
    <w:abstractNumId w:val="9"/>
  </w:num>
  <w:num w:numId="13">
    <w:abstractNumId w:val="5"/>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15AD0"/>
    <w:rsid w:val="00022684"/>
    <w:rsid w:val="00025B9F"/>
    <w:rsid w:val="00073FE5"/>
    <w:rsid w:val="00074C86"/>
    <w:rsid w:val="00084FFE"/>
    <w:rsid w:val="00085A0B"/>
    <w:rsid w:val="000A227C"/>
    <w:rsid w:val="000D28A4"/>
    <w:rsid w:val="000E016C"/>
    <w:rsid w:val="000F2D84"/>
    <w:rsid w:val="000F408C"/>
    <w:rsid w:val="000F5F27"/>
    <w:rsid w:val="00153A84"/>
    <w:rsid w:val="001560CB"/>
    <w:rsid w:val="00183CAD"/>
    <w:rsid w:val="001C585C"/>
    <w:rsid w:val="001D537E"/>
    <w:rsid w:val="001E127C"/>
    <w:rsid w:val="001E49AA"/>
    <w:rsid w:val="001E5E7C"/>
    <w:rsid w:val="001F24DE"/>
    <w:rsid w:val="00203F7F"/>
    <w:rsid w:val="00210F0F"/>
    <w:rsid w:val="0022346E"/>
    <w:rsid w:val="00240188"/>
    <w:rsid w:val="00244EF9"/>
    <w:rsid w:val="0024732C"/>
    <w:rsid w:val="00272336"/>
    <w:rsid w:val="00276ED4"/>
    <w:rsid w:val="002866D8"/>
    <w:rsid w:val="00296901"/>
    <w:rsid w:val="002E2A92"/>
    <w:rsid w:val="002F75D4"/>
    <w:rsid w:val="00342DA2"/>
    <w:rsid w:val="00360267"/>
    <w:rsid w:val="00363007"/>
    <w:rsid w:val="00371EAC"/>
    <w:rsid w:val="003A291E"/>
    <w:rsid w:val="003B56B0"/>
    <w:rsid w:val="003C7C6F"/>
    <w:rsid w:val="0043623A"/>
    <w:rsid w:val="0044040E"/>
    <w:rsid w:val="004936A9"/>
    <w:rsid w:val="004977BF"/>
    <w:rsid w:val="004B675F"/>
    <w:rsid w:val="004D1CF4"/>
    <w:rsid w:val="004F47D0"/>
    <w:rsid w:val="00527A3A"/>
    <w:rsid w:val="00532040"/>
    <w:rsid w:val="00545139"/>
    <w:rsid w:val="005504EA"/>
    <w:rsid w:val="00550EF3"/>
    <w:rsid w:val="00563FE8"/>
    <w:rsid w:val="00583448"/>
    <w:rsid w:val="00594DB7"/>
    <w:rsid w:val="005A0D90"/>
    <w:rsid w:val="005C4937"/>
    <w:rsid w:val="005E6A53"/>
    <w:rsid w:val="006060F0"/>
    <w:rsid w:val="0062308D"/>
    <w:rsid w:val="00661D9C"/>
    <w:rsid w:val="00676848"/>
    <w:rsid w:val="00676C96"/>
    <w:rsid w:val="00682CE8"/>
    <w:rsid w:val="006A1E87"/>
    <w:rsid w:val="006B6D70"/>
    <w:rsid w:val="006C7AEF"/>
    <w:rsid w:val="006D0359"/>
    <w:rsid w:val="006F282E"/>
    <w:rsid w:val="006F7CCF"/>
    <w:rsid w:val="00704EFE"/>
    <w:rsid w:val="007104FC"/>
    <w:rsid w:val="00726ACB"/>
    <w:rsid w:val="007427C8"/>
    <w:rsid w:val="007525D0"/>
    <w:rsid w:val="007A294E"/>
    <w:rsid w:val="007B4134"/>
    <w:rsid w:val="007C032B"/>
    <w:rsid w:val="007E4D9B"/>
    <w:rsid w:val="007E5A22"/>
    <w:rsid w:val="007E6F0A"/>
    <w:rsid w:val="0082687F"/>
    <w:rsid w:val="008278D5"/>
    <w:rsid w:val="00837DD6"/>
    <w:rsid w:val="008757FA"/>
    <w:rsid w:val="00877D4A"/>
    <w:rsid w:val="008B4059"/>
    <w:rsid w:val="008B6444"/>
    <w:rsid w:val="008D36E9"/>
    <w:rsid w:val="008E4B7F"/>
    <w:rsid w:val="008E6A0B"/>
    <w:rsid w:val="00920401"/>
    <w:rsid w:val="0093334F"/>
    <w:rsid w:val="00947860"/>
    <w:rsid w:val="009508DE"/>
    <w:rsid w:val="00955869"/>
    <w:rsid w:val="00982E4E"/>
    <w:rsid w:val="009936D0"/>
    <w:rsid w:val="00994654"/>
    <w:rsid w:val="009A41A9"/>
    <w:rsid w:val="009D4C86"/>
    <w:rsid w:val="00A0294A"/>
    <w:rsid w:val="00A02F7F"/>
    <w:rsid w:val="00A34D3B"/>
    <w:rsid w:val="00A53498"/>
    <w:rsid w:val="00A62801"/>
    <w:rsid w:val="00A63D07"/>
    <w:rsid w:val="00A805F8"/>
    <w:rsid w:val="00A813A7"/>
    <w:rsid w:val="00A8763A"/>
    <w:rsid w:val="00A92F24"/>
    <w:rsid w:val="00AC085E"/>
    <w:rsid w:val="00AD2B27"/>
    <w:rsid w:val="00AE2B09"/>
    <w:rsid w:val="00B228A2"/>
    <w:rsid w:val="00B51747"/>
    <w:rsid w:val="00B52228"/>
    <w:rsid w:val="00BC2DCF"/>
    <w:rsid w:val="00BD1408"/>
    <w:rsid w:val="00BD537D"/>
    <w:rsid w:val="00BE0997"/>
    <w:rsid w:val="00BF107A"/>
    <w:rsid w:val="00C0487A"/>
    <w:rsid w:val="00C11E99"/>
    <w:rsid w:val="00C31A8E"/>
    <w:rsid w:val="00C57E9F"/>
    <w:rsid w:val="00C65F0A"/>
    <w:rsid w:val="00C73F88"/>
    <w:rsid w:val="00C812B8"/>
    <w:rsid w:val="00CB4D15"/>
    <w:rsid w:val="00CB6F58"/>
    <w:rsid w:val="00CB7EB1"/>
    <w:rsid w:val="00D03525"/>
    <w:rsid w:val="00D26BC9"/>
    <w:rsid w:val="00D27F38"/>
    <w:rsid w:val="00D44A1A"/>
    <w:rsid w:val="00D44EC6"/>
    <w:rsid w:val="00D53C43"/>
    <w:rsid w:val="00D773F0"/>
    <w:rsid w:val="00DB60D0"/>
    <w:rsid w:val="00DE0518"/>
    <w:rsid w:val="00DF3DB3"/>
    <w:rsid w:val="00E127A8"/>
    <w:rsid w:val="00E35BB7"/>
    <w:rsid w:val="00E85132"/>
    <w:rsid w:val="00EC5516"/>
    <w:rsid w:val="00ED12C5"/>
    <w:rsid w:val="00EE1577"/>
    <w:rsid w:val="00F040F0"/>
    <w:rsid w:val="00F215B5"/>
    <w:rsid w:val="00F278B2"/>
    <w:rsid w:val="00F30FB8"/>
    <w:rsid w:val="00F33781"/>
    <w:rsid w:val="00F515FA"/>
    <w:rsid w:val="00F65829"/>
    <w:rsid w:val="00F745CE"/>
    <w:rsid w:val="00F83BD1"/>
    <w:rsid w:val="00F94ECD"/>
    <w:rsid w:val="00F96EDB"/>
    <w:rsid w:val="00FA1431"/>
    <w:rsid w:val="00FA6B36"/>
    <w:rsid w:val="00FB091B"/>
    <w:rsid w:val="00FB415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character" w:styleId="Hypertextovodkaz">
    <w:name w:val="Hyperlink"/>
    <w:basedOn w:val="Standardnpsmoodstavce"/>
    <w:uiPriority w:val="99"/>
    <w:unhideWhenUsed/>
    <w:rsid w:val="00837DD6"/>
    <w:rPr>
      <w:color w:val="0000FF" w:themeColor="hyperlink"/>
      <w:u w:val="single"/>
    </w:rPr>
  </w:style>
  <w:style w:type="paragraph" w:styleId="Bezmezer">
    <w:name w:val="No Spacing"/>
    <w:uiPriority w:val="1"/>
    <w:qFormat/>
    <w:rsid w:val="00947860"/>
    <w:pPr>
      <w:spacing w:after="0" w:line="240" w:lineRule="auto"/>
    </w:pPr>
    <w:rPr>
      <w:rFonts w:ascii="Calibri" w:eastAsia="Calibri" w:hAnsi="Calibri" w:cs="Times New Roman"/>
    </w:rPr>
  </w:style>
  <w:style w:type="paragraph" w:styleId="Normlnweb">
    <w:name w:val="Normal (Web)"/>
    <w:basedOn w:val="Normln"/>
    <w:uiPriority w:val="99"/>
    <w:unhideWhenUsed/>
    <w:rsid w:val="00F96EDB"/>
    <w:pPr>
      <w:spacing w:before="100" w:beforeAutospacing="1" w:after="100" w:afterAutospacing="1" w:line="240" w:lineRule="auto"/>
    </w:pPr>
    <w:rPr>
      <w:rFonts w:ascii="Times New Roman" w:eastAsiaTheme="minorHAnsi" w:hAnsi="Times New Roman"/>
      <w:sz w:val="24"/>
      <w:szCs w:val="24"/>
      <w:lang w:eastAsia="cs-CZ"/>
    </w:rPr>
  </w:style>
  <w:style w:type="character" w:styleId="Siln">
    <w:name w:val="Strong"/>
    <w:basedOn w:val="Standardnpsmoodstavce"/>
    <w:uiPriority w:val="22"/>
    <w:qFormat/>
    <w:rsid w:val="00F96ED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character" w:styleId="Hypertextovodkaz">
    <w:name w:val="Hyperlink"/>
    <w:basedOn w:val="Standardnpsmoodstavce"/>
    <w:uiPriority w:val="99"/>
    <w:unhideWhenUsed/>
    <w:rsid w:val="00837DD6"/>
    <w:rPr>
      <w:color w:val="0000FF" w:themeColor="hyperlink"/>
      <w:u w:val="single"/>
    </w:rPr>
  </w:style>
  <w:style w:type="paragraph" w:styleId="Bezmezer">
    <w:name w:val="No Spacing"/>
    <w:uiPriority w:val="1"/>
    <w:qFormat/>
    <w:rsid w:val="00947860"/>
    <w:pPr>
      <w:spacing w:after="0" w:line="240" w:lineRule="auto"/>
    </w:pPr>
    <w:rPr>
      <w:rFonts w:ascii="Calibri" w:eastAsia="Calibri" w:hAnsi="Calibri" w:cs="Times New Roman"/>
    </w:rPr>
  </w:style>
  <w:style w:type="paragraph" w:styleId="Normlnweb">
    <w:name w:val="Normal (Web)"/>
    <w:basedOn w:val="Normln"/>
    <w:uiPriority w:val="99"/>
    <w:unhideWhenUsed/>
    <w:rsid w:val="00F96EDB"/>
    <w:pPr>
      <w:spacing w:before="100" w:beforeAutospacing="1" w:after="100" w:afterAutospacing="1" w:line="240" w:lineRule="auto"/>
    </w:pPr>
    <w:rPr>
      <w:rFonts w:ascii="Times New Roman" w:eastAsiaTheme="minorHAnsi" w:hAnsi="Times New Roman"/>
      <w:sz w:val="24"/>
      <w:szCs w:val="24"/>
      <w:lang w:eastAsia="cs-CZ"/>
    </w:rPr>
  </w:style>
  <w:style w:type="character" w:styleId="Siln">
    <w:name w:val="Strong"/>
    <w:basedOn w:val="Standardnpsmoodstavce"/>
    <w:uiPriority w:val="22"/>
    <w:qFormat/>
    <w:rsid w:val="00F96ED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9420983">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217474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www.mvcr.cz/sluzba/clanek/podpora-profesionalizace-a-kvality-statni-sluzby-a-statni-spravy.aspx" TargetMode="External"/><Relationship Id="rId1" Type="http://schemas.openxmlformats.org/officeDocument/2006/relationships/hyperlink" Target="http://www.statnisluzba.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D273A9-525F-4D00-AFBE-1B2E9D98D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839</Words>
  <Characters>4952</Characters>
  <Application>Microsoft Office Word</Application>
  <DocSecurity>0</DocSecurity>
  <Lines>41</Lines>
  <Paragraphs>11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5780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2</cp:revision>
  <cp:lastPrinted>2015-06-19T08:12:00Z</cp:lastPrinted>
  <dcterms:created xsi:type="dcterms:W3CDTF">2017-01-09T08:23:00Z</dcterms:created>
  <dcterms:modified xsi:type="dcterms:W3CDTF">2017-01-09T08:23:00Z</dcterms:modified>
</cp:coreProperties>
</file>