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A05" w:rsidRPr="003A4A05" w:rsidRDefault="003A4A05" w:rsidP="003A4A05">
      <w:pPr>
        <w:jc w:val="both"/>
        <w:rPr>
          <w:rFonts w:ascii="Arial" w:hAnsi="Arial" w:cs="Arial"/>
          <w:b/>
        </w:rPr>
      </w:pPr>
      <w:r w:rsidRPr="003A4A05">
        <w:rPr>
          <w:rFonts w:ascii="Arial" w:hAnsi="Arial" w:cs="Arial"/>
          <w:b/>
        </w:rPr>
        <w:t>Asistenti prevence kriminality v Přerově řeší nepokoje i školní docházku</w:t>
      </w:r>
    </w:p>
    <w:p w:rsidR="003A4A05" w:rsidRPr="003A4A05" w:rsidRDefault="003A4A05" w:rsidP="003A4A05">
      <w:pPr>
        <w:jc w:val="both"/>
        <w:rPr>
          <w:rFonts w:ascii="Arial" w:hAnsi="Arial" w:cs="Arial"/>
        </w:rPr>
      </w:pPr>
      <w:r w:rsidRPr="003A4A05">
        <w:rPr>
          <w:rFonts w:ascii="Arial" w:hAnsi="Arial" w:cs="Arial"/>
        </w:rPr>
        <w:t>Překazili řádění dětských gangů a vyřešili nepokoje u sociálních ubytoven. V Přerově letos zkušebně fungovali čtyři romští asistenti a podle vedení města se po prvním půlroce osvědčili natolik, že jich na udržování pořádku v ulicích a zejména v místní početné romské komunitě chce město dvojnásobek. Příčinou jejich úspěchu je hlavně osobní motivace a autorita a pádné slovo v romské komunitě.</w:t>
      </w:r>
    </w:p>
    <w:p w:rsidR="003A4A05" w:rsidRPr="003A4A05" w:rsidRDefault="003A4A05" w:rsidP="003A4A05">
      <w:pPr>
        <w:jc w:val="both"/>
        <w:rPr>
          <w:rFonts w:ascii="Arial" w:hAnsi="Arial" w:cs="Arial"/>
          <w:u w:val="single"/>
        </w:rPr>
      </w:pPr>
      <w:r w:rsidRPr="003A4A05">
        <w:rPr>
          <w:rFonts w:ascii="Arial" w:hAnsi="Arial" w:cs="Arial"/>
        </w:rPr>
        <w:t xml:space="preserve">Více informací </w:t>
      </w:r>
      <w:hyperlink r:id="rId5" w:history="1">
        <w:r w:rsidRPr="001B48C7">
          <w:rPr>
            <w:rStyle w:val="Hypertextovodkaz"/>
            <w:rFonts w:ascii="Arial" w:hAnsi="Arial" w:cs="Arial"/>
          </w:rPr>
          <w:t>zde</w:t>
        </w:r>
      </w:hyperlink>
      <w:r w:rsidR="00933496" w:rsidRPr="001B48C7">
        <w:rPr>
          <w:rFonts w:ascii="Arial" w:hAnsi="Arial" w:cs="Arial"/>
        </w:rPr>
        <w:t>.</w:t>
      </w:r>
      <w:bookmarkStart w:id="0" w:name="_GoBack"/>
      <w:bookmarkEnd w:id="0"/>
    </w:p>
    <w:p w:rsidR="003A4A05" w:rsidRDefault="003A4A05" w:rsidP="003A4A05">
      <w:pPr>
        <w:jc w:val="both"/>
        <w:rPr>
          <w:rFonts w:ascii="Arial" w:hAnsi="Arial" w:cs="Arial"/>
        </w:rPr>
      </w:pPr>
    </w:p>
    <w:p w:rsidR="003A4A05" w:rsidRDefault="003A4A05" w:rsidP="003A4A05">
      <w:pPr>
        <w:jc w:val="both"/>
        <w:rPr>
          <w:rFonts w:ascii="Arial" w:hAnsi="Arial" w:cs="Arial"/>
        </w:rPr>
      </w:pPr>
    </w:p>
    <w:p w:rsidR="00536F16" w:rsidRPr="003A4A05" w:rsidRDefault="003A4A05" w:rsidP="003A4A0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</w:p>
    <w:sectPr w:rsidR="00536F16" w:rsidRPr="003A4A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A05"/>
    <w:rsid w:val="001B48C7"/>
    <w:rsid w:val="003A4A05"/>
    <w:rsid w:val="00536F16"/>
    <w:rsid w:val="007227D4"/>
    <w:rsid w:val="00933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A4A0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A4A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lomouc.idnes.cz/prerov-chce-vic-romskych-asistentu-d6c-/olomouc-zpravy.aspx?c=A151013_2198252_olomouc-zpravy_st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MVCR</cp:lastModifiedBy>
  <cp:revision>2</cp:revision>
  <dcterms:created xsi:type="dcterms:W3CDTF">2015-10-14T14:06:00Z</dcterms:created>
  <dcterms:modified xsi:type="dcterms:W3CDTF">2015-10-14T14:06:00Z</dcterms:modified>
</cp:coreProperties>
</file>