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14C9E259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4CC0FCD2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4E1CBF">
        <w:rPr>
          <w:rFonts w:asciiTheme="minorHAnsi" w:eastAsiaTheme="minorHAnsi" w:hAnsiTheme="minorHAnsi" w:cstheme="minorHAnsi"/>
          <w:color w:val="000000"/>
        </w:rPr>
        <w:t>150066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3F5731E7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4E1CBF">
        <w:rPr>
          <w:rFonts w:asciiTheme="minorHAnsi" w:eastAsiaTheme="minorHAnsi" w:hAnsiTheme="minorHAnsi" w:cstheme="minorHAnsi"/>
          <w:color w:val="000000"/>
        </w:rPr>
        <w:t>11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4E1CBF">
        <w:rPr>
          <w:rFonts w:asciiTheme="minorHAnsi" w:eastAsiaTheme="minorHAnsi" w:hAnsiTheme="minorHAnsi" w:cstheme="minorHAnsi"/>
          <w:color w:val="000000"/>
        </w:rPr>
        <w:t>září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D464EF8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4E1CBF">
        <w:rPr>
          <w:rFonts w:asciiTheme="minorHAnsi" w:hAnsiTheme="minorHAnsi" w:cstheme="minorHAnsi"/>
        </w:rPr>
        <w:t>48186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2D06D4ED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 xml:space="preserve">dobu </w:t>
      </w:r>
      <w:r w:rsidR="0013138E" w:rsidRPr="00782596">
        <w:rPr>
          <w:rFonts w:asciiTheme="minorHAnsi" w:hAnsiTheme="minorHAnsi" w:cstheme="minorHAnsi"/>
          <w:b/>
        </w:rPr>
        <w:t xml:space="preserve">určitou </w:t>
      </w:r>
      <w:r w:rsidR="009545BE" w:rsidRPr="009545BE">
        <w:rPr>
          <w:rFonts w:asciiTheme="minorHAnsi" w:hAnsiTheme="minorHAnsi" w:cstheme="minorHAnsi"/>
          <w:b/>
        </w:rPr>
        <w:t>po dobu zařazení státní zaměstnankyně mimo výkon služby z důvodu mateřské/rodičovské dovolené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61EEC0E7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>Předpokládaným dnem nástupu do služby na služebním místě je</w:t>
      </w:r>
      <w:r w:rsidRPr="006062B5">
        <w:rPr>
          <w:rFonts w:asciiTheme="minorHAnsi" w:hAnsiTheme="minorHAnsi" w:cstheme="minorHAnsi"/>
          <w:i/>
        </w:rPr>
        <w:t xml:space="preserve"> </w:t>
      </w:r>
      <w:r w:rsidRPr="006062B5">
        <w:rPr>
          <w:rFonts w:asciiTheme="minorHAnsi" w:hAnsiTheme="minorHAnsi" w:cstheme="minorHAnsi"/>
          <w:b/>
          <w:iCs/>
        </w:rPr>
        <w:t xml:space="preserve">1. </w:t>
      </w:r>
      <w:r w:rsidR="00112A91">
        <w:rPr>
          <w:rFonts w:asciiTheme="minorHAnsi" w:hAnsiTheme="minorHAnsi" w:cstheme="minorHAnsi"/>
          <w:b/>
          <w:iCs/>
        </w:rPr>
        <w:t>listopad</w:t>
      </w:r>
      <w:r w:rsidRPr="006062B5">
        <w:rPr>
          <w:rFonts w:asciiTheme="minorHAnsi" w:hAnsiTheme="minorHAnsi" w:cstheme="minorHAnsi"/>
          <w:b/>
          <w:iCs/>
        </w:rPr>
        <w:t xml:space="preserve">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návrhů rozhodnutí nejvyššího státního tajemníka jako odvolacího orgánu ve věcech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služebního poměru,</w:t>
      </w:r>
    </w:p>
    <w:p w14:paraId="2E1F4E78" w14:textId="4EB0FECC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podkladů ve věcech kárné odpovědnosti státních zaměstnanců,</w:t>
      </w:r>
      <w:r w:rsidR="006653F2">
        <w:rPr>
          <w:rFonts w:asciiTheme="minorHAnsi" w:hAnsiTheme="minorHAnsi" w:cstheme="minorHAnsi"/>
        </w:rPr>
        <w:t xml:space="preserve"> zejména příprava podkladů na jednání kárné komise II. stupně zřízené v Ministerstvu vnitra,</w:t>
      </w:r>
    </w:p>
    <w:p w14:paraId="0EABAC67" w14:textId="64A46AAA" w:rsidR="00922943" w:rsidRPr="00922943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vyjádření k žalobám proti rozhodnutím nejvyššího státního tajemníka a kárné komise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II.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stupně (včetně zastupování před soudem),</w:t>
      </w:r>
    </w:p>
    <w:p w14:paraId="3B27DE1D" w14:textId="3282BC12" w:rsidR="00922943" w:rsidRPr="00922943" w:rsidRDefault="006653F2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podíl na </w:t>
      </w:r>
      <w:r w:rsidR="00922943" w:rsidRPr="00922943">
        <w:rPr>
          <w:rFonts w:asciiTheme="minorHAnsi" w:hAnsiTheme="minorHAnsi" w:cstheme="minorHAnsi"/>
        </w:rPr>
        <w:t>příprav</w:t>
      </w:r>
      <w:r>
        <w:rPr>
          <w:rFonts w:asciiTheme="minorHAnsi" w:hAnsiTheme="minorHAnsi" w:cstheme="minorHAnsi"/>
        </w:rPr>
        <w:t>ě</w:t>
      </w:r>
      <w:r w:rsidR="00922943" w:rsidRPr="00922943">
        <w:rPr>
          <w:rFonts w:asciiTheme="minorHAnsi" w:hAnsiTheme="minorHAnsi" w:cstheme="minorHAnsi"/>
        </w:rPr>
        <w:t xml:space="preserve"> metodických pokynů k aplikaci zákona o státní službě (zejména v oblasti řízení ve</w:t>
      </w:r>
      <w:r>
        <w:rPr>
          <w:rFonts w:asciiTheme="minorHAnsi" w:hAnsiTheme="minorHAnsi" w:cstheme="minorHAnsi"/>
        </w:rPr>
        <w:t> </w:t>
      </w:r>
      <w:r w:rsidR="00922943" w:rsidRPr="00922943">
        <w:rPr>
          <w:rFonts w:asciiTheme="minorHAnsi" w:hAnsiTheme="minorHAnsi" w:cstheme="minorHAnsi"/>
        </w:rPr>
        <w:t>věcech</w:t>
      </w:r>
      <w:r w:rsidR="00922943">
        <w:rPr>
          <w:rFonts w:asciiTheme="minorHAnsi" w:hAnsiTheme="minorHAnsi" w:cstheme="minorHAnsi"/>
        </w:rPr>
        <w:t xml:space="preserve"> </w:t>
      </w:r>
      <w:r w:rsidR="00922943" w:rsidRPr="00922943">
        <w:rPr>
          <w:rFonts w:asciiTheme="minorHAnsi" w:hAnsiTheme="minorHAnsi" w:cstheme="minorHAnsi"/>
        </w:rPr>
        <w:t>služby, výběrových řízení, změn služebního poměru, kárného řízení),</w:t>
      </w:r>
    </w:p>
    <w:p w14:paraId="0380CD97" w14:textId="504A0656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kontrolní činno</w:t>
      </w:r>
      <w:r w:rsidR="00E67E7C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922943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zpracování návrhů právních předpisů týkajících se státní služby a zpracování připomínek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AB3F2D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415201C9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C6D42">
        <w:rPr>
          <w:rFonts w:asciiTheme="minorHAnsi" w:hAnsiTheme="minorHAnsi" w:cstheme="minorHAnsi"/>
          <w:b/>
        </w:rPr>
        <w:t>do </w:t>
      </w:r>
      <w:r w:rsidR="00112A91">
        <w:rPr>
          <w:rFonts w:asciiTheme="minorHAnsi" w:hAnsiTheme="minorHAnsi" w:cstheme="minorHAnsi"/>
          <w:b/>
        </w:rPr>
        <w:t>25</w:t>
      </w:r>
      <w:r w:rsidRPr="00BC6D42">
        <w:rPr>
          <w:rFonts w:asciiTheme="minorHAnsi" w:hAnsiTheme="minorHAnsi" w:cstheme="minorHAnsi"/>
          <w:b/>
        </w:rPr>
        <w:t>. </w:t>
      </w:r>
      <w:r w:rsidR="00112A91">
        <w:rPr>
          <w:rFonts w:asciiTheme="minorHAnsi" w:hAnsiTheme="minorHAnsi" w:cstheme="minorHAnsi"/>
          <w:b/>
        </w:rPr>
        <w:t>září</w:t>
      </w:r>
      <w:r w:rsidRPr="00BC6D42">
        <w:rPr>
          <w:rFonts w:asciiTheme="minorHAnsi" w:hAnsiTheme="minorHAnsi" w:cstheme="minorHAnsi"/>
          <w:b/>
        </w:rPr>
        <w:t> 20</w:t>
      </w:r>
      <w:r w:rsidR="00324998" w:rsidRPr="00BC6D42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1B956012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vrchního 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č</w:t>
      </w:r>
      <w:r w:rsidR="00D20DF0" w:rsidRPr="00D20DF0">
        <w:rPr>
          <w:rFonts w:asciiTheme="minorHAnsi" w:hAnsiTheme="minorHAnsi" w:cstheme="minorHAnsi"/>
        </w:rPr>
        <w:t>. j. MV-</w:t>
      </w:r>
      <w:r w:rsidR="00112A91">
        <w:rPr>
          <w:rFonts w:asciiTheme="minorHAnsi" w:hAnsiTheme="minorHAnsi" w:cstheme="minorHAnsi"/>
        </w:rPr>
        <w:t>150066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lastRenderedPageBreak/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C7FBB" w14:textId="77777777" w:rsidR="001C491B" w:rsidRDefault="001C491B" w:rsidP="00276ED4">
      <w:r>
        <w:separator/>
      </w:r>
    </w:p>
  </w:endnote>
  <w:endnote w:type="continuationSeparator" w:id="0">
    <w:p w14:paraId="50F5559B" w14:textId="77777777" w:rsidR="001C491B" w:rsidRDefault="001C491B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51C94" w14:textId="77777777" w:rsidR="001C491B" w:rsidRDefault="001C491B" w:rsidP="00276ED4">
      <w:r>
        <w:separator/>
      </w:r>
    </w:p>
  </w:footnote>
  <w:footnote w:type="continuationSeparator" w:id="0">
    <w:p w14:paraId="288020F3" w14:textId="77777777" w:rsidR="001C491B" w:rsidRDefault="001C491B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2"/>
  </w:num>
  <w:num w:numId="9">
    <w:abstractNumId w:val="4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6"/>
  </w:num>
  <w:num w:numId="19">
    <w:abstractNumId w:val="0"/>
  </w:num>
  <w:num w:numId="20">
    <w:abstractNumId w:val="20"/>
  </w:num>
  <w:num w:numId="21">
    <w:abstractNumId w:val="6"/>
  </w:num>
  <w:num w:numId="22">
    <w:abstractNumId w:val="9"/>
  </w:num>
  <w:num w:numId="23">
    <w:abstractNumId w:val="10"/>
  </w:num>
  <w:num w:numId="24">
    <w:abstractNumId w:val="1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12A91"/>
    <w:rsid w:val="001219CA"/>
    <w:rsid w:val="00124A1D"/>
    <w:rsid w:val="00126958"/>
    <w:rsid w:val="0013138E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491B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26BB9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1CBF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4419A"/>
    <w:rsid w:val="006653F2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45BE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B3F2D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3E74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13741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239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1110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4</cp:revision>
  <cp:lastPrinted>2023-01-09T10:17:00Z</cp:lastPrinted>
  <dcterms:created xsi:type="dcterms:W3CDTF">2023-09-08T07:51:00Z</dcterms:created>
  <dcterms:modified xsi:type="dcterms:W3CDTF">2023-09-11T06:14:00Z</dcterms:modified>
</cp:coreProperties>
</file>