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Courier" w:hAnsi="Courier" w:cs="Courier"/>
        </w:rPr>
        <w:t xml:space="preserve">                             Vzor 6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Kandidátní listina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pro volby do zastupitelstva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obce (města, městského obvodu, městské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části)x) ................................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konané ve dnech (dne)...........................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Volební obvod č. ............. xx)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.................................................................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Název volební strany a označení ,o jaký typ volební strany jde, xxx)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s uvedením názvu politických stran a politických hnutí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  <w:r>
        <w:rPr>
          <w:rFonts w:ascii="Courier" w:hAnsi="Courier" w:cs="Courier"/>
        </w:rPr>
        <w:t>Kandidáti: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1. ..............................              ...................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jméno, příjmení, pohlaví, věk                  povolání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část obce,  nečlení-li se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na části,  obec x), kde je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kandidát    přihlášen   k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trvalému pobytu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název   politické  strany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nebo  politického  hnutí,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jehož je kandidát členem,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nebo údaj  "bez politické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příslušnosti"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jde-li  o  koalici, název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politické   strany   nebo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politického  hnutí, které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kandidáta navrhlo; jde-li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o sdružení    politických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stran   nebo  politických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hnutí    a    nezávislých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kandidátů,       označení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politické   strany   nebo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politického  hnutí, které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kandidáta   navrhlo  nebo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označení,   že    jde   o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nezávislého kandidáta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2. ........................              .........................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3. ........................              .........................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Zmocněnec volební strany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jméno, příjmení, místo,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kde je přihlášen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k trvalému pobytu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lastRenderedPageBreak/>
        <w:t xml:space="preserve">   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Náhradní zmocněnce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jméno, příjmení, místo,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kde je přihlášen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k trvalému pobytu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podpis zmocněnce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jméno,     příjmení     a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označení funkce  a podpis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osoby/osob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oprávněné/oprávněných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jednat  jménem  politické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strany  nebo  politického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hnutí  popř.  organizační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jednotky xxxx)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u nezávislého   kandidáta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podpis kandidáta xxxxx)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V ............. dne 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x) Uvede se odpovídající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xx) Uvede se v případě, že volební obvody jsou vytvořeny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Style w:val="Hypertextovodkaz"/>
          <w:color w:val="0000FF"/>
        </w:rPr>
      </w:pPr>
      <w:r>
        <w:rPr>
          <w:rFonts w:ascii="Courier" w:hAnsi="Courier" w:cs="Courier"/>
        </w:rPr>
        <w:t xml:space="preserve">   xxx)  </w:t>
      </w:r>
      <w:hyperlink r:id="rId5" w:history="1">
        <w:r>
          <w:rPr>
            <w:rStyle w:val="Hypertextovodkaz"/>
            <w:rFonts w:ascii="Courier" w:hAnsi="Courier" w:cs="Courier"/>
            <w:color w:val="0000FF"/>
          </w:rPr>
          <w:t>§ 20 odst. 1 zákona č. 491/2001 Sb.</w:t>
        </w:r>
      </w:hyperlink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Courier" w:hAnsi="Courier" w:cs="Courier"/>
        </w:rPr>
        <w:t xml:space="preserve">  xxxx) V případě,  že  volební  stranu  tvoří koalice politických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stran  nebo  sdružení   politických  stran  a  nezávislých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kandidátů, uvedou se osoby oprávněné jednat jejich jménem,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popřípadě  jménem  organizační  jednotky,  je-li ustavena,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všech politických stran, které ji tvoří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xxxxx) V případě,  že  volební  stranu  tvoří nezávislý kandidát,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neuvádí se údaje o zmocněnci</w:t>
      </w:r>
    </w:p>
    <w:p w:rsidR="001B1E6B" w:rsidRDefault="001B1E6B"/>
    <w:sectPr w:rsidR="001B1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0B1"/>
    <w:rsid w:val="0008231B"/>
    <w:rsid w:val="001B1E6B"/>
    <w:rsid w:val="00890556"/>
    <w:rsid w:val="00914F94"/>
    <w:rsid w:val="009A2120"/>
    <w:rsid w:val="009A70B1"/>
    <w:rsid w:val="009F1FB2"/>
    <w:rsid w:val="00D2697E"/>
    <w:rsid w:val="00FB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70B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A70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70B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A70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spi://module='ASPI'&amp;link='491/2001%20Sb.%252320'&amp;ucin-k-dni='30.12.9999'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dcterms:created xsi:type="dcterms:W3CDTF">2018-06-01T06:02:00Z</dcterms:created>
  <dcterms:modified xsi:type="dcterms:W3CDTF">2018-06-01T06:02:00Z</dcterms:modified>
</cp:coreProperties>
</file>