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2AC9">
        <w:rPr>
          <w:rFonts w:ascii="Times New Roman" w:hAnsi="Times New Roman" w:cs="Times New Roman"/>
          <w:sz w:val="24"/>
          <w:szCs w:val="24"/>
        </w:rPr>
      </w:r>
      <w:r w:rsidR="004C2A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C2AC9">
        <w:rPr>
          <w:rFonts w:ascii="Times New Roman" w:hAnsi="Times New Roman" w:cs="Times New Roman"/>
          <w:sz w:val="24"/>
          <w:szCs w:val="24"/>
        </w:rPr>
      </w:r>
      <w:r w:rsidR="004C2AC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2AC9">
              <w:rPr>
                <w:rFonts w:ascii="Times New Roman" w:hAnsi="Times New Roman" w:cs="Times New Roman"/>
                <w:sz w:val="24"/>
                <w:szCs w:val="24"/>
              </w:rPr>
            </w:r>
            <w:r w:rsidR="004C2A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0E0C1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C2AC9">
              <w:rPr>
                <w:rFonts w:ascii="Times New Roman" w:hAnsi="Times New Roman" w:cs="Times New Roman"/>
                <w:sz w:val="24"/>
                <w:szCs w:val="24"/>
              </w:rPr>
            </w:r>
            <w:r w:rsidR="004C2AC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0E0C13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 xml:space="preserve">o bezúhonnosti, není-li žadatel </w:t>
      </w:r>
      <w:r w:rsidR="00C43C7E">
        <w:rPr>
          <w:rFonts w:ascii="Times New Roman" w:hAnsi="Times New Roman" w:cs="Times New Roman"/>
          <w:bCs/>
        </w:rPr>
        <w:t xml:space="preserve">státním občanem České republiky </w:t>
      </w:r>
      <w:r w:rsidR="00CF4D60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                                  </w:t>
      </w:r>
      <w:r w:rsidR="00CF4D6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4D6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CF4D60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24FE3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624FE3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707B6A" w:rsidRPr="00624FE3">
        <w:rPr>
          <w:rFonts w:ascii="Times New Roman" w:hAnsi="Times New Roman" w:cs="Times New Roman"/>
          <w:bCs/>
        </w:rPr>
        <w:t>ísemná práce</w:t>
      </w:r>
      <w:r w:rsidR="00CF4D6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C2AC9">
        <w:rPr>
          <w:rFonts w:ascii="Times New Roman" w:hAnsi="Times New Roman" w:cs="Times New Roman"/>
          <w:b/>
          <w:bCs/>
        </w:rPr>
      </w:r>
      <w:r w:rsidR="004C2AC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96787A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 xml:space="preserve"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</w:t>
      </w:r>
      <w:r w:rsidR="000E0C13">
        <w:rPr>
          <w:rFonts w:ascii="Times New Roman" w:hAnsi="Times New Roman" w:cs="Times New Roman"/>
        </w:rPr>
        <w:t xml:space="preserve">odst. 2 zákona č. 500/2004 Sb., </w:t>
      </w:r>
      <w:r w:rsidRPr="007A34F0">
        <w:rPr>
          <w:rFonts w:ascii="Times New Roman" w:hAnsi="Times New Roman" w:cs="Times New Roman"/>
        </w:rPr>
        <w:t>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AC9" w:rsidRDefault="004C2AC9" w:rsidP="00386203">
      <w:pPr>
        <w:spacing w:after="0" w:line="240" w:lineRule="auto"/>
      </w:pPr>
      <w:r>
        <w:separator/>
      </w:r>
    </w:p>
  </w:endnote>
  <w:endnote w:type="continuationSeparator" w:id="0">
    <w:p w:rsidR="004C2AC9" w:rsidRDefault="004C2A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6787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AC9" w:rsidRDefault="004C2AC9" w:rsidP="00386203">
      <w:pPr>
        <w:spacing w:after="0" w:line="240" w:lineRule="auto"/>
      </w:pPr>
      <w:r>
        <w:separator/>
      </w:r>
    </w:p>
  </w:footnote>
  <w:footnote w:type="continuationSeparator" w:id="0">
    <w:p w:rsidR="004C2AC9" w:rsidRDefault="004C2AC9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E0C13"/>
    <w:rsid w:val="000F1868"/>
    <w:rsid w:val="00102892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220BD"/>
    <w:rsid w:val="00426249"/>
    <w:rsid w:val="00447364"/>
    <w:rsid w:val="00452F1E"/>
    <w:rsid w:val="004727EE"/>
    <w:rsid w:val="0047585B"/>
    <w:rsid w:val="00480260"/>
    <w:rsid w:val="00485D2D"/>
    <w:rsid w:val="004C2AC9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6787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3C7E"/>
    <w:rsid w:val="00C4469E"/>
    <w:rsid w:val="00C570B2"/>
    <w:rsid w:val="00C7625B"/>
    <w:rsid w:val="00C875CA"/>
    <w:rsid w:val="00CC05E0"/>
    <w:rsid w:val="00CC33C8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895E73-4D65-41EB-8508-4103EBECB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619</Words>
  <Characters>3656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2016-04-29T11:28:00Z</cp:lastPrinted>
  <dcterms:created xsi:type="dcterms:W3CDTF">2016-04-29T08:57:00Z</dcterms:created>
  <dcterms:modified xsi:type="dcterms:W3CDTF">2016-09-30T06:44:00Z</dcterms:modified>
</cp:coreProperties>
</file>