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10A" w:rsidRPr="00515953" w:rsidRDefault="002B410A" w:rsidP="008C7AE1">
      <w:pPr>
        <w:spacing w:after="0"/>
        <w:jc w:val="center"/>
        <w:rPr>
          <w:rFonts w:ascii="Arial" w:hAnsi="Arial" w:cs="Arial"/>
          <w:b/>
        </w:rPr>
      </w:pPr>
      <w:r w:rsidRPr="00515953">
        <w:rPr>
          <w:rFonts w:ascii="Arial" w:hAnsi="Arial" w:cs="Arial"/>
          <w:b/>
        </w:rPr>
        <w:t xml:space="preserve">OZNÁMENÍ O VYHLÁŠENÍ VÝBĚROVÉHO ŘÍZENÍ </w:t>
      </w:r>
    </w:p>
    <w:p w:rsidR="00276ED4" w:rsidRPr="00515953" w:rsidRDefault="00276ED4" w:rsidP="008C7AE1">
      <w:pPr>
        <w:spacing w:after="0"/>
        <w:jc w:val="center"/>
        <w:rPr>
          <w:rFonts w:ascii="Arial" w:hAnsi="Arial" w:cs="Arial"/>
          <w:b/>
        </w:rPr>
      </w:pPr>
      <w:r w:rsidRPr="00515953">
        <w:rPr>
          <w:rFonts w:ascii="Arial" w:hAnsi="Arial" w:cs="Arial"/>
          <w:b/>
        </w:rPr>
        <w:t xml:space="preserve">na služební místo </w:t>
      </w:r>
      <w:r w:rsidR="00A71096" w:rsidRPr="00515953">
        <w:rPr>
          <w:rFonts w:ascii="Arial" w:hAnsi="Arial" w:cs="Arial"/>
          <w:b/>
        </w:rPr>
        <w:t xml:space="preserve">vedoucí/ho oddělení </w:t>
      </w:r>
      <w:r w:rsidR="00405FF6">
        <w:rPr>
          <w:rFonts w:ascii="Arial" w:hAnsi="Arial" w:cs="Arial"/>
          <w:b/>
        </w:rPr>
        <w:t>podpory a rozvoje</w:t>
      </w:r>
      <w:r w:rsidR="0074292C">
        <w:rPr>
          <w:rFonts w:ascii="Arial" w:hAnsi="Arial" w:cs="Arial"/>
          <w:b/>
        </w:rPr>
        <w:t xml:space="preserve"> státní služby</w:t>
      </w:r>
    </w:p>
    <w:p w:rsidR="00D45CEF" w:rsidRPr="00515953" w:rsidRDefault="00405FF6" w:rsidP="008C7AE1">
      <w:pPr>
        <w:spacing w:after="0"/>
        <w:jc w:val="center"/>
        <w:rPr>
          <w:rFonts w:ascii="Arial" w:hAnsi="Arial" w:cs="Arial"/>
          <w:b/>
        </w:rPr>
      </w:pPr>
      <w:r>
        <w:rPr>
          <w:rFonts w:ascii="Arial" w:hAnsi="Arial" w:cs="Arial"/>
          <w:b/>
        </w:rPr>
        <w:t>v sekci pro státní službu Ministerstva vnitra</w:t>
      </w:r>
    </w:p>
    <w:p w:rsidR="00515953" w:rsidRPr="00930313" w:rsidRDefault="00515953" w:rsidP="008C7AE1">
      <w:pPr>
        <w:spacing w:after="0"/>
        <w:jc w:val="center"/>
        <w:rPr>
          <w:rFonts w:ascii="Arial" w:hAnsi="Arial" w:cs="Arial"/>
          <w:b/>
          <w:sz w:val="20"/>
          <w:szCs w:val="20"/>
        </w:rPr>
      </w:pPr>
    </w:p>
    <w:p w:rsidR="00A0294A" w:rsidRPr="00930313" w:rsidRDefault="00A0294A" w:rsidP="00276ED4">
      <w:pPr>
        <w:spacing w:after="0" w:line="360" w:lineRule="auto"/>
        <w:jc w:val="both"/>
        <w:rPr>
          <w:rFonts w:ascii="Arial" w:hAnsi="Arial" w:cs="Arial"/>
          <w:sz w:val="20"/>
          <w:szCs w:val="20"/>
        </w:rPr>
      </w:pPr>
    </w:p>
    <w:p w:rsidR="000B450B" w:rsidRPr="00930313" w:rsidRDefault="00276ED4" w:rsidP="00515953">
      <w:pPr>
        <w:spacing w:after="0"/>
        <w:ind w:left="6095"/>
        <w:rPr>
          <w:rFonts w:ascii="Arial" w:hAnsi="Arial" w:cs="Arial"/>
          <w:sz w:val="20"/>
          <w:szCs w:val="20"/>
        </w:rPr>
      </w:pPr>
      <w:r w:rsidRPr="00930313">
        <w:rPr>
          <w:rFonts w:ascii="Arial" w:hAnsi="Arial" w:cs="Arial"/>
          <w:sz w:val="20"/>
          <w:szCs w:val="20"/>
        </w:rPr>
        <w:t>Č.j.</w:t>
      </w:r>
      <w:r w:rsidR="00F94ECD" w:rsidRPr="00930313">
        <w:rPr>
          <w:rFonts w:ascii="Arial" w:hAnsi="Arial" w:cs="Arial"/>
          <w:sz w:val="20"/>
          <w:szCs w:val="20"/>
        </w:rPr>
        <w:t>:</w:t>
      </w:r>
      <w:r w:rsidRPr="00930313">
        <w:rPr>
          <w:rFonts w:ascii="Arial" w:hAnsi="Arial" w:cs="Arial"/>
          <w:sz w:val="20"/>
          <w:szCs w:val="20"/>
        </w:rPr>
        <w:t xml:space="preserve"> </w:t>
      </w:r>
      <w:r w:rsidR="000B450B" w:rsidRPr="00930313">
        <w:rPr>
          <w:rFonts w:ascii="Arial" w:hAnsi="Arial" w:cs="Arial"/>
          <w:sz w:val="20"/>
          <w:szCs w:val="20"/>
        </w:rPr>
        <w:t>MV-</w:t>
      </w:r>
      <w:r w:rsidR="00184511">
        <w:rPr>
          <w:rFonts w:ascii="Arial" w:hAnsi="Arial" w:cs="Arial"/>
          <w:sz w:val="20"/>
          <w:szCs w:val="20"/>
        </w:rPr>
        <w:t>4</w:t>
      </w:r>
      <w:r w:rsidR="00405FF6">
        <w:rPr>
          <w:rFonts w:ascii="Arial" w:hAnsi="Arial" w:cs="Arial"/>
          <w:sz w:val="20"/>
          <w:szCs w:val="20"/>
        </w:rPr>
        <w:t>2</w:t>
      </w:r>
      <w:r w:rsidR="00184511">
        <w:rPr>
          <w:rFonts w:ascii="Arial" w:hAnsi="Arial" w:cs="Arial"/>
          <w:sz w:val="20"/>
          <w:szCs w:val="20"/>
        </w:rPr>
        <w:t>016</w:t>
      </w:r>
      <w:r w:rsidR="0074292C">
        <w:rPr>
          <w:rFonts w:ascii="Arial" w:hAnsi="Arial" w:cs="Arial"/>
          <w:sz w:val="20"/>
          <w:szCs w:val="20"/>
        </w:rPr>
        <w:t>-2/</w:t>
      </w:r>
      <w:r w:rsidR="00184511">
        <w:rPr>
          <w:rFonts w:ascii="Arial" w:hAnsi="Arial" w:cs="Arial"/>
          <w:sz w:val="20"/>
          <w:szCs w:val="20"/>
        </w:rPr>
        <w:t>OKV-2022</w:t>
      </w:r>
    </w:p>
    <w:p w:rsidR="00276ED4" w:rsidRPr="00930313" w:rsidRDefault="00405FF6" w:rsidP="00515953">
      <w:pPr>
        <w:spacing w:after="0"/>
        <w:ind w:left="6095"/>
        <w:rPr>
          <w:rFonts w:ascii="Arial" w:hAnsi="Arial" w:cs="Arial"/>
          <w:sz w:val="20"/>
          <w:szCs w:val="20"/>
        </w:rPr>
      </w:pPr>
      <w:r>
        <w:rPr>
          <w:rFonts w:ascii="Arial" w:hAnsi="Arial" w:cs="Arial"/>
          <w:sz w:val="20"/>
          <w:szCs w:val="20"/>
        </w:rPr>
        <w:t>Praha 2</w:t>
      </w:r>
      <w:r w:rsidR="00184511">
        <w:rPr>
          <w:rFonts w:ascii="Arial" w:hAnsi="Arial" w:cs="Arial"/>
          <w:sz w:val="20"/>
          <w:szCs w:val="20"/>
        </w:rPr>
        <w:t>1. února 2022</w:t>
      </w:r>
    </w:p>
    <w:p w:rsidR="00276ED4" w:rsidRDefault="00276ED4" w:rsidP="00276ED4">
      <w:pPr>
        <w:spacing w:after="0" w:line="360" w:lineRule="auto"/>
        <w:jc w:val="both"/>
        <w:rPr>
          <w:rFonts w:ascii="Arial" w:hAnsi="Arial" w:cs="Arial"/>
          <w:sz w:val="20"/>
          <w:szCs w:val="20"/>
        </w:rPr>
      </w:pPr>
    </w:p>
    <w:p w:rsidR="00515953" w:rsidRPr="00930313" w:rsidRDefault="00515953" w:rsidP="00276ED4">
      <w:pPr>
        <w:spacing w:after="0" w:line="360" w:lineRule="auto"/>
        <w:jc w:val="both"/>
        <w:rPr>
          <w:rFonts w:ascii="Arial" w:hAnsi="Arial" w:cs="Arial"/>
          <w:sz w:val="20"/>
          <w:szCs w:val="20"/>
        </w:rPr>
      </w:pPr>
    </w:p>
    <w:p w:rsidR="00D45CEF" w:rsidRPr="00930313" w:rsidRDefault="00D45CEF" w:rsidP="002817D0">
      <w:pPr>
        <w:spacing w:after="120"/>
        <w:jc w:val="both"/>
        <w:rPr>
          <w:rFonts w:ascii="Arial" w:hAnsi="Arial" w:cs="Arial"/>
          <w:sz w:val="20"/>
          <w:szCs w:val="20"/>
        </w:rPr>
      </w:pPr>
      <w:r w:rsidRPr="00930313">
        <w:rPr>
          <w:rFonts w:ascii="Arial" w:hAnsi="Arial" w:cs="Arial"/>
          <w:sz w:val="20"/>
          <w:szCs w:val="20"/>
        </w:rPr>
        <w:t>Personální ředitelka sekce pro státní službu</w:t>
      </w:r>
      <w:r w:rsidR="00F94686" w:rsidRPr="00930313">
        <w:rPr>
          <w:rFonts w:ascii="Arial" w:hAnsi="Arial" w:cs="Arial"/>
          <w:sz w:val="20"/>
          <w:szCs w:val="20"/>
        </w:rPr>
        <w:t>,</w:t>
      </w:r>
      <w:r w:rsidR="00C0487A" w:rsidRPr="00930313">
        <w:rPr>
          <w:rFonts w:ascii="Arial" w:hAnsi="Arial" w:cs="Arial"/>
          <w:color w:val="FF0000"/>
          <w:sz w:val="20"/>
          <w:szCs w:val="20"/>
        </w:rPr>
        <w:t xml:space="preserve"> </w:t>
      </w:r>
      <w:r w:rsidR="00C0487A" w:rsidRPr="00930313">
        <w:rPr>
          <w:rFonts w:ascii="Arial" w:hAnsi="Arial" w:cs="Arial"/>
          <w:sz w:val="20"/>
          <w:szCs w:val="20"/>
        </w:rPr>
        <w:t>jako s</w:t>
      </w:r>
      <w:r w:rsidR="00276ED4" w:rsidRPr="00930313">
        <w:rPr>
          <w:rFonts w:ascii="Arial" w:hAnsi="Arial" w:cs="Arial"/>
          <w:sz w:val="20"/>
          <w:szCs w:val="20"/>
        </w:rPr>
        <w:t>lužební orgán</w:t>
      </w:r>
      <w:r w:rsidR="00C0487A" w:rsidRPr="00930313">
        <w:rPr>
          <w:rFonts w:ascii="Arial" w:hAnsi="Arial" w:cs="Arial"/>
          <w:sz w:val="20"/>
          <w:szCs w:val="20"/>
        </w:rPr>
        <w:t xml:space="preserve"> příslušný podle § 10 odst. 1 písm. </w:t>
      </w:r>
      <w:r w:rsidRPr="00930313">
        <w:rPr>
          <w:rFonts w:ascii="Arial" w:hAnsi="Arial" w:cs="Arial"/>
          <w:sz w:val="20"/>
          <w:szCs w:val="20"/>
        </w:rPr>
        <w:t>e</w:t>
      </w:r>
      <w:r w:rsidR="00C0487A" w:rsidRPr="00930313">
        <w:rPr>
          <w:rFonts w:ascii="Arial" w:hAnsi="Arial" w:cs="Arial"/>
          <w:sz w:val="20"/>
          <w:szCs w:val="20"/>
        </w:rPr>
        <w:t>)</w:t>
      </w:r>
      <w:r w:rsidR="00C0487A" w:rsidRPr="00930313">
        <w:rPr>
          <w:rFonts w:ascii="Arial" w:hAnsi="Arial" w:cs="Arial"/>
          <w:color w:val="FF0000"/>
          <w:sz w:val="20"/>
          <w:szCs w:val="20"/>
        </w:rPr>
        <w:t xml:space="preserve"> </w:t>
      </w:r>
      <w:r w:rsidR="00C0487A" w:rsidRPr="00930313">
        <w:rPr>
          <w:rFonts w:ascii="Arial" w:hAnsi="Arial" w:cs="Arial"/>
          <w:sz w:val="20"/>
          <w:szCs w:val="20"/>
        </w:rPr>
        <w:t>zákona č. 234/2014 Sb., o státní službě</w:t>
      </w:r>
      <w:r w:rsidR="003E630C" w:rsidRPr="00930313">
        <w:rPr>
          <w:rFonts w:ascii="Arial" w:hAnsi="Arial" w:cs="Arial"/>
          <w:sz w:val="20"/>
          <w:szCs w:val="20"/>
        </w:rPr>
        <w:t>, ve znění pozdějších předpisů</w:t>
      </w:r>
      <w:r w:rsidR="00C0487A" w:rsidRPr="00930313">
        <w:rPr>
          <w:rFonts w:ascii="Arial" w:hAnsi="Arial" w:cs="Arial"/>
          <w:sz w:val="20"/>
          <w:szCs w:val="20"/>
        </w:rPr>
        <w:t xml:space="preserve"> (dále jen „zákon“),</w:t>
      </w:r>
      <w:r w:rsidR="00276ED4" w:rsidRPr="00930313">
        <w:rPr>
          <w:rFonts w:ascii="Arial" w:hAnsi="Arial" w:cs="Arial"/>
          <w:color w:val="FF0000"/>
          <w:sz w:val="20"/>
          <w:szCs w:val="20"/>
        </w:rPr>
        <w:t xml:space="preserve"> </w:t>
      </w:r>
      <w:r w:rsidR="00276ED4" w:rsidRPr="00930313">
        <w:rPr>
          <w:rFonts w:ascii="Arial" w:hAnsi="Arial" w:cs="Arial"/>
          <w:sz w:val="20"/>
          <w:szCs w:val="20"/>
        </w:rPr>
        <w:t>vyhlašuje výběrové řízení na</w:t>
      </w:r>
      <w:r w:rsidR="003E630C" w:rsidRPr="00930313">
        <w:rPr>
          <w:rFonts w:ascii="Arial" w:hAnsi="Arial" w:cs="Arial"/>
          <w:sz w:val="20"/>
          <w:szCs w:val="20"/>
        </w:rPr>
        <w:t> </w:t>
      </w:r>
      <w:r w:rsidR="00276ED4" w:rsidRPr="00930313">
        <w:rPr>
          <w:rFonts w:ascii="Arial" w:hAnsi="Arial" w:cs="Arial"/>
          <w:sz w:val="20"/>
          <w:szCs w:val="20"/>
        </w:rPr>
        <w:t xml:space="preserve">služební místo </w:t>
      </w:r>
      <w:r w:rsidR="00A71096" w:rsidRPr="00930313">
        <w:rPr>
          <w:rFonts w:ascii="Arial" w:hAnsi="Arial" w:cs="Arial"/>
          <w:sz w:val="20"/>
          <w:szCs w:val="20"/>
        </w:rPr>
        <w:t xml:space="preserve">vedoucí/ho oddělení </w:t>
      </w:r>
      <w:r w:rsidR="00405FF6">
        <w:rPr>
          <w:rFonts w:ascii="Arial" w:hAnsi="Arial" w:cs="Arial"/>
          <w:sz w:val="20"/>
          <w:szCs w:val="20"/>
        </w:rPr>
        <w:t>podpory a rozvoje státní služby</w:t>
      </w:r>
      <w:r w:rsidR="00A71096" w:rsidRPr="00930313">
        <w:rPr>
          <w:rFonts w:ascii="Arial" w:hAnsi="Arial" w:cs="Arial"/>
          <w:sz w:val="20"/>
          <w:szCs w:val="20"/>
        </w:rPr>
        <w:t xml:space="preserve"> v sekci pro státní službu Ministerstva vnitra, </w:t>
      </w:r>
      <w:r w:rsidR="00405FF6">
        <w:rPr>
          <w:rFonts w:ascii="Arial" w:hAnsi="Arial" w:cs="Arial"/>
          <w:sz w:val="20"/>
          <w:szCs w:val="20"/>
        </w:rPr>
        <w:t>ID: 30346604</w:t>
      </w:r>
      <w:r w:rsidRPr="00930313">
        <w:rPr>
          <w:rFonts w:ascii="Arial" w:hAnsi="Arial" w:cs="Arial"/>
          <w:sz w:val="20"/>
          <w:szCs w:val="20"/>
        </w:rPr>
        <w:t>,</w:t>
      </w:r>
    </w:p>
    <w:p w:rsidR="00D45CEF" w:rsidRPr="00930313" w:rsidRDefault="00A0294A" w:rsidP="00D225B4">
      <w:pPr>
        <w:spacing w:after="0" w:line="480" w:lineRule="auto"/>
        <w:jc w:val="both"/>
        <w:rPr>
          <w:rFonts w:ascii="Arial" w:hAnsi="Arial" w:cs="Arial"/>
          <w:i/>
          <w:sz w:val="20"/>
          <w:szCs w:val="20"/>
        </w:rPr>
      </w:pPr>
      <w:r w:rsidRPr="00930313">
        <w:rPr>
          <w:rFonts w:ascii="Arial" w:hAnsi="Arial" w:cs="Arial"/>
          <w:i/>
          <w:color w:val="FF0000"/>
          <w:sz w:val="20"/>
          <w:szCs w:val="20"/>
        </w:rPr>
        <w:t xml:space="preserve"> </w:t>
      </w:r>
      <w:r w:rsidR="00D45CEF" w:rsidRPr="00930313">
        <w:rPr>
          <w:rFonts w:ascii="Arial" w:hAnsi="Arial" w:cs="Arial"/>
          <w:sz w:val="20"/>
          <w:szCs w:val="20"/>
        </w:rPr>
        <w:t>v oborech</w:t>
      </w:r>
      <w:r w:rsidRPr="00930313">
        <w:rPr>
          <w:rFonts w:ascii="Arial" w:hAnsi="Arial" w:cs="Arial"/>
          <w:sz w:val="20"/>
          <w:szCs w:val="20"/>
        </w:rPr>
        <w:t xml:space="preserve"> služby</w:t>
      </w:r>
      <w:r w:rsidRPr="00930313">
        <w:rPr>
          <w:rFonts w:ascii="Arial" w:hAnsi="Arial" w:cs="Arial"/>
          <w:i/>
          <w:sz w:val="20"/>
          <w:szCs w:val="20"/>
        </w:rPr>
        <w:t xml:space="preserve"> </w:t>
      </w:r>
    </w:p>
    <w:p w:rsidR="00D45CEF" w:rsidRDefault="0074292C" w:rsidP="002817D0">
      <w:pPr>
        <w:spacing w:after="0"/>
        <w:jc w:val="both"/>
        <w:rPr>
          <w:rFonts w:ascii="Arial" w:hAnsi="Arial" w:cs="Arial"/>
          <w:i/>
          <w:sz w:val="20"/>
          <w:szCs w:val="20"/>
        </w:rPr>
      </w:pPr>
      <w:r>
        <w:rPr>
          <w:rFonts w:ascii="Arial" w:hAnsi="Arial" w:cs="Arial"/>
          <w:i/>
          <w:sz w:val="20"/>
          <w:szCs w:val="20"/>
        </w:rPr>
        <w:t>22</w:t>
      </w:r>
      <w:r w:rsidR="00A71096" w:rsidRPr="00930313">
        <w:rPr>
          <w:rFonts w:ascii="Arial" w:hAnsi="Arial" w:cs="Arial"/>
          <w:i/>
          <w:sz w:val="20"/>
          <w:szCs w:val="20"/>
        </w:rPr>
        <w:t xml:space="preserve">   Legislativa a právní činnost</w:t>
      </w:r>
    </w:p>
    <w:p w:rsidR="00405FF6" w:rsidRDefault="00405FF6" w:rsidP="002817D0">
      <w:pPr>
        <w:spacing w:after="0"/>
        <w:jc w:val="both"/>
        <w:rPr>
          <w:rFonts w:ascii="Arial" w:hAnsi="Arial" w:cs="Arial"/>
          <w:i/>
          <w:sz w:val="20"/>
          <w:szCs w:val="20"/>
        </w:rPr>
      </w:pPr>
      <w:r>
        <w:rPr>
          <w:rFonts w:ascii="Arial" w:hAnsi="Arial" w:cs="Arial"/>
          <w:i/>
          <w:sz w:val="20"/>
          <w:szCs w:val="20"/>
        </w:rPr>
        <w:t>26   Systém veřejné správy a všeobecná vnitřní správa</w:t>
      </w:r>
    </w:p>
    <w:p w:rsidR="00420EB0" w:rsidRPr="00930313" w:rsidRDefault="0074292C" w:rsidP="002817D0">
      <w:pPr>
        <w:spacing w:after="120"/>
        <w:jc w:val="both"/>
        <w:rPr>
          <w:rFonts w:ascii="Arial" w:hAnsi="Arial" w:cs="Arial"/>
          <w:i/>
          <w:sz w:val="20"/>
          <w:szCs w:val="20"/>
        </w:rPr>
      </w:pPr>
      <w:r>
        <w:rPr>
          <w:rFonts w:ascii="Arial" w:hAnsi="Arial" w:cs="Arial"/>
          <w:i/>
          <w:sz w:val="20"/>
          <w:szCs w:val="20"/>
        </w:rPr>
        <w:t>63</w:t>
      </w:r>
      <w:r w:rsidR="00FD0676" w:rsidRPr="00930313">
        <w:rPr>
          <w:rFonts w:ascii="Arial" w:hAnsi="Arial" w:cs="Arial"/>
          <w:i/>
          <w:sz w:val="20"/>
          <w:szCs w:val="20"/>
        </w:rPr>
        <w:t xml:space="preserve"> Organizační věci státní služby a správa služebních vztahů státních zaměstnanců, příslušníků bezpečnostních sborů a vojáků</w:t>
      </w:r>
      <w:r>
        <w:rPr>
          <w:rFonts w:ascii="Arial" w:hAnsi="Arial" w:cs="Arial"/>
          <w:i/>
          <w:sz w:val="20"/>
          <w:szCs w:val="20"/>
        </w:rPr>
        <w:t>.</w:t>
      </w:r>
    </w:p>
    <w:p w:rsidR="00C0487A" w:rsidRPr="00930313" w:rsidRDefault="001D537E" w:rsidP="00420EB0">
      <w:pPr>
        <w:spacing w:after="0" w:line="480" w:lineRule="auto"/>
        <w:jc w:val="both"/>
        <w:rPr>
          <w:rFonts w:ascii="Arial" w:hAnsi="Arial" w:cs="Arial"/>
          <w:sz w:val="20"/>
          <w:szCs w:val="20"/>
        </w:rPr>
      </w:pPr>
      <w:r w:rsidRPr="00930313">
        <w:rPr>
          <w:rFonts w:ascii="Arial" w:hAnsi="Arial" w:cs="Arial"/>
          <w:sz w:val="20"/>
          <w:szCs w:val="20"/>
        </w:rPr>
        <w:t>Místem výkonu služby je</w:t>
      </w:r>
      <w:r w:rsidR="003E630C" w:rsidRPr="00930313">
        <w:rPr>
          <w:rFonts w:ascii="Arial" w:hAnsi="Arial" w:cs="Arial"/>
          <w:sz w:val="20"/>
          <w:szCs w:val="20"/>
        </w:rPr>
        <w:t> </w:t>
      </w:r>
      <w:r w:rsidR="00FD0676" w:rsidRPr="00930313">
        <w:rPr>
          <w:rFonts w:ascii="Arial" w:hAnsi="Arial" w:cs="Arial"/>
          <w:sz w:val="20"/>
          <w:szCs w:val="20"/>
        </w:rPr>
        <w:t>Praha</w:t>
      </w:r>
      <w:r w:rsidRPr="00930313">
        <w:rPr>
          <w:rFonts w:ascii="Arial" w:hAnsi="Arial" w:cs="Arial"/>
          <w:sz w:val="20"/>
          <w:szCs w:val="20"/>
        </w:rPr>
        <w:t>.</w:t>
      </w:r>
    </w:p>
    <w:p w:rsidR="00A71096" w:rsidRPr="00930313" w:rsidRDefault="00D225B4" w:rsidP="002817D0">
      <w:pPr>
        <w:spacing w:after="120"/>
        <w:jc w:val="both"/>
        <w:rPr>
          <w:rFonts w:ascii="Arial" w:hAnsi="Arial" w:cs="Arial"/>
          <w:b/>
          <w:sz w:val="20"/>
          <w:szCs w:val="20"/>
        </w:rPr>
      </w:pPr>
      <w:r w:rsidRPr="00930313">
        <w:rPr>
          <w:rFonts w:ascii="Arial" w:hAnsi="Arial" w:cs="Arial"/>
          <w:sz w:val="20"/>
          <w:szCs w:val="20"/>
        </w:rPr>
        <w:t xml:space="preserve">Služba na tomto služebním místě bude vykonávána </w:t>
      </w:r>
      <w:r w:rsidRPr="00930313">
        <w:rPr>
          <w:rFonts w:ascii="Arial" w:hAnsi="Arial" w:cs="Arial"/>
          <w:b/>
          <w:sz w:val="20"/>
          <w:szCs w:val="20"/>
        </w:rPr>
        <w:t xml:space="preserve">ve služebním poměru na dobu </w:t>
      </w:r>
      <w:r w:rsidR="0074292C">
        <w:rPr>
          <w:rFonts w:ascii="Arial" w:hAnsi="Arial" w:cs="Arial"/>
          <w:b/>
          <w:sz w:val="20"/>
          <w:szCs w:val="20"/>
        </w:rPr>
        <w:t>ne</w:t>
      </w:r>
      <w:r w:rsidRPr="00930313">
        <w:rPr>
          <w:rFonts w:ascii="Arial" w:hAnsi="Arial" w:cs="Arial"/>
          <w:b/>
          <w:sz w:val="20"/>
          <w:szCs w:val="20"/>
        </w:rPr>
        <w:t>určitou</w:t>
      </w:r>
      <w:r w:rsidR="0074292C">
        <w:rPr>
          <w:rFonts w:ascii="Arial" w:hAnsi="Arial" w:cs="Arial"/>
          <w:b/>
          <w:sz w:val="20"/>
          <w:szCs w:val="20"/>
        </w:rPr>
        <w:t>.</w:t>
      </w:r>
      <w:r w:rsidRPr="00930313">
        <w:rPr>
          <w:rFonts w:ascii="Arial" w:hAnsi="Arial" w:cs="Arial"/>
          <w:b/>
          <w:sz w:val="20"/>
          <w:szCs w:val="20"/>
        </w:rPr>
        <w:t xml:space="preserve"> </w:t>
      </w:r>
    </w:p>
    <w:p w:rsidR="00D225B4" w:rsidRPr="00930313" w:rsidRDefault="00D225B4" w:rsidP="002817D0">
      <w:pPr>
        <w:spacing w:after="120" w:line="360" w:lineRule="auto"/>
        <w:jc w:val="both"/>
        <w:rPr>
          <w:rFonts w:ascii="Arial" w:hAnsi="Arial" w:cs="Arial"/>
          <w:b/>
          <w:color w:val="FF0000"/>
          <w:sz w:val="20"/>
          <w:szCs w:val="20"/>
        </w:rPr>
      </w:pPr>
      <w:r w:rsidRPr="00930313">
        <w:rPr>
          <w:rFonts w:ascii="Arial" w:hAnsi="Arial" w:cs="Arial"/>
          <w:sz w:val="20"/>
          <w:szCs w:val="20"/>
        </w:rPr>
        <w:t>Předpokládaným dnem nástupu do služby na služebním místě je</w:t>
      </w:r>
      <w:r w:rsidRPr="00930313">
        <w:rPr>
          <w:rFonts w:ascii="Arial" w:hAnsi="Arial" w:cs="Arial"/>
          <w:i/>
          <w:color w:val="FF0000"/>
          <w:sz w:val="20"/>
          <w:szCs w:val="20"/>
        </w:rPr>
        <w:t xml:space="preserve"> </w:t>
      </w:r>
      <w:r w:rsidRPr="00930313">
        <w:rPr>
          <w:rFonts w:ascii="Arial" w:hAnsi="Arial" w:cs="Arial"/>
          <w:b/>
          <w:sz w:val="20"/>
          <w:szCs w:val="20"/>
        </w:rPr>
        <w:t>1</w:t>
      </w:r>
      <w:r w:rsidR="00184511">
        <w:rPr>
          <w:rFonts w:ascii="Arial" w:hAnsi="Arial" w:cs="Arial"/>
          <w:b/>
          <w:sz w:val="20"/>
          <w:szCs w:val="20"/>
        </w:rPr>
        <w:t>5. duben</w:t>
      </w:r>
      <w:r w:rsidR="0074292C">
        <w:rPr>
          <w:rFonts w:ascii="Arial" w:hAnsi="Arial" w:cs="Arial"/>
          <w:b/>
          <w:sz w:val="20"/>
          <w:szCs w:val="20"/>
        </w:rPr>
        <w:t xml:space="preserve"> 202</w:t>
      </w:r>
      <w:r w:rsidR="00184511">
        <w:rPr>
          <w:rFonts w:ascii="Arial" w:hAnsi="Arial" w:cs="Arial"/>
          <w:b/>
          <w:sz w:val="20"/>
          <w:szCs w:val="20"/>
        </w:rPr>
        <w:t>2</w:t>
      </w:r>
      <w:r w:rsidRPr="00930313">
        <w:rPr>
          <w:rFonts w:ascii="Arial" w:hAnsi="Arial" w:cs="Arial"/>
          <w:b/>
          <w:sz w:val="20"/>
          <w:szCs w:val="20"/>
        </w:rPr>
        <w:t xml:space="preserve">. </w:t>
      </w:r>
    </w:p>
    <w:p w:rsidR="00405FF6" w:rsidRPr="00930313" w:rsidRDefault="00405FF6" w:rsidP="00405FF6">
      <w:pPr>
        <w:pStyle w:val="Normlnweb"/>
        <w:spacing w:before="0" w:beforeAutospacing="0" w:after="0" w:afterAutospacing="0" w:line="276" w:lineRule="auto"/>
        <w:jc w:val="both"/>
        <w:rPr>
          <w:rFonts w:ascii="Arial" w:hAnsi="Arial" w:cs="Arial"/>
          <w:sz w:val="20"/>
          <w:szCs w:val="20"/>
        </w:rPr>
      </w:pPr>
      <w:r w:rsidRPr="00930313">
        <w:rPr>
          <w:rFonts w:ascii="Arial" w:hAnsi="Arial" w:cs="Arial"/>
          <w:sz w:val="20"/>
          <w:szCs w:val="20"/>
        </w:rPr>
        <w:t>Služební místo je zařazeno podle Přílohy č. 1 k zákonu do</w:t>
      </w:r>
      <w:r w:rsidRPr="00930313">
        <w:rPr>
          <w:rFonts w:ascii="Arial" w:hAnsi="Arial" w:cs="Arial"/>
          <w:i/>
          <w:sz w:val="20"/>
          <w:szCs w:val="20"/>
        </w:rPr>
        <w:t xml:space="preserve"> </w:t>
      </w:r>
      <w:r w:rsidRPr="00930313">
        <w:rPr>
          <w:rFonts w:ascii="Arial" w:hAnsi="Arial" w:cs="Arial"/>
          <w:sz w:val="20"/>
          <w:szCs w:val="20"/>
        </w:rPr>
        <w:t>15.</w:t>
      </w:r>
      <w:r w:rsidRPr="00930313">
        <w:rPr>
          <w:rFonts w:ascii="Arial" w:hAnsi="Arial" w:cs="Arial"/>
          <w:i/>
          <w:sz w:val="20"/>
          <w:szCs w:val="20"/>
        </w:rPr>
        <w:t xml:space="preserve"> </w:t>
      </w:r>
      <w:r w:rsidRPr="00930313">
        <w:rPr>
          <w:rFonts w:ascii="Arial" w:hAnsi="Arial" w:cs="Arial"/>
          <w:sz w:val="20"/>
          <w:szCs w:val="20"/>
        </w:rPr>
        <w:t xml:space="preserve">platové třídy. </w:t>
      </w:r>
    </w:p>
    <w:p w:rsidR="00405FF6" w:rsidRPr="00930313" w:rsidRDefault="00405FF6" w:rsidP="00405FF6">
      <w:pPr>
        <w:spacing w:after="0"/>
        <w:jc w:val="both"/>
        <w:rPr>
          <w:rFonts w:ascii="Arial" w:hAnsi="Arial" w:cs="Arial"/>
          <w:sz w:val="20"/>
          <w:szCs w:val="20"/>
        </w:rPr>
      </w:pPr>
      <w:r w:rsidRPr="00930313">
        <w:rPr>
          <w:rFonts w:ascii="Arial" w:hAnsi="Arial" w:cs="Arial"/>
          <w:sz w:val="20"/>
          <w:szCs w:val="20"/>
        </w:rPr>
        <w:t xml:space="preserve">Vedoucí oddělení </w:t>
      </w:r>
      <w:r>
        <w:rPr>
          <w:rFonts w:ascii="Arial" w:hAnsi="Arial" w:cs="Arial"/>
          <w:sz w:val="20"/>
          <w:szCs w:val="20"/>
        </w:rPr>
        <w:t>podpory a rozvoje státní služby v</w:t>
      </w:r>
      <w:r w:rsidRPr="00930313">
        <w:rPr>
          <w:rFonts w:ascii="Arial" w:hAnsi="Arial" w:cs="Arial"/>
          <w:sz w:val="20"/>
          <w:szCs w:val="20"/>
        </w:rPr>
        <w:t> sekci pro státní službu Minister</w:t>
      </w:r>
      <w:r>
        <w:rPr>
          <w:rFonts w:ascii="Arial" w:hAnsi="Arial" w:cs="Arial"/>
          <w:sz w:val="20"/>
          <w:szCs w:val="20"/>
        </w:rPr>
        <w:t>stva vnitra odpovídá zejména za:</w:t>
      </w:r>
    </w:p>
    <w:p w:rsidR="00405FF6" w:rsidRPr="00535ADD" w:rsidRDefault="00405FF6" w:rsidP="005C2B3C">
      <w:pPr>
        <w:pStyle w:val="Normlnweb"/>
        <w:numPr>
          <w:ilvl w:val="0"/>
          <w:numId w:val="20"/>
        </w:numPr>
        <w:jc w:val="both"/>
        <w:rPr>
          <w:rFonts w:ascii="Arial" w:hAnsi="Arial" w:cs="Arial"/>
          <w:sz w:val="20"/>
          <w:szCs w:val="20"/>
        </w:rPr>
      </w:pPr>
      <w:r w:rsidRPr="005F1517">
        <w:rPr>
          <w:rFonts w:ascii="Arial" w:hAnsi="Arial" w:cs="Arial"/>
          <w:sz w:val="20"/>
          <w:szCs w:val="20"/>
        </w:rPr>
        <w:t>komplexní zabezpečení dílčích činností podporujících sekci pro státní službu a zabezpečení činností orientovaných na</w:t>
      </w:r>
      <w:r>
        <w:rPr>
          <w:rFonts w:ascii="Arial" w:hAnsi="Arial" w:cs="Arial"/>
          <w:sz w:val="20"/>
          <w:szCs w:val="20"/>
        </w:rPr>
        <w:t xml:space="preserve"> rozvoj a kvalitu státní služby,</w:t>
      </w:r>
      <w:r w:rsidRPr="005F1517">
        <w:rPr>
          <w:rFonts w:ascii="Arial" w:hAnsi="Arial" w:cs="Arial"/>
          <w:sz w:val="20"/>
          <w:szCs w:val="20"/>
        </w:rPr>
        <w:t xml:space="preserve"> </w:t>
      </w:r>
    </w:p>
    <w:p w:rsidR="00405FF6" w:rsidRPr="005F1517" w:rsidRDefault="00405FF6" w:rsidP="005C2B3C">
      <w:pPr>
        <w:pStyle w:val="Normlnweb"/>
        <w:numPr>
          <w:ilvl w:val="0"/>
          <w:numId w:val="20"/>
        </w:numPr>
        <w:jc w:val="both"/>
        <w:rPr>
          <w:rFonts w:ascii="Arial" w:hAnsi="Arial" w:cs="Arial"/>
          <w:sz w:val="20"/>
          <w:szCs w:val="20"/>
        </w:rPr>
      </w:pPr>
      <w:r w:rsidRPr="005F1517">
        <w:rPr>
          <w:rFonts w:ascii="Arial" w:hAnsi="Arial" w:cs="Arial"/>
          <w:sz w:val="20"/>
          <w:szCs w:val="20"/>
        </w:rPr>
        <w:t>naplňování strategického cíle profesionalizace a rozvoje lidských zdrojů74), včetně koordinace, spolupráce a poskytování výstupů pro vyhodnocení naplňování Strategického rámce rozvoje veřejné správy České republiky pro období 2014</w:t>
      </w:r>
      <w:r>
        <w:rPr>
          <w:rFonts w:ascii="Arial" w:hAnsi="Arial" w:cs="Arial"/>
          <w:sz w:val="20"/>
          <w:szCs w:val="20"/>
        </w:rPr>
        <w:t xml:space="preserve"> – 2020 za oblast státní služby,</w:t>
      </w:r>
      <w:r w:rsidRPr="005F1517">
        <w:rPr>
          <w:rFonts w:ascii="Arial" w:hAnsi="Arial" w:cs="Arial"/>
          <w:sz w:val="20"/>
          <w:szCs w:val="20"/>
        </w:rPr>
        <w:t xml:space="preserve"> </w:t>
      </w:r>
    </w:p>
    <w:p w:rsidR="00405FF6" w:rsidRDefault="00405FF6" w:rsidP="005C2B3C">
      <w:pPr>
        <w:pStyle w:val="Odstavecseseznamem"/>
        <w:numPr>
          <w:ilvl w:val="0"/>
          <w:numId w:val="20"/>
        </w:numPr>
        <w:spacing w:after="160" w:line="259" w:lineRule="auto"/>
        <w:jc w:val="both"/>
        <w:rPr>
          <w:rFonts w:ascii="Arial" w:hAnsi="Arial" w:cs="Arial"/>
          <w:sz w:val="20"/>
          <w:szCs w:val="20"/>
        </w:rPr>
      </w:pPr>
      <w:r w:rsidRPr="00535ADD">
        <w:rPr>
          <w:rFonts w:ascii="Arial" w:hAnsi="Arial" w:cs="Arial"/>
          <w:sz w:val="20"/>
          <w:szCs w:val="20"/>
        </w:rPr>
        <w:t>koordinaci přípravy a realizaci projektů souvisejících s agendou státní služby,</w:t>
      </w:r>
    </w:p>
    <w:p w:rsidR="00405FF6" w:rsidRPr="00535ADD" w:rsidRDefault="00405FF6" w:rsidP="005C2B3C">
      <w:pPr>
        <w:pStyle w:val="Odstavecseseznamem"/>
        <w:numPr>
          <w:ilvl w:val="0"/>
          <w:numId w:val="20"/>
        </w:numPr>
        <w:spacing w:after="160" w:line="259" w:lineRule="auto"/>
        <w:jc w:val="both"/>
        <w:rPr>
          <w:rFonts w:ascii="Arial" w:hAnsi="Arial" w:cs="Arial"/>
          <w:sz w:val="20"/>
          <w:szCs w:val="20"/>
        </w:rPr>
      </w:pPr>
      <w:r w:rsidRPr="00535ADD">
        <w:rPr>
          <w:rFonts w:ascii="Arial" w:hAnsi="Arial" w:cs="Arial"/>
          <w:sz w:val="20"/>
          <w:szCs w:val="20"/>
        </w:rPr>
        <w:t>je příjemcem podpory a realizátorem projektu Podpora profesionalizace a kvality státní služby a státní správy spolufinancovaného z Operačního programu Zaměstnanost pod registračním číslem CZ.03.4.74/0.0/0.0/15_019/0006173,</w:t>
      </w:r>
    </w:p>
    <w:p w:rsidR="00405FF6" w:rsidRDefault="00405FF6" w:rsidP="005C2B3C">
      <w:pPr>
        <w:pStyle w:val="Odstavecseseznamem"/>
        <w:numPr>
          <w:ilvl w:val="0"/>
          <w:numId w:val="20"/>
        </w:numPr>
        <w:spacing w:after="160" w:line="259" w:lineRule="auto"/>
        <w:jc w:val="both"/>
        <w:rPr>
          <w:rFonts w:ascii="Arial" w:hAnsi="Arial" w:cs="Arial"/>
          <w:sz w:val="20"/>
          <w:szCs w:val="20"/>
        </w:rPr>
      </w:pPr>
      <w:r w:rsidRPr="00535ADD">
        <w:rPr>
          <w:rFonts w:ascii="Arial" w:hAnsi="Arial" w:cs="Arial"/>
          <w:sz w:val="20"/>
          <w:szCs w:val="20"/>
        </w:rPr>
        <w:t>tvorbu koncepce státní služby a koncepcí souvisejících se státní službou</w:t>
      </w:r>
      <w:r>
        <w:rPr>
          <w:rFonts w:ascii="Arial" w:hAnsi="Arial" w:cs="Arial"/>
          <w:sz w:val="20"/>
          <w:szCs w:val="20"/>
        </w:rPr>
        <w:t>,</w:t>
      </w:r>
    </w:p>
    <w:p w:rsidR="00405FF6" w:rsidRDefault="00405FF6" w:rsidP="005C2B3C">
      <w:pPr>
        <w:pStyle w:val="Odstavecseseznamem"/>
        <w:numPr>
          <w:ilvl w:val="0"/>
          <w:numId w:val="20"/>
        </w:numPr>
        <w:spacing w:after="160" w:line="259" w:lineRule="auto"/>
        <w:jc w:val="both"/>
        <w:rPr>
          <w:rFonts w:ascii="Arial" w:hAnsi="Arial" w:cs="Arial"/>
          <w:sz w:val="20"/>
          <w:szCs w:val="20"/>
        </w:rPr>
      </w:pPr>
      <w:r w:rsidRPr="00535ADD">
        <w:rPr>
          <w:rFonts w:ascii="Arial" w:hAnsi="Arial" w:cs="Arial"/>
          <w:sz w:val="20"/>
          <w:szCs w:val="20"/>
        </w:rPr>
        <w:t>výkon kontrol ve služebních vztazích státních zaměstnanců v oblasti jeho působnosti,</w:t>
      </w:r>
    </w:p>
    <w:p w:rsidR="00405FF6" w:rsidRPr="00535ADD" w:rsidRDefault="00405FF6" w:rsidP="005C2B3C">
      <w:pPr>
        <w:pStyle w:val="Odstavecseseznamem"/>
        <w:numPr>
          <w:ilvl w:val="0"/>
          <w:numId w:val="20"/>
        </w:numPr>
        <w:spacing w:after="160" w:line="259" w:lineRule="auto"/>
        <w:jc w:val="both"/>
        <w:rPr>
          <w:rFonts w:ascii="Arial" w:hAnsi="Arial" w:cs="Arial"/>
          <w:sz w:val="20"/>
          <w:szCs w:val="20"/>
        </w:rPr>
      </w:pPr>
      <w:r w:rsidRPr="00535ADD">
        <w:rPr>
          <w:rFonts w:ascii="Arial" w:hAnsi="Arial" w:cs="Arial"/>
          <w:sz w:val="20"/>
          <w:szCs w:val="20"/>
        </w:rPr>
        <w:t>podporu a metodické usměrňování zavádění metod řízení kvality ve služebních úřadech,</w:t>
      </w:r>
    </w:p>
    <w:p w:rsidR="00405FF6" w:rsidRPr="00535ADD" w:rsidRDefault="00405FF6" w:rsidP="005C2B3C">
      <w:pPr>
        <w:pStyle w:val="Odstavecseseznamem"/>
        <w:numPr>
          <w:ilvl w:val="0"/>
          <w:numId w:val="20"/>
        </w:numPr>
        <w:spacing w:after="160" w:line="259" w:lineRule="auto"/>
        <w:jc w:val="both"/>
        <w:rPr>
          <w:rFonts w:ascii="Arial" w:hAnsi="Arial" w:cs="Arial"/>
          <w:sz w:val="20"/>
          <w:szCs w:val="20"/>
        </w:rPr>
      </w:pPr>
      <w:r w:rsidRPr="00535ADD">
        <w:rPr>
          <w:rFonts w:ascii="Arial" w:hAnsi="Arial" w:cs="Arial"/>
          <w:sz w:val="20"/>
          <w:szCs w:val="20"/>
        </w:rPr>
        <w:t>tvorbu výroční zprávy o státní službě,</w:t>
      </w:r>
    </w:p>
    <w:p w:rsidR="00405FF6" w:rsidRDefault="00405FF6" w:rsidP="005C2B3C">
      <w:pPr>
        <w:pStyle w:val="Odstavecseseznamem"/>
        <w:numPr>
          <w:ilvl w:val="0"/>
          <w:numId w:val="20"/>
        </w:numPr>
        <w:spacing w:after="160" w:line="259" w:lineRule="auto"/>
        <w:jc w:val="both"/>
        <w:rPr>
          <w:rFonts w:ascii="Arial" w:hAnsi="Arial" w:cs="Arial"/>
          <w:sz w:val="20"/>
          <w:szCs w:val="20"/>
        </w:rPr>
      </w:pPr>
      <w:r w:rsidRPr="00535ADD">
        <w:rPr>
          <w:rFonts w:ascii="Arial" w:hAnsi="Arial" w:cs="Arial"/>
          <w:sz w:val="20"/>
          <w:szCs w:val="20"/>
        </w:rPr>
        <w:t>koordinaci a zajišťování publicity státní služby včetně zajišťování aktuálnosti webových stránek statnisluzba.cz a vydávávání newsletteru  Státní sl</w:t>
      </w:r>
      <w:r>
        <w:rPr>
          <w:rFonts w:ascii="Arial" w:hAnsi="Arial" w:cs="Arial"/>
          <w:sz w:val="20"/>
          <w:szCs w:val="20"/>
        </w:rPr>
        <w:t>užba v periodiku Veřejná správa,</w:t>
      </w:r>
    </w:p>
    <w:p w:rsidR="00405FF6" w:rsidRPr="00535ADD" w:rsidRDefault="00405FF6" w:rsidP="005C2B3C">
      <w:pPr>
        <w:pStyle w:val="Odstavecseseznamem"/>
        <w:numPr>
          <w:ilvl w:val="0"/>
          <w:numId w:val="20"/>
        </w:numPr>
        <w:spacing w:after="160" w:line="259" w:lineRule="auto"/>
        <w:jc w:val="both"/>
        <w:rPr>
          <w:rFonts w:ascii="Arial" w:hAnsi="Arial" w:cs="Arial"/>
          <w:sz w:val="20"/>
          <w:szCs w:val="20"/>
        </w:rPr>
      </w:pPr>
      <w:r w:rsidRPr="00535ADD">
        <w:rPr>
          <w:rFonts w:ascii="Arial" w:hAnsi="Arial" w:cs="Arial"/>
          <w:sz w:val="20"/>
          <w:szCs w:val="20"/>
        </w:rPr>
        <w:t xml:space="preserve">výkon věcného správce informačního systému o státní službě (dále jen „ISoSS“)75), </w:t>
      </w:r>
      <w:r w:rsidR="00184511">
        <w:rPr>
          <w:rFonts w:ascii="Arial" w:hAnsi="Arial" w:cs="Arial"/>
          <w:sz w:val="20"/>
          <w:szCs w:val="20"/>
        </w:rPr>
        <w:br/>
      </w:r>
      <w:r w:rsidRPr="00535ADD">
        <w:rPr>
          <w:rFonts w:ascii="Arial" w:hAnsi="Arial" w:cs="Arial"/>
          <w:sz w:val="20"/>
          <w:szCs w:val="20"/>
        </w:rPr>
        <w:t xml:space="preserve">e-learningového rozhraní pro vzdělávání zaměstnanců státní správy a aplikace pro realizaci úřednické zkoušky (eZkouška). </w:t>
      </w:r>
    </w:p>
    <w:p w:rsidR="00405FF6" w:rsidRDefault="00405FF6" w:rsidP="00515953">
      <w:pPr>
        <w:spacing w:after="120"/>
        <w:jc w:val="both"/>
        <w:rPr>
          <w:rFonts w:ascii="Arial" w:hAnsi="Arial" w:cs="Arial"/>
          <w:sz w:val="20"/>
          <w:szCs w:val="20"/>
        </w:rPr>
      </w:pPr>
    </w:p>
    <w:p w:rsidR="00405FF6" w:rsidRDefault="00405FF6" w:rsidP="00515953">
      <w:pPr>
        <w:spacing w:after="120"/>
        <w:jc w:val="both"/>
        <w:rPr>
          <w:rFonts w:ascii="Arial" w:hAnsi="Arial" w:cs="Arial"/>
          <w:sz w:val="20"/>
          <w:szCs w:val="20"/>
        </w:rPr>
      </w:pPr>
    </w:p>
    <w:p w:rsidR="00405FF6" w:rsidRDefault="00405FF6" w:rsidP="00515953">
      <w:pPr>
        <w:spacing w:after="120"/>
        <w:jc w:val="both"/>
        <w:rPr>
          <w:rFonts w:ascii="Arial" w:hAnsi="Arial" w:cs="Arial"/>
          <w:sz w:val="20"/>
          <w:szCs w:val="20"/>
        </w:rPr>
      </w:pPr>
    </w:p>
    <w:p w:rsidR="00B228A2" w:rsidRPr="00930313" w:rsidRDefault="00276ED4" w:rsidP="00515953">
      <w:pPr>
        <w:spacing w:after="120"/>
        <w:jc w:val="both"/>
        <w:rPr>
          <w:rFonts w:ascii="Arial" w:hAnsi="Arial" w:cs="Arial"/>
          <w:color w:val="FF0000"/>
          <w:sz w:val="20"/>
          <w:szCs w:val="20"/>
        </w:rPr>
      </w:pPr>
      <w:r w:rsidRPr="00930313">
        <w:rPr>
          <w:rFonts w:ascii="Arial" w:hAnsi="Arial" w:cs="Arial"/>
          <w:sz w:val="20"/>
          <w:szCs w:val="20"/>
        </w:rPr>
        <w:lastRenderedPageBreak/>
        <w:t xml:space="preserve">Posuzovány budou </w:t>
      </w:r>
      <w:r w:rsidR="00B228A2" w:rsidRPr="00930313">
        <w:rPr>
          <w:rFonts w:ascii="Arial" w:hAnsi="Arial" w:cs="Arial"/>
          <w:b/>
          <w:sz w:val="20"/>
          <w:szCs w:val="20"/>
        </w:rPr>
        <w:t>žádosti</w:t>
      </w:r>
      <w:r w:rsidR="00CC35D5" w:rsidRPr="00930313">
        <w:rPr>
          <w:rStyle w:val="Znakapoznpodarou"/>
          <w:rFonts w:ascii="Arial" w:hAnsi="Arial" w:cs="Arial"/>
          <w:b/>
          <w:sz w:val="20"/>
          <w:szCs w:val="20"/>
        </w:rPr>
        <w:footnoteReference w:id="1"/>
      </w:r>
      <w:r w:rsidR="003059FD" w:rsidRPr="00930313">
        <w:rPr>
          <w:rFonts w:ascii="Arial" w:hAnsi="Arial" w:cs="Arial"/>
          <w:b/>
          <w:sz w:val="20"/>
          <w:szCs w:val="20"/>
        </w:rPr>
        <w:t xml:space="preserve"> </w:t>
      </w:r>
      <w:r w:rsidR="003059FD" w:rsidRPr="00930313">
        <w:rPr>
          <w:rFonts w:ascii="Arial" w:eastAsia="Times New Roman" w:hAnsi="Arial" w:cs="Arial"/>
          <w:sz w:val="20"/>
          <w:szCs w:val="20"/>
          <w:lang w:eastAsia="cs-CZ"/>
        </w:rPr>
        <w:t xml:space="preserve">o přijetí do služebního poměru a </w:t>
      </w:r>
      <w:r w:rsidR="0074292C">
        <w:rPr>
          <w:rFonts w:ascii="Arial" w:eastAsia="Times New Roman" w:hAnsi="Arial" w:cs="Arial"/>
          <w:sz w:val="20"/>
          <w:szCs w:val="20"/>
          <w:lang w:eastAsia="cs-CZ"/>
        </w:rPr>
        <w:t>jmenování</w:t>
      </w:r>
      <w:r w:rsidR="003059FD" w:rsidRPr="00930313">
        <w:rPr>
          <w:rFonts w:ascii="Arial" w:eastAsia="Times New Roman" w:hAnsi="Arial" w:cs="Arial"/>
          <w:sz w:val="20"/>
          <w:szCs w:val="20"/>
          <w:lang w:eastAsia="cs-CZ"/>
        </w:rPr>
        <w:t xml:space="preserve"> na služební místo </w:t>
      </w:r>
      <w:r w:rsidR="00CC35D5" w:rsidRPr="00930313">
        <w:rPr>
          <w:rFonts w:ascii="Arial" w:eastAsia="Times New Roman" w:hAnsi="Arial" w:cs="Arial"/>
          <w:sz w:val="20"/>
          <w:szCs w:val="20"/>
          <w:lang w:eastAsia="cs-CZ"/>
        </w:rPr>
        <w:t xml:space="preserve">nebo žádosti o </w:t>
      </w:r>
      <w:r w:rsidR="0074292C">
        <w:rPr>
          <w:rFonts w:ascii="Arial" w:eastAsia="Times New Roman" w:hAnsi="Arial" w:cs="Arial"/>
          <w:sz w:val="20"/>
          <w:szCs w:val="20"/>
          <w:lang w:eastAsia="cs-CZ"/>
        </w:rPr>
        <w:t>jmenování</w:t>
      </w:r>
      <w:r w:rsidR="00CC35D5" w:rsidRPr="00930313">
        <w:rPr>
          <w:rFonts w:ascii="Arial" w:eastAsia="Times New Roman" w:hAnsi="Arial" w:cs="Arial"/>
          <w:sz w:val="20"/>
          <w:szCs w:val="20"/>
          <w:lang w:eastAsia="cs-CZ"/>
        </w:rPr>
        <w:t xml:space="preserve"> na služební místo </w:t>
      </w:r>
      <w:r w:rsidR="003059FD" w:rsidRPr="00930313">
        <w:rPr>
          <w:rFonts w:ascii="Arial" w:eastAsia="Times New Roman" w:hAnsi="Arial" w:cs="Arial"/>
          <w:sz w:val="20"/>
          <w:szCs w:val="20"/>
          <w:lang w:eastAsia="cs-CZ"/>
        </w:rPr>
        <w:t>(dále jen „žádost“)</w:t>
      </w:r>
      <w:r w:rsidR="00C0487A" w:rsidRPr="00930313">
        <w:rPr>
          <w:rFonts w:ascii="Arial" w:hAnsi="Arial" w:cs="Arial"/>
          <w:b/>
          <w:sz w:val="20"/>
          <w:szCs w:val="20"/>
        </w:rPr>
        <w:t xml:space="preserve"> podané ve lhůtě do</w:t>
      </w:r>
      <w:r w:rsidR="004C03D9" w:rsidRPr="00930313">
        <w:rPr>
          <w:rFonts w:ascii="Arial" w:hAnsi="Arial" w:cs="Arial"/>
          <w:b/>
          <w:sz w:val="20"/>
          <w:szCs w:val="20"/>
        </w:rPr>
        <w:t> </w:t>
      </w:r>
      <w:r w:rsidR="00184511">
        <w:rPr>
          <w:rFonts w:ascii="Arial" w:hAnsi="Arial" w:cs="Arial"/>
          <w:b/>
          <w:sz w:val="20"/>
          <w:szCs w:val="20"/>
        </w:rPr>
        <w:t>21</w:t>
      </w:r>
      <w:r w:rsidR="00405FF6">
        <w:rPr>
          <w:rFonts w:ascii="Arial" w:hAnsi="Arial" w:cs="Arial"/>
          <w:b/>
          <w:sz w:val="20"/>
          <w:szCs w:val="20"/>
        </w:rPr>
        <w:t xml:space="preserve">. </w:t>
      </w:r>
      <w:r w:rsidR="00184511">
        <w:rPr>
          <w:rFonts w:ascii="Arial" w:hAnsi="Arial" w:cs="Arial"/>
          <w:b/>
          <w:sz w:val="20"/>
          <w:szCs w:val="20"/>
        </w:rPr>
        <w:t>břez</w:t>
      </w:r>
      <w:r w:rsidR="00405FF6">
        <w:rPr>
          <w:rFonts w:ascii="Arial" w:hAnsi="Arial" w:cs="Arial"/>
          <w:b/>
          <w:sz w:val="20"/>
          <w:szCs w:val="20"/>
        </w:rPr>
        <w:t>na</w:t>
      </w:r>
      <w:r w:rsidR="00C0487A" w:rsidRPr="00930313">
        <w:rPr>
          <w:rFonts w:ascii="Arial" w:hAnsi="Arial" w:cs="Arial"/>
          <w:b/>
          <w:sz w:val="20"/>
          <w:szCs w:val="20"/>
        </w:rPr>
        <w:t> 20</w:t>
      </w:r>
      <w:r w:rsidR="00405FF6">
        <w:rPr>
          <w:rFonts w:ascii="Arial" w:hAnsi="Arial" w:cs="Arial"/>
          <w:b/>
          <w:sz w:val="20"/>
          <w:szCs w:val="20"/>
        </w:rPr>
        <w:t>2</w:t>
      </w:r>
      <w:r w:rsidR="00184511">
        <w:rPr>
          <w:rFonts w:ascii="Arial" w:hAnsi="Arial" w:cs="Arial"/>
          <w:b/>
          <w:sz w:val="20"/>
          <w:szCs w:val="20"/>
        </w:rPr>
        <w:t>2</w:t>
      </w:r>
      <w:r w:rsidR="00C0487A" w:rsidRPr="00930313">
        <w:rPr>
          <w:rFonts w:ascii="Arial" w:hAnsi="Arial" w:cs="Arial"/>
          <w:sz w:val="20"/>
          <w:szCs w:val="20"/>
        </w:rPr>
        <w:t xml:space="preserve">, tj. v této lhůtě </w:t>
      </w:r>
      <w:r w:rsidRPr="00930313">
        <w:rPr>
          <w:rFonts w:ascii="Arial" w:hAnsi="Arial" w:cs="Arial"/>
          <w:sz w:val="20"/>
          <w:szCs w:val="20"/>
        </w:rPr>
        <w:t>za</w:t>
      </w:r>
      <w:r w:rsidR="00C0487A" w:rsidRPr="00930313">
        <w:rPr>
          <w:rFonts w:ascii="Arial" w:hAnsi="Arial" w:cs="Arial"/>
          <w:sz w:val="20"/>
          <w:szCs w:val="20"/>
        </w:rPr>
        <w:t>slané</w:t>
      </w:r>
      <w:r w:rsidRPr="00930313">
        <w:rPr>
          <w:rFonts w:ascii="Arial" w:hAnsi="Arial" w:cs="Arial"/>
          <w:sz w:val="20"/>
          <w:szCs w:val="20"/>
        </w:rPr>
        <w:t xml:space="preserve"> </w:t>
      </w:r>
      <w:r w:rsidR="006060F0" w:rsidRPr="00930313">
        <w:rPr>
          <w:rFonts w:ascii="Arial" w:hAnsi="Arial" w:cs="Arial"/>
          <w:sz w:val="20"/>
          <w:szCs w:val="20"/>
        </w:rPr>
        <w:t xml:space="preserve">služebnímu orgánu </w:t>
      </w:r>
      <w:r w:rsidRPr="00930313">
        <w:rPr>
          <w:rFonts w:ascii="Arial" w:hAnsi="Arial" w:cs="Arial"/>
          <w:sz w:val="20"/>
          <w:szCs w:val="20"/>
        </w:rPr>
        <w:t>prostřednictvím provozovatele poštovních služeb na adresu</w:t>
      </w:r>
      <w:r w:rsidR="006060F0" w:rsidRPr="00930313">
        <w:rPr>
          <w:rFonts w:ascii="Arial" w:hAnsi="Arial" w:cs="Arial"/>
          <w:sz w:val="20"/>
          <w:szCs w:val="20"/>
        </w:rPr>
        <w:t xml:space="preserve"> služebního úřadu</w:t>
      </w:r>
      <w:r w:rsidRPr="00930313">
        <w:rPr>
          <w:rFonts w:ascii="Arial" w:hAnsi="Arial" w:cs="Arial"/>
          <w:sz w:val="20"/>
          <w:szCs w:val="20"/>
        </w:rPr>
        <w:t xml:space="preserve"> </w:t>
      </w:r>
      <w:r w:rsidR="00F71AD3" w:rsidRPr="00930313">
        <w:rPr>
          <w:rFonts w:ascii="Arial" w:hAnsi="Arial" w:cs="Arial"/>
          <w:sz w:val="20"/>
          <w:szCs w:val="20"/>
        </w:rPr>
        <w:t>Ministerstvo vnitra, Jindřišská 34, 110 00 Praha 1</w:t>
      </w:r>
      <w:r w:rsidRPr="00930313">
        <w:rPr>
          <w:rFonts w:ascii="Arial" w:hAnsi="Arial" w:cs="Arial"/>
          <w:sz w:val="20"/>
          <w:szCs w:val="20"/>
        </w:rPr>
        <w:t xml:space="preserve">, </w:t>
      </w:r>
      <w:r w:rsidR="0044040E" w:rsidRPr="00930313">
        <w:rPr>
          <w:rFonts w:ascii="Arial" w:hAnsi="Arial" w:cs="Arial"/>
          <w:sz w:val="20"/>
          <w:szCs w:val="20"/>
        </w:rPr>
        <w:t>nebo osobně poda</w:t>
      </w:r>
      <w:r w:rsidR="00C0487A" w:rsidRPr="00930313">
        <w:rPr>
          <w:rFonts w:ascii="Arial" w:hAnsi="Arial" w:cs="Arial"/>
          <w:sz w:val="20"/>
          <w:szCs w:val="20"/>
        </w:rPr>
        <w:t>né</w:t>
      </w:r>
      <w:r w:rsidR="0044040E" w:rsidRPr="00930313">
        <w:rPr>
          <w:rFonts w:ascii="Arial" w:hAnsi="Arial" w:cs="Arial"/>
          <w:sz w:val="20"/>
          <w:szCs w:val="20"/>
        </w:rPr>
        <w:t xml:space="preserve"> </w:t>
      </w:r>
      <w:r w:rsidRPr="00930313">
        <w:rPr>
          <w:rFonts w:ascii="Arial" w:hAnsi="Arial" w:cs="Arial"/>
          <w:sz w:val="20"/>
          <w:szCs w:val="20"/>
        </w:rPr>
        <w:t xml:space="preserve">na podatelnu služebního </w:t>
      </w:r>
      <w:r w:rsidR="00C0487A" w:rsidRPr="00930313">
        <w:rPr>
          <w:rFonts w:ascii="Arial" w:hAnsi="Arial" w:cs="Arial"/>
          <w:sz w:val="20"/>
          <w:szCs w:val="20"/>
        </w:rPr>
        <w:t>úřadu</w:t>
      </w:r>
      <w:r w:rsidRPr="00930313">
        <w:rPr>
          <w:rFonts w:ascii="Arial" w:hAnsi="Arial" w:cs="Arial"/>
          <w:sz w:val="20"/>
          <w:szCs w:val="20"/>
        </w:rPr>
        <w:t xml:space="preserve"> na výše uvedené adrese</w:t>
      </w:r>
      <w:r w:rsidR="00073FE5" w:rsidRPr="00930313">
        <w:rPr>
          <w:rFonts w:ascii="Arial" w:hAnsi="Arial" w:cs="Arial"/>
          <w:sz w:val="20"/>
          <w:szCs w:val="20"/>
        </w:rPr>
        <w:t>. Ž</w:t>
      </w:r>
      <w:r w:rsidR="006060F0" w:rsidRPr="00930313">
        <w:rPr>
          <w:rFonts w:ascii="Arial" w:hAnsi="Arial" w:cs="Arial"/>
          <w:sz w:val="20"/>
          <w:szCs w:val="20"/>
        </w:rPr>
        <w:t xml:space="preserve">ádost lze podat rovněž </w:t>
      </w:r>
      <w:r w:rsidR="00B228A2" w:rsidRPr="00930313">
        <w:rPr>
          <w:rFonts w:ascii="Arial" w:hAnsi="Arial" w:cs="Arial"/>
          <w:sz w:val="20"/>
          <w:szCs w:val="20"/>
        </w:rPr>
        <w:t>v</w:t>
      </w:r>
      <w:r w:rsidR="00DE317A" w:rsidRPr="00930313">
        <w:rPr>
          <w:rFonts w:ascii="Arial" w:hAnsi="Arial" w:cs="Arial"/>
          <w:sz w:val="20"/>
          <w:szCs w:val="20"/>
        </w:rPr>
        <w:t> </w:t>
      </w:r>
      <w:r w:rsidR="00B228A2" w:rsidRPr="00930313">
        <w:rPr>
          <w:rFonts w:ascii="Arial" w:hAnsi="Arial" w:cs="Arial"/>
          <w:sz w:val="20"/>
          <w:szCs w:val="20"/>
        </w:rPr>
        <w:t xml:space="preserve">elektronické podobě </w:t>
      </w:r>
      <w:r w:rsidR="0064419A" w:rsidRPr="00930313">
        <w:rPr>
          <w:rFonts w:ascii="Arial" w:hAnsi="Arial" w:cs="Arial"/>
          <w:sz w:val="20"/>
          <w:szCs w:val="20"/>
        </w:rPr>
        <w:t>podepsanou</w:t>
      </w:r>
      <w:r w:rsidR="00B228A2" w:rsidRPr="00930313">
        <w:rPr>
          <w:rFonts w:ascii="Arial" w:hAnsi="Arial" w:cs="Arial"/>
          <w:sz w:val="20"/>
          <w:szCs w:val="20"/>
        </w:rPr>
        <w:t xml:space="preserve"> uznávaným elektronickým podpisem</w:t>
      </w:r>
      <w:r w:rsidR="004C03D9" w:rsidRPr="00930313">
        <w:rPr>
          <w:rFonts w:ascii="Arial" w:hAnsi="Arial" w:cs="Arial"/>
          <w:sz w:val="20"/>
          <w:szCs w:val="20"/>
        </w:rPr>
        <w:t xml:space="preserve"> </w:t>
      </w:r>
      <w:r w:rsidR="00B228A2" w:rsidRPr="00930313">
        <w:rPr>
          <w:rFonts w:ascii="Arial" w:hAnsi="Arial" w:cs="Arial"/>
          <w:sz w:val="20"/>
          <w:szCs w:val="20"/>
        </w:rPr>
        <w:t>na</w:t>
      </w:r>
      <w:r w:rsidR="004C03D9" w:rsidRPr="00930313">
        <w:rPr>
          <w:rFonts w:ascii="Arial" w:hAnsi="Arial" w:cs="Arial"/>
          <w:sz w:val="20"/>
          <w:szCs w:val="20"/>
        </w:rPr>
        <w:t xml:space="preserve"> </w:t>
      </w:r>
      <w:r w:rsidR="00B228A2" w:rsidRPr="00930313">
        <w:rPr>
          <w:rFonts w:ascii="Arial" w:hAnsi="Arial" w:cs="Arial"/>
          <w:sz w:val="20"/>
          <w:szCs w:val="20"/>
        </w:rPr>
        <w:t xml:space="preserve">adresu </w:t>
      </w:r>
      <w:r w:rsidR="008C3B5F" w:rsidRPr="00930313">
        <w:rPr>
          <w:rFonts w:ascii="Arial" w:hAnsi="Arial" w:cs="Arial"/>
          <w:sz w:val="20"/>
          <w:szCs w:val="20"/>
        </w:rPr>
        <w:t xml:space="preserve">elektronické pošty </w:t>
      </w:r>
      <w:r w:rsidR="00DE0518" w:rsidRPr="00930313">
        <w:rPr>
          <w:rFonts w:ascii="Arial" w:hAnsi="Arial" w:cs="Arial"/>
          <w:sz w:val="20"/>
          <w:szCs w:val="20"/>
        </w:rPr>
        <w:t xml:space="preserve">služebního </w:t>
      </w:r>
      <w:r w:rsidR="006060F0" w:rsidRPr="00930313">
        <w:rPr>
          <w:rFonts w:ascii="Arial" w:hAnsi="Arial" w:cs="Arial"/>
          <w:sz w:val="20"/>
          <w:szCs w:val="20"/>
        </w:rPr>
        <w:t xml:space="preserve">úřadu </w:t>
      </w:r>
      <w:r w:rsidR="00B228A2" w:rsidRPr="00930313">
        <w:rPr>
          <w:rFonts w:ascii="Arial" w:hAnsi="Arial" w:cs="Arial"/>
          <w:sz w:val="20"/>
          <w:szCs w:val="20"/>
        </w:rPr>
        <w:t>(</w:t>
      </w:r>
      <w:r w:rsidR="00F71AD3" w:rsidRPr="00930313">
        <w:rPr>
          <w:rFonts w:ascii="Arial" w:hAnsi="Arial" w:cs="Arial"/>
          <w:sz w:val="20"/>
          <w:szCs w:val="20"/>
        </w:rPr>
        <w:t xml:space="preserve">posta@mvcr.cz) </w:t>
      </w:r>
      <w:r w:rsidR="00B228A2" w:rsidRPr="00930313">
        <w:rPr>
          <w:rFonts w:ascii="Arial" w:hAnsi="Arial" w:cs="Arial"/>
          <w:sz w:val="20"/>
          <w:szCs w:val="20"/>
        </w:rPr>
        <w:t>nebo prostřednictvím datové schránky (</w:t>
      </w:r>
      <w:r w:rsidR="00F71AD3" w:rsidRPr="00930313">
        <w:rPr>
          <w:rFonts w:ascii="Arial" w:hAnsi="Arial" w:cs="Arial"/>
          <w:sz w:val="20"/>
          <w:szCs w:val="20"/>
        </w:rPr>
        <w:t>9iutsan</w:t>
      </w:r>
      <w:r w:rsidR="00B228A2" w:rsidRPr="00930313">
        <w:rPr>
          <w:rFonts w:ascii="Arial" w:hAnsi="Arial" w:cs="Arial"/>
          <w:sz w:val="20"/>
          <w:szCs w:val="20"/>
        </w:rPr>
        <w:t>)</w:t>
      </w:r>
      <w:r w:rsidR="0044040E" w:rsidRPr="00930313">
        <w:rPr>
          <w:rFonts w:ascii="Arial" w:hAnsi="Arial" w:cs="Arial"/>
          <w:sz w:val="20"/>
          <w:szCs w:val="20"/>
        </w:rPr>
        <w:t>.</w:t>
      </w:r>
    </w:p>
    <w:p w:rsidR="00276ED4" w:rsidRPr="00930313" w:rsidRDefault="00276ED4" w:rsidP="002817D0">
      <w:pPr>
        <w:spacing w:after="240"/>
        <w:jc w:val="both"/>
        <w:rPr>
          <w:rFonts w:ascii="Arial" w:hAnsi="Arial" w:cs="Arial"/>
          <w:sz w:val="20"/>
          <w:szCs w:val="20"/>
        </w:rPr>
      </w:pPr>
      <w:r w:rsidRPr="00930313">
        <w:rPr>
          <w:rFonts w:ascii="Arial" w:hAnsi="Arial" w:cs="Arial"/>
          <w:sz w:val="20"/>
          <w:szCs w:val="20"/>
        </w:rPr>
        <w:t>Obálka</w:t>
      </w:r>
      <w:r w:rsidR="00B228A2" w:rsidRPr="00930313">
        <w:rPr>
          <w:rFonts w:ascii="Arial" w:hAnsi="Arial" w:cs="Arial"/>
          <w:sz w:val="20"/>
          <w:szCs w:val="20"/>
        </w:rPr>
        <w:t>, resp. datová zpráva, obsahující žádost včetně požadovaných listin (příloh)</w:t>
      </w:r>
      <w:r w:rsidRPr="00930313">
        <w:rPr>
          <w:rFonts w:ascii="Arial" w:hAnsi="Arial" w:cs="Arial"/>
          <w:sz w:val="20"/>
          <w:szCs w:val="20"/>
        </w:rPr>
        <w:t xml:space="preserve"> musí být označena slovy: „Neot</w:t>
      </w:r>
      <w:r w:rsidR="00CB1067" w:rsidRPr="00930313">
        <w:rPr>
          <w:rFonts w:ascii="Arial" w:hAnsi="Arial" w:cs="Arial"/>
          <w:sz w:val="20"/>
          <w:szCs w:val="20"/>
        </w:rPr>
        <w:t>e</w:t>
      </w:r>
      <w:r w:rsidRPr="00930313">
        <w:rPr>
          <w:rFonts w:ascii="Arial" w:hAnsi="Arial" w:cs="Arial"/>
          <w:sz w:val="20"/>
          <w:szCs w:val="20"/>
        </w:rPr>
        <w:t xml:space="preserve">vírat“ a slovy „Výběrové řízení na služební místo </w:t>
      </w:r>
      <w:r w:rsidR="00EA79FC" w:rsidRPr="00930313">
        <w:rPr>
          <w:rFonts w:ascii="Arial" w:hAnsi="Arial" w:cs="Arial"/>
          <w:sz w:val="20"/>
          <w:szCs w:val="20"/>
        </w:rPr>
        <w:t xml:space="preserve">vedoucí/ho oddělení </w:t>
      </w:r>
      <w:r w:rsidR="00405FF6">
        <w:rPr>
          <w:rFonts w:ascii="Arial" w:hAnsi="Arial" w:cs="Arial"/>
          <w:sz w:val="20"/>
          <w:szCs w:val="20"/>
        </w:rPr>
        <w:t>podpory a rozvoje</w:t>
      </w:r>
      <w:r w:rsidR="00B95890">
        <w:rPr>
          <w:rFonts w:ascii="Arial" w:hAnsi="Arial" w:cs="Arial"/>
          <w:sz w:val="20"/>
          <w:szCs w:val="20"/>
        </w:rPr>
        <w:t xml:space="preserve"> státní služby</w:t>
      </w:r>
      <w:r w:rsidR="00EA79FC" w:rsidRPr="00930313">
        <w:rPr>
          <w:rFonts w:ascii="Arial" w:hAnsi="Arial" w:cs="Arial"/>
          <w:sz w:val="20"/>
          <w:szCs w:val="20"/>
        </w:rPr>
        <w:t xml:space="preserve"> </w:t>
      </w:r>
      <w:r w:rsidR="00F71AD3" w:rsidRPr="00930313">
        <w:rPr>
          <w:rFonts w:ascii="Arial" w:hAnsi="Arial" w:cs="Arial"/>
          <w:sz w:val="20"/>
          <w:szCs w:val="20"/>
        </w:rPr>
        <w:t>v sekci pro státní službu Ministerstva vnitra – Č.j. MV-</w:t>
      </w:r>
      <w:r w:rsidR="00184511">
        <w:rPr>
          <w:rFonts w:ascii="Arial" w:hAnsi="Arial" w:cs="Arial"/>
          <w:sz w:val="20"/>
          <w:szCs w:val="20"/>
        </w:rPr>
        <w:t>42016</w:t>
      </w:r>
      <w:r w:rsidR="00B95890">
        <w:rPr>
          <w:rFonts w:ascii="Arial" w:hAnsi="Arial" w:cs="Arial"/>
          <w:sz w:val="20"/>
          <w:szCs w:val="20"/>
        </w:rPr>
        <w:t>-2/</w:t>
      </w:r>
      <w:r w:rsidR="00184511">
        <w:rPr>
          <w:rFonts w:ascii="Arial" w:hAnsi="Arial" w:cs="Arial"/>
          <w:sz w:val="20"/>
          <w:szCs w:val="20"/>
        </w:rPr>
        <w:t>OKV</w:t>
      </w:r>
      <w:r w:rsidR="00B95890">
        <w:rPr>
          <w:rFonts w:ascii="Arial" w:hAnsi="Arial" w:cs="Arial"/>
          <w:sz w:val="20"/>
          <w:szCs w:val="20"/>
        </w:rPr>
        <w:t>-202</w:t>
      </w:r>
      <w:r w:rsidR="00184511">
        <w:rPr>
          <w:rFonts w:ascii="Arial" w:hAnsi="Arial" w:cs="Arial"/>
          <w:sz w:val="20"/>
          <w:szCs w:val="20"/>
        </w:rPr>
        <w:t>2</w:t>
      </w:r>
      <w:r w:rsidRPr="00930313">
        <w:rPr>
          <w:rFonts w:ascii="Arial" w:hAnsi="Arial" w:cs="Arial"/>
          <w:sz w:val="20"/>
          <w:szCs w:val="20"/>
        </w:rPr>
        <w:t>“.</w:t>
      </w:r>
    </w:p>
    <w:p w:rsidR="00276ED4" w:rsidRPr="00930313" w:rsidRDefault="00276ED4" w:rsidP="002817D0">
      <w:pPr>
        <w:spacing w:after="120"/>
        <w:jc w:val="both"/>
        <w:rPr>
          <w:rFonts w:ascii="Arial" w:hAnsi="Arial" w:cs="Arial"/>
          <w:b/>
          <w:sz w:val="20"/>
          <w:szCs w:val="20"/>
        </w:rPr>
      </w:pPr>
      <w:r w:rsidRPr="00930313">
        <w:rPr>
          <w:rFonts w:ascii="Arial" w:hAnsi="Arial" w:cs="Arial"/>
          <w:b/>
          <w:sz w:val="20"/>
          <w:szCs w:val="20"/>
        </w:rPr>
        <w:t xml:space="preserve">Výběrového řízení na </w:t>
      </w:r>
      <w:r w:rsidR="006060F0" w:rsidRPr="00930313">
        <w:rPr>
          <w:rFonts w:ascii="Arial" w:hAnsi="Arial" w:cs="Arial"/>
          <w:b/>
          <w:sz w:val="20"/>
          <w:szCs w:val="20"/>
        </w:rPr>
        <w:t xml:space="preserve">výše uvedené </w:t>
      </w:r>
      <w:r w:rsidRPr="00930313">
        <w:rPr>
          <w:rFonts w:ascii="Arial" w:hAnsi="Arial" w:cs="Arial"/>
          <w:b/>
          <w:sz w:val="20"/>
          <w:szCs w:val="20"/>
        </w:rPr>
        <w:t>služební místo</w:t>
      </w:r>
      <w:r w:rsidR="006060F0" w:rsidRPr="00930313">
        <w:rPr>
          <w:rFonts w:ascii="Arial" w:hAnsi="Arial" w:cs="Arial"/>
          <w:b/>
          <w:sz w:val="20"/>
          <w:szCs w:val="20"/>
        </w:rPr>
        <w:t xml:space="preserve"> se</w:t>
      </w:r>
      <w:r w:rsidRPr="00930313">
        <w:rPr>
          <w:rFonts w:ascii="Arial" w:hAnsi="Arial" w:cs="Arial"/>
          <w:b/>
          <w:sz w:val="20"/>
          <w:szCs w:val="20"/>
        </w:rPr>
        <w:t xml:space="preserve"> v souladu se zákonem může zúčastnit </w:t>
      </w:r>
      <w:r w:rsidR="00153A84" w:rsidRPr="00930313">
        <w:rPr>
          <w:rFonts w:ascii="Arial" w:hAnsi="Arial" w:cs="Arial"/>
          <w:b/>
          <w:sz w:val="20"/>
          <w:szCs w:val="20"/>
        </w:rPr>
        <w:t>žadatel</w:t>
      </w:r>
      <w:r w:rsidRPr="00930313">
        <w:rPr>
          <w:rFonts w:ascii="Arial" w:hAnsi="Arial" w:cs="Arial"/>
          <w:b/>
          <w:sz w:val="20"/>
          <w:szCs w:val="20"/>
        </w:rPr>
        <w:t>, který:</w:t>
      </w:r>
    </w:p>
    <w:p w:rsidR="00A90BB2" w:rsidRPr="00B83AF0" w:rsidRDefault="006C6717" w:rsidP="003564F3">
      <w:pPr>
        <w:spacing w:after="0"/>
        <w:jc w:val="both"/>
        <w:rPr>
          <w:rFonts w:ascii="Arial" w:hAnsi="Arial" w:cs="Arial"/>
          <w:sz w:val="20"/>
          <w:szCs w:val="20"/>
        </w:rPr>
      </w:pPr>
      <w:r>
        <w:rPr>
          <w:rFonts w:ascii="Arial" w:hAnsi="Arial" w:cs="Arial"/>
          <w:sz w:val="20"/>
          <w:szCs w:val="20"/>
        </w:rPr>
        <w:t xml:space="preserve">1) </w:t>
      </w:r>
      <w:r w:rsidR="00A90BB2" w:rsidRPr="00B83AF0">
        <w:rPr>
          <w:rFonts w:ascii="Arial" w:hAnsi="Arial" w:cs="Arial"/>
          <w:sz w:val="20"/>
          <w:szCs w:val="20"/>
        </w:rPr>
        <w:t>splňuje základní předpoklady stanovené zákonem, tj.:</w:t>
      </w:r>
    </w:p>
    <w:p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je státním občanem České republiky, občanem jiného členského státu Evropské unie nebo občanem státu, který je smluvním státem Dohody o Evropském hospodářském prostoru [§ 25 odst. 1 písm. a) zákona];</w:t>
      </w:r>
    </w:p>
    <w:p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B83AF0">
        <w:rPr>
          <w:rStyle w:val="Znakapoznpodarou"/>
          <w:rFonts w:ascii="Arial" w:hAnsi="Arial" w:cs="Arial"/>
          <w:sz w:val="20"/>
          <w:szCs w:val="20"/>
        </w:rPr>
        <w:footnoteReference w:id="2"/>
      </w:r>
      <w:r w:rsidRPr="00B83AF0">
        <w:rPr>
          <w:rFonts w:ascii="Arial" w:hAnsi="Arial" w:cs="Arial"/>
          <w:sz w:val="20"/>
          <w:szCs w:val="20"/>
        </w:rPr>
        <w:t>; uvedenou listinu je žadatel v takovém případě povinen doložit následně, nejpozději před konáním pohovoru;</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dosáhl věku 18 let [§ 25 odst. 1 písm. b) zákona];</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je plně svéprávný [§ 25 odst. 1 písm. c) zákona];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šestá zákona dokládá písemným čestným prohlášením</w:t>
      </w:r>
      <w:r w:rsidRPr="00B83AF0">
        <w:rPr>
          <w:rStyle w:val="Znakapoznpodarou"/>
          <w:rFonts w:ascii="Arial" w:hAnsi="Arial" w:cs="Arial"/>
          <w:sz w:val="20"/>
          <w:szCs w:val="20"/>
        </w:rPr>
        <w:footnoteReference w:id="3"/>
      </w:r>
      <w:r w:rsidRPr="00B83AF0">
        <w:rPr>
          <w:rFonts w:ascii="Arial" w:hAnsi="Arial" w:cs="Arial"/>
          <w:sz w:val="20"/>
          <w:szCs w:val="20"/>
        </w:rPr>
        <w:t>;</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je bezúhonný [§ 25 odst. 1 písm. d) zákona];</w:t>
      </w:r>
    </w:p>
    <w:p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druhá zákona dokládá výpisem z evidence Rejstříku trestů, který nesmí být starší než 3 měsíce. Pokud žadatel do žádosti poskytne údaje nutné k obstarání výpisu z evidence Rejstříku trestů</w:t>
      </w:r>
      <w:r w:rsidRPr="00B83AF0">
        <w:rPr>
          <w:rStyle w:val="Znakapoznpodarou"/>
          <w:rFonts w:ascii="Arial" w:hAnsi="Arial" w:cs="Arial"/>
          <w:sz w:val="20"/>
          <w:szCs w:val="20"/>
        </w:rPr>
        <w:footnoteReference w:id="4"/>
      </w:r>
      <w:r w:rsidRPr="00B83AF0">
        <w:rPr>
          <w:rFonts w:ascii="Arial" w:hAnsi="Arial" w:cs="Arial"/>
          <w:sz w:val="20"/>
          <w:szCs w:val="20"/>
        </w:rPr>
        <w:t xml:space="preserve">, není již povinen výpis z evidence Rejstříku trestů doložit, neboť si ho služební orgán vyžádá na základě poskytnutých údajů přímo od Rejstříku trestů.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bCs/>
          <w:sz w:val="20"/>
          <w:szCs w:val="20"/>
        </w:rPr>
        <w:t>Není-li žadatel státním občanem České republiky, je povinen doložit bezúhonnost obdobným dokladem o bezúhonnosti</w:t>
      </w:r>
      <w:r w:rsidRPr="00B83AF0">
        <w:rPr>
          <w:rStyle w:val="Znakapoznpodarou"/>
          <w:rFonts w:ascii="Arial" w:hAnsi="Arial" w:cs="Arial"/>
          <w:bCs/>
          <w:sz w:val="20"/>
          <w:szCs w:val="20"/>
        </w:rPr>
        <w:footnoteReference w:id="5"/>
      </w:r>
      <w:r w:rsidRPr="00B83AF0">
        <w:rPr>
          <w:rFonts w:ascii="Arial" w:hAnsi="Arial" w:cs="Arial"/>
          <w:bCs/>
          <w:sz w:val="20"/>
          <w:szCs w:val="20"/>
        </w:rPr>
        <w:t>;</w:t>
      </w:r>
      <w:r w:rsidRPr="00B83AF0">
        <w:rPr>
          <w:rFonts w:ascii="Arial" w:hAnsi="Arial" w:cs="Arial"/>
          <w:sz w:val="20"/>
          <w:szCs w:val="20"/>
        </w:rPr>
        <w:t xml:space="preserve">  </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lastRenderedPageBreak/>
        <w:t xml:space="preserve">dosáhl vzdělání stanoveného zákonem pro toto služební místo [§ 25 odst. 1 písm. e) zákona], tj. </w:t>
      </w:r>
      <w:r w:rsidR="00FE0984" w:rsidRPr="00B83AF0">
        <w:rPr>
          <w:rFonts w:ascii="Arial" w:hAnsi="Arial" w:cs="Arial"/>
          <w:sz w:val="20"/>
          <w:szCs w:val="20"/>
        </w:rPr>
        <w:t>v</w:t>
      </w:r>
      <w:r w:rsidRPr="00B83AF0">
        <w:rPr>
          <w:rFonts w:ascii="Arial" w:hAnsi="Arial" w:cs="Arial"/>
          <w:sz w:val="20"/>
          <w:szCs w:val="20"/>
        </w:rPr>
        <w:t xml:space="preserve">ysokoškolské vzdělání získané studiem v magisterském studijním programu;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B83AF0">
        <w:rPr>
          <w:rStyle w:val="Znakapoznpodarou"/>
          <w:rFonts w:ascii="Arial" w:hAnsi="Arial" w:cs="Arial"/>
          <w:sz w:val="20"/>
          <w:szCs w:val="20"/>
        </w:rPr>
        <w:footnoteReference w:id="6"/>
      </w:r>
      <w:r w:rsidRPr="00B83AF0">
        <w:rPr>
          <w:rFonts w:ascii="Arial" w:hAnsi="Arial" w:cs="Arial"/>
          <w:sz w:val="20"/>
          <w:szCs w:val="20"/>
        </w:rPr>
        <w:t xml:space="preserve">; uvedenou listinu lze v takovém případě doložit následně, nejpozději před konáním pohovoru;  </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má potřebnou zdravotní způsobilost [§ 25 odst. 1 písm. f) zákona]; </w:t>
      </w:r>
    </w:p>
    <w:p w:rsidR="00A90BB2" w:rsidRDefault="00A90BB2" w:rsidP="003564F3">
      <w:pPr>
        <w:spacing w:after="0"/>
        <w:ind w:left="567"/>
        <w:jc w:val="both"/>
        <w:rPr>
          <w:rFonts w:ascii="Arial" w:hAnsi="Arial" w:cs="Arial"/>
          <w:sz w:val="20"/>
          <w:szCs w:val="20"/>
        </w:rPr>
      </w:pPr>
      <w:r w:rsidRPr="00B83AF0">
        <w:rPr>
          <w:rFonts w:ascii="Arial" w:hAnsi="Arial" w:cs="Arial"/>
          <w:sz w:val="20"/>
          <w:szCs w:val="20"/>
        </w:rPr>
        <w:t>Splnění tohoto předpokladu se podle § 26 odst. 3 zákona dokládá písemným čestným prohlášením</w:t>
      </w:r>
      <w:r w:rsidRPr="00B83AF0">
        <w:rPr>
          <w:rStyle w:val="Znakapoznpodarou"/>
          <w:rFonts w:ascii="Arial" w:hAnsi="Arial" w:cs="Arial"/>
          <w:sz w:val="20"/>
          <w:szCs w:val="20"/>
        </w:rPr>
        <w:footnoteReference w:id="7"/>
      </w:r>
      <w:r w:rsidRPr="00B83AF0">
        <w:rPr>
          <w:rFonts w:ascii="Arial" w:hAnsi="Arial" w:cs="Arial"/>
          <w:sz w:val="20"/>
          <w:szCs w:val="20"/>
        </w:rPr>
        <w:t xml:space="preserve">. U nejvhodnějšího žadatele vybraného podle § 28 odst. 2 nebo 3 zákona služební orgán ověří splnění tohoto předpokladu zajištěním vstupní lékařské prohlídky podle zákona </w:t>
      </w:r>
      <w:r w:rsidR="00312915">
        <w:rPr>
          <w:rFonts w:ascii="Arial" w:hAnsi="Arial" w:cs="Arial"/>
          <w:sz w:val="20"/>
          <w:szCs w:val="20"/>
        </w:rPr>
        <w:br/>
        <w:t>o specifických zdravotních</w:t>
      </w:r>
      <w:r w:rsidRPr="00B83AF0">
        <w:rPr>
          <w:rFonts w:ascii="Arial" w:hAnsi="Arial" w:cs="Arial"/>
          <w:sz w:val="20"/>
          <w:szCs w:val="20"/>
        </w:rPr>
        <w:t xml:space="preserve"> službách;</w:t>
      </w:r>
    </w:p>
    <w:p w:rsidR="003564F3" w:rsidRDefault="003564F3" w:rsidP="003564F3">
      <w:pPr>
        <w:spacing w:after="0"/>
        <w:ind w:left="567"/>
        <w:jc w:val="both"/>
        <w:rPr>
          <w:rFonts w:ascii="Arial" w:hAnsi="Arial" w:cs="Arial"/>
          <w:sz w:val="20"/>
          <w:szCs w:val="20"/>
        </w:rPr>
      </w:pPr>
    </w:p>
    <w:p w:rsidR="00D21CE8" w:rsidRPr="003564F3" w:rsidRDefault="006C6717" w:rsidP="006C6717">
      <w:pPr>
        <w:spacing w:after="0"/>
        <w:jc w:val="both"/>
        <w:rPr>
          <w:rFonts w:ascii="Arial" w:hAnsi="Arial" w:cs="Arial"/>
          <w:sz w:val="20"/>
          <w:szCs w:val="20"/>
        </w:rPr>
      </w:pPr>
      <w:r>
        <w:rPr>
          <w:rFonts w:ascii="Arial" w:hAnsi="Arial" w:cs="Arial"/>
          <w:sz w:val="20"/>
          <w:szCs w:val="20"/>
        </w:rPr>
        <w:t xml:space="preserve">3) </w:t>
      </w:r>
      <w:r w:rsidR="00A90BB2" w:rsidRPr="003564F3">
        <w:rPr>
          <w:rFonts w:ascii="Arial" w:hAnsi="Arial" w:cs="Arial"/>
          <w:sz w:val="20"/>
          <w:szCs w:val="20"/>
        </w:rPr>
        <w:t>splňuje jiný požadavek stan</w:t>
      </w:r>
      <w:r w:rsidR="00D21CE8" w:rsidRPr="003564F3">
        <w:rPr>
          <w:rFonts w:ascii="Arial" w:hAnsi="Arial" w:cs="Arial"/>
          <w:sz w:val="20"/>
          <w:szCs w:val="20"/>
        </w:rPr>
        <w:t>ovený podle § 25 odst. 5 písm. b</w:t>
      </w:r>
      <w:r w:rsidR="00A90BB2" w:rsidRPr="003564F3">
        <w:rPr>
          <w:rFonts w:ascii="Arial" w:hAnsi="Arial" w:cs="Arial"/>
          <w:sz w:val="20"/>
          <w:szCs w:val="20"/>
        </w:rPr>
        <w:t xml:space="preserve">) zákona </w:t>
      </w:r>
      <w:r w:rsidR="00D21CE8" w:rsidRPr="003564F3">
        <w:rPr>
          <w:rFonts w:ascii="Arial" w:hAnsi="Arial" w:cs="Arial"/>
          <w:sz w:val="20"/>
          <w:szCs w:val="20"/>
        </w:rPr>
        <w:t>společným služebním předpisem náměstka ministra vnitra pro státní</w:t>
      </w:r>
      <w:r w:rsidR="00842A5E">
        <w:rPr>
          <w:rFonts w:ascii="Arial" w:hAnsi="Arial" w:cs="Arial"/>
          <w:sz w:val="20"/>
          <w:szCs w:val="20"/>
        </w:rPr>
        <w:t xml:space="preserve"> službu a státního tajemníka v M</w:t>
      </w:r>
      <w:r w:rsidR="00D21CE8" w:rsidRPr="003564F3">
        <w:rPr>
          <w:rFonts w:ascii="Arial" w:hAnsi="Arial" w:cs="Arial"/>
          <w:sz w:val="20"/>
          <w:szCs w:val="20"/>
        </w:rPr>
        <w:t xml:space="preserve">inisterstvu vnitra </w:t>
      </w:r>
      <w:r w:rsidR="00842A5E">
        <w:rPr>
          <w:rFonts w:ascii="Arial" w:hAnsi="Arial" w:cs="Arial"/>
          <w:sz w:val="20"/>
          <w:szCs w:val="20"/>
        </w:rPr>
        <w:br/>
      </w:r>
      <w:r w:rsidR="00D21CE8" w:rsidRPr="003564F3">
        <w:rPr>
          <w:rFonts w:ascii="Arial" w:hAnsi="Arial" w:cs="Arial"/>
          <w:sz w:val="20"/>
          <w:szCs w:val="20"/>
        </w:rPr>
        <w:t xml:space="preserve">č. </w:t>
      </w:r>
      <w:r w:rsidR="00184511">
        <w:rPr>
          <w:rFonts w:ascii="Arial" w:hAnsi="Arial" w:cs="Arial"/>
          <w:sz w:val="20"/>
          <w:szCs w:val="20"/>
        </w:rPr>
        <w:t>1/2022</w:t>
      </w:r>
      <w:r w:rsidR="00D21CE8" w:rsidRPr="003564F3">
        <w:rPr>
          <w:rFonts w:ascii="Arial" w:hAnsi="Arial" w:cs="Arial"/>
          <w:sz w:val="20"/>
          <w:szCs w:val="20"/>
        </w:rPr>
        <w:t xml:space="preserve">, kterým se stanoví požadavky na služební a pracovní místa </w:t>
      </w:r>
      <w:r w:rsidR="00842A5E">
        <w:rPr>
          <w:rFonts w:ascii="Arial" w:hAnsi="Arial" w:cs="Arial"/>
          <w:sz w:val="20"/>
          <w:szCs w:val="20"/>
        </w:rPr>
        <w:t>v</w:t>
      </w:r>
      <w:r w:rsidR="00D21CE8" w:rsidRPr="003564F3">
        <w:rPr>
          <w:rFonts w:ascii="Arial" w:hAnsi="Arial" w:cs="Arial"/>
          <w:sz w:val="20"/>
          <w:szCs w:val="20"/>
        </w:rPr>
        <w:t xml:space="preserve"> Ministerstvu vnitra</w:t>
      </w:r>
      <w:r w:rsidR="00B95890">
        <w:rPr>
          <w:rFonts w:ascii="Arial" w:hAnsi="Arial" w:cs="Arial"/>
          <w:sz w:val="20"/>
          <w:szCs w:val="20"/>
        </w:rPr>
        <w:t>, v aktuálním znění</w:t>
      </w:r>
      <w:r w:rsidR="00D21CE8" w:rsidRPr="003564F3">
        <w:rPr>
          <w:rFonts w:ascii="Arial" w:hAnsi="Arial" w:cs="Arial"/>
          <w:sz w:val="20"/>
          <w:szCs w:val="20"/>
        </w:rPr>
        <w:t>, kterým je způsobilost seznamovat se s utajovanými informacemi stupně utajení „</w:t>
      </w:r>
      <w:r w:rsidR="00B95890">
        <w:rPr>
          <w:rFonts w:ascii="Arial" w:hAnsi="Arial" w:cs="Arial"/>
          <w:sz w:val="20"/>
          <w:szCs w:val="20"/>
        </w:rPr>
        <w:t>Důvěrné</w:t>
      </w:r>
      <w:r w:rsidR="00D21CE8" w:rsidRPr="003564F3">
        <w:rPr>
          <w:rFonts w:ascii="Arial" w:hAnsi="Arial" w:cs="Arial"/>
          <w:sz w:val="20"/>
          <w:szCs w:val="20"/>
        </w:rPr>
        <w:t xml:space="preserve">“ </w:t>
      </w:r>
      <w:r w:rsidR="00C92507">
        <w:rPr>
          <w:rFonts w:ascii="Arial" w:hAnsi="Arial" w:cs="Arial"/>
          <w:sz w:val="20"/>
          <w:szCs w:val="20"/>
        </w:rPr>
        <w:br/>
      </w:r>
      <w:r w:rsidR="00D21CE8" w:rsidRPr="003564F3">
        <w:rPr>
          <w:rFonts w:ascii="Arial" w:hAnsi="Arial" w:cs="Arial"/>
          <w:sz w:val="20"/>
          <w:szCs w:val="20"/>
        </w:rPr>
        <w:t xml:space="preserve">v souladu se zákonem č. 412/2005 Sb., o ochraně utajovaných informací a o bezpečnostní způsobilosti, ve znění pozdějších předpisů. </w:t>
      </w:r>
    </w:p>
    <w:p w:rsidR="00D21CE8" w:rsidRDefault="00D21CE8" w:rsidP="006C6717">
      <w:pPr>
        <w:pStyle w:val="Odstavecseseznamem"/>
        <w:autoSpaceDE w:val="0"/>
        <w:autoSpaceDN w:val="0"/>
        <w:adjustRightInd w:val="0"/>
        <w:spacing w:after="0"/>
        <w:ind w:left="0"/>
        <w:jc w:val="both"/>
        <w:rPr>
          <w:rFonts w:ascii="Arial" w:hAnsi="Arial" w:cs="Arial"/>
          <w:sz w:val="20"/>
          <w:szCs w:val="20"/>
        </w:rPr>
      </w:pPr>
      <w:r w:rsidRPr="00D21CE8">
        <w:rPr>
          <w:rFonts w:ascii="Arial" w:hAnsi="Arial" w:cs="Arial"/>
          <w:sz w:val="20"/>
          <w:szCs w:val="20"/>
        </w:rPr>
        <w:t xml:space="preserve">Splnění tohoto požadavku se dokládá originálem nebo úředně ověřenou kopií platného </w:t>
      </w:r>
      <w:r w:rsidR="00B95890">
        <w:rPr>
          <w:rFonts w:ascii="Arial" w:hAnsi="Arial" w:cs="Arial"/>
          <w:sz w:val="20"/>
          <w:szCs w:val="20"/>
        </w:rPr>
        <w:t>Osvědčení fyzické osoby na stupeň utajení „Důvěrné</w:t>
      </w:r>
      <w:r w:rsidRPr="00D21CE8">
        <w:rPr>
          <w:rFonts w:ascii="Arial" w:hAnsi="Arial" w:cs="Arial"/>
          <w:sz w:val="20"/>
          <w:szCs w:val="20"/>
        </w:rPr>
        <w:t>“, popřípadě</w:t>
      </w:r>
      <w:r w:rsidR="00B95890">
        <w:rPr>
          <w:rFonts w:ascii="Arial" w:hAnsi="Arial" w:cs="Arial"/>
          <w:sz w:val="20"/>
          <w:szCs w:val="20"/>
        </w:rPr>
        <w:t xml:space="preserve"> originálem nebo</w:t>
      </w:r>
      <w:r w:rsidRPr="00D21CE8">
        <w:rPr>
          <w:rFonts w:ascii="Arial" w:hAnsi="Arial" w:cs="Arial"/>
          <w:sz w:val="20"/>
          <w:szCs w:val="20"/>
        </w:rPr>
        <w:t xml:space="preserve"> úředně ověřenou kopií platného Osvědčení fyzické osoby na stupeň utajení „Tajné“ nebo „Přísně tajné“. Nedoložení tohoto dokladu není důvodem pro vyřazení žádosti podle § 27 odst. 2 zákona. Pokud žadatel nedisponuje příslušným dokladem a zároveň jeho žádost nebude z jiných důvodů vyřazena postupem podle § 27 odst. 2 zákona, bude </w:t>
      </w:r>
      <w:r w:rsidR="00B95890">
        <w:rPr>
          <w:rFonts w:ascii="Arial" w:hAnsi="Arial" w:cs="Arial"/>
          <w:sz w:val="20"/>
          <w:szCs w:val="20"/>
        </w:rPr>
        <w:t>akceptováno, pokud žadatel doloží, že podal žádost o vydání osvědčení fyzické osoby příslušného stupně utajení nejpozději před rozhodnutím o přijetí do služebního poměru a jmenováním na služební místo vedoucí/ho oddělení nebo rozhodnutím o jmenování na služební místo vedoucí/ho oddělení</w:t>
      </w:r>
      <w:r w:rsidRPr="00D21CE8">
        <w:rPr>
          <w:rFonts w:ascii="Arial" w:hAnsi="Arial" w:cs="Arial"/>
          <w:sz w:val="20"/>
          <w:szCs w:val="20"/>
        </w:rPr>
        <w:t>.</w:t>
      </w:r>
    </w:p>
    <w:p w:rsidR="003564F3" w:rsidRDefault="003564F3" w:rsidP="003564F3">
      <w:pPr>
        <w:spacing w:after="0"/>
        <w:ind w:left="360"/>
        <w:jc w:val="both"/>
        <w:rPr>
          <w:rFonts w:ascii="Arial" w:hAnsi="Arial" w:cs="Arial"/>
          <w:sz w:val="20"/>
          <w:szCs w:val="20"/>
        </w:rPr>
      </w:pPr>
    </w:p>
    <w:p w:rsidR="00A90BB2" w:rsidRPr="003564F3" w:rsidRDefault="006C6717" w:rsidP="006C6717">
      <w:pPr>
        <w:spacing w:after="0"/>
        <w:jc w:val="both"/>
        <w:rPr>
          <w:rFonts w:ascii="Arial" w:hAnsi="Arial" w:cs="Arial"/>
          <w:sz w:val="20"/>
          <w:szCs w:val="20"/>
        </w:rPr>
      </w:pPr>
      <w:r>
        <w:rPr>
          <w:rFonts w:ascii="Arial" w:hAnsi="Arial" w:cs="Arial"/>
          <w:sz w:val="20"/>
          <w:szCs w:val="20"/>
        </w:rPr>
        <w:t xml:space="preserve">4) </w:t>
      </w:r>
      <w:r w:rsidR="00A90BB2" w:rsidRPr="003564F3">
        <w:rPr>
          <w:rFonts w:ascii="Arial" w:hAnsi="Arial" w:cs="Arial"/>
          <w:sz w:val="20"/>
          <w:szCs w:val="20"/>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t>příslušníkem Sboru národní bezpečnosti zařazeným ve složce Státní bezpečnosti,</w:t>
      </w:r>
    </w:p>
    <w:p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t>evidován v materiálech Státní bezpečnosti jako rezident, agent, držitel propůjčeného bytu, držitel konspiračního bytu, informátor nebo ideový spolupracovník Státní bezpečnosti;</w:t>
      </w:r>
    </w:p>
    <w:p w:rsidR="00A90BB2" w:rsidRDefault="00A90BB2" w:rsidP="0098236A">
      <w:pPr>
        <w:spacing w:after="0"/>
        <w:ind w:left="284"/>
        <w:jc w:val="both"/>
        <w:rPr>
          <w:rFonts w:ascii="Arial" w:hAnsi="Arial" w:cs="Arial"/>
          <w:sz w:val="20"/>
          <w:szCs w:val="20"/>
        </w:rPr>
      </w:pPr>
      <w:r w:rsidRPr="00B83AF0">
        <w:rPr>
          <w:rFonts w:ascii="Arial" w:hAnsi="Arial" w:cs="Arial"/>
          <w:sz w:val="20"/>
          <w:szCs w:val="20"/>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p>
    <w:p w:rsidR="0098236A" w:rsidRPr="00B83AF0" w:rsidRDefault="0098236A" w:rsidP="0098236A">
      <w:pPr>
        <w:spacing w:after="0"/>
        <w:ind w:left="284"/>
        <w:jc w:val="both"/>
        <w:rPr>
          <w:rFonts w:ascii="Arial" w:hAnsi="Arial" w:cs="Arial"/>
          <w:sz w:val="20"/>
          <w:szCs w:val="20"/>
        </w:rPr>
      </w:pPr>
    </w:p>
    <w:p w:rsidR="00A90BB2" w:rsidRPr="00B83AF0" w:rsidRDefault="006C6717" w:rsidP="0098236A">
      <w:pPr>
        <w:spacing w:after="0"/>
        <w:jc w:val="both"/>
        <w:rPr>
          <w:rFonts w:ascii="Arial" w:hAnsi="Arial" w:cs="Arial"/>
          <w:sz w:val="20"/>
          <w:szCs w:val="20"/>
        </w:rPr>
      </w:pPr>
      <w:r>
        <w:rPr>
          <w:rFonts w:ascii="Arial" w:hAnsi="Arial" w:cs="Arial"/>
          <w:sz w:val="20"/>
          <w:szCs w:val="20"/>
        </w:rPr>
        <w:t xml:space="preserve">5) </w:t>
      </w:r>
      <w:r w:rsidR="00A90BB2" w:rsidRPr="00B83AF0">
        <w:rPr>
          <w:rFonts w:ascii="Arial" w:hAnsi="Arial" w:cs="Arial"/>
          <w:sz w:val="20"/>
          <w:szCs w:val="20"/>
        </w:rPr>
        <w:t>je-li narozen přede dnem 1. prosince 1971, předloží čestné prohlášení</w:t>
      </w:r>
      <w:r w:rsidR="00A90BB2" w:rsidRPr="00B83AF0">
        <w:rPr>
          <w:rStyle w:val="Znakapoznpodarou"/>
          <w:rFonts w:ascii="Arial" w:hAnsi="Arial" w:cs="Arial"/>
          <w:sz w:val="20"/>
          <w:szCs w:val="20"/>
        </w:rPr>
        <w:footnoteReference w:id="8"/>
      </w:r>
      <w:r w:rsidR="00A90BB2" w:rsidRPr="00B83AF0">
        <w:rPr>
          <w:rFonts w:ascii="Arial" w:hAnsi="Arial" w:cs="Arial"/>
          <w:sz w:val="20"/>
          <w:szCs w:val="20"/>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lastRenderedPageBreak/>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pracovníkem aparátu orgánů uvedených pod písmenem a) na úseku politického řízení Sboru národní bezpečnosti,</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příslušníkem Lidových milicí,</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členem akčního výboru Národní fronty po 25. 2. 1948, prověrkových komisí po 25. 2. 1948 nebo prověrkových a normalizačních komisí po 21. 8. 1968,</w:t>
      </w:r>
    </w:p>
    <w:p w:rsidR="00A90BB2" w:rsidRPr="00B83AF0" w:rsidRDefault="00A90BB2" w:rsidP="00B83AF0">
      <w:pPr>
        <w:numPr>
          <w:ilvl w:val="0"/>
          <w:numId w:val="4"/>
        </w:numPr>
        <w:spacing w:after="240"/>
        <w:ind w:left="568" w:hanging="284"/>
        <w:jc w:val="both"/>
        <w:rPr>
          <w:rFonts w:ascii="Arial" w:hAnsi="Arial" w:cs="Arial"/>
          <w:sz w:val="20"/>
          <w:szCs w:val="20"/>
        </w:rPr>
      </w:pPr>
      <w:r w:rsidRPr="00B83AF0">
        <w:rPr>
          <w:rFonts w:ascii="Arial" w:hAnsi="Arial" w:cs="Arial"/>
          <w:sz w:val="20"/>
          <w:szCs w:val="20"/>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E7642D" w:rsidRPr="00B83AF0" w:rsidRDefault="006C6717" w:rsidP="0098236A">
      <w:pPr>
        <w:spacing w:after="0"/>
        <w:jc w:val="both"/>
        <w:rPr>
          <w:rFonts w:ascii="Arial" w:hAnsi="Arial" w:cs="Arial"/>
          <w:sz w:val="20"/>
          <w:szCs w:val="20"/>
        </w:rPr>
      </w:pPr>
      <w:r>
        <w:rPr>
          <w:rFonts w:ascii="Arial" w:hAnsi="Arial" w:cs="Arial"/>
          <w:sz w:val="20"/>
          <w:szCs w:val="20"/>
        </w:rPr>
        <w:t xml:space="preserve">6) </w:t>
      </w:r>
      <w:r w:rsidR="00A90BB2" w:rsidRPr="00B83AF0">
        <w:rPr>
          <w:rFonts w:ascii="Arial" w:hAnsi="Arial" w:cs="Arial"/>
          <w:sz w:val="20"/>
          <w:szCs w:val="20"/>
        </w:rPr>
        <w:t xml:space="preserve">je podle § </w:t>
      </w:r>
      <w:r w:rsidR="00E7642D" w:rsidRPr="00B83AF0">
        <w:rPr>
          <w:rFonts w:ascii="Arial" w:hAnsi="Arial" w:cs="Arial"/>
          <w:sz w:val="20"/>
          <w:szCs w:val="20"/>
        </w:rPr>
        <w:t>58</w:t>
      </w:r>
      <w:r w:rsidR="00A90BB2" w:rsidRPr="00B83AF0">
        <w:rPr>
          <w:rFonts w:ascii="Arial" w:hAnsi="Arial" w:cs="Arial"/>
          <w:sz w:val="20"/>
          <w:szCs w:val="20"/>
        </w:rPr>
        <w:t xml:space="preserve"> odst. </w:t>
      </w:r>
      <w:r w:rsidR="009A0AC1">
        <w:rPr>
          <w:rFonts w:ascii="Arial" w:hAnsi="Arial" w:cs="Arial"/>
          <w:sz w:val="20"/>
          <w:szCs w:val="20"/>
        </w:rPr>
        <w:t>2</w:t>
      </w:r>
      <w:r w:rsidR="00A90BB2" w:rsidRPr="00B83AF0">
        <w:rPr>
          <w:rFonts w:ascii="Arial" w:hAnsi="Arial" w:cs="Arial"/>
          <w:sz w:val="20"/>
          <w:szCs w:val="20"/>
        </w:rPr>
        <w:t xml:space="preserve"> zákona </w:t>
      </w:r>
      <w:r w:rsidR="009A0AC1">
        <w:rPr>
          <w:rFonts w:ascii="Arial" w:hAnsi="Arial" w:cs="Arial"/>
          <w:sz w:val="20"/>
          <w:szCs w:val="20"/>
        </w:rPr>
        <w:t>se v prvním kole může výběrového řízení zúčastnit osoba, která v uplynulých 4 letech vykonávala činnosti podle § 5 zákona o státní službě nebo činnosti obdobné nejméně po dobu 1 roku.</w:t>
      </w:r>
    </w:p>
    <w:p w:rsidR="00A90BB2" w:rsidRDefault="00A90BB2" w:rsidP="009A0AC1">
      <w:pPr>
        <w:spacing w:after="240"/>
        <w:jc w:val="both"/>
        <w:rPr>
          <w:rFonts w:ascii="Arial" w:eastAsia="Times New Roman" w:hAnsi="Arial" w:cs="Arial"/>
          <w:color w:val="000000" w:themeColor="text1"/>
          <w:sz w:val="20"/>
          <w:szCs w:val="20"/>
        </w:rPr>
      </w:pPr>
      <w:r w:rsidRPr="00B83AF0">
        <w:rPr>
          <w:rFonts w:ascii="Arial" w:hAnsi="Arial" w:cs="Arial"/>
          <w:sz w:val="20"/>
          <w:szCs w:val="20"/>
        </w:rPr>
        <w:t>Splnění tohoto předpokladu se podle § 51 odst. 3 zákona dokládá originálem nebo úředně ověřenou kopií příslušných listin (</w:t>
      </w:r>
      <w:r w:rsidRPr="00B83AF0">
        <w:rPr>
          <w:rFonts w:ascii="Arial" w:eastAsia="Times New Roman" w:hAnsi="Arial" w:cs="Arial"/>
          <w:color w:val="000000" w:themeColor="text1"/>
          <w:sz w:val="20"/>
          <w:szCs w:val="20"/>
        </w:rPr>
        <w:t>např. pracovní smlouva, potvrzení o zaměstnání vydané zaměstnavatelem, nebo výpis z personálního spisu, které prokazují aktuálně zastávanou pozici);</w:t>
      </w:r>
    </w:p>
    <w:p w:rsidR="00515953" w:rsidRDefault="00515953" w:rsidP="00BC48AE">
      <w:pPr>
        <w:spacing w:after="0"/>
        <w:jc w:val="both"/>
        <w:rPr>
          <w:rFonts w:ascii="Arial" w:hAnsi="Arial" w:cs="Arial"/>
          <w:b/>
          <w:sz w:val="20"/>
          <w:szCs w:val="20"/>
        </w:rPr>
      </w:pPr>
    </w:p>
    <w:p w:rsidR="00BC48AE" w:rsidRPr="00BC48AE" w:rsidRDefault="00BC48AE" w:rsidP="00BC48AE">
      <w:pPr>
        <w:spacing w:after="0"/>
        <w:jc w:val="both"/>
        <w:rPr>
          <w:rFonts w:ascii="Arial" w:hAnsi="Arial" w:cs="Arial"/>
          <w:b/>
          <w:sz w:val="20"/>
          <w:szCs w:val="20"/>
        </w:rPr>
      </w:pPr>
      <w:r w:rsidRPr="00BC48AE">
        <w:rPr>
          <w:rFonts w:ascii="Arial" w:hAnsi="Arial" w:cs="Arial"/>
          <w:b/>
          <w:sz w:val="20"/>
          <w:szCs w:val="20"/>
        </w:rPr>
        <w:t>K žádosti dále žadatel přiloží</w:t>
      </w:r>
      <w:r w:rsidR="00515953">
        <w:rPr>
          <w:rFonts w:ascii="Arial" w:hAnsi="Arial" w:cs="Arial"/>
          <w:b/>
          <w:sz w:val="20"/>
          <w:szCs w:val="20"/>
        </w:rPr>
        <w:t>:</w:t>
      </w:r>
      <w:r w:rsidRPr="00BC48AE">
        <w:rPr>
          <w:rFonts w:ascii="Arial" w:hAnsi="Arial" w:cs="Arial"/>
          <w:b/>
          <w:sz w:val="20"/>
          <w:szCs w:val="20"/>
        </w:rPr>
        <w:t xml:space="preserve"> </w:t>
      </w:r>
    </w:p>
    <w:p w:rsidR="00BC48AE" w:rsidRPr="00BC48AE" w:rsidRDefault="00BC48AE" w:rsidP="00BC48AE">
      <w:pPr>
        <w:numPr>
          <w:ilvl w:val="0"/>
          <w:numId w:val="6"/>
        </w:numPr>
        <w:spacing w:after="0"/>
        <w:ind w:left="284" w:hanging="284"/>
        <w:jc w:val="both"/>
        <w:rPr>
          <w:rFonts w:ascii="Arial" w:hAnsi="Arial" w:cs="Arial"/>
          <w:sz w:val="20"/>
          <w:szCs w:val="20"/>
        </w:rPr>
      </w:pPr>
      <w:r w:rsidRPr="00BC48AE">
        <w:rPr>
          <w:rFonts w:ascii="Arial" w:hAnsi="Arial" w:cs="Arial"/>
          <w:sz w:val="20"/>
          <w:szCs w:val="20"/>
        </w:rPr>
        <w:t>strukturovaný profesní životopis,</w:t>
      </w:r>
    </w:p>
    <w:p w:rsidR="00BC48AE" w:rsidRPr="00432F8E" w:rsidRDefault="00FF1881" w:rsidP="00BC48AE">
      <w:pPr>
        <w:numPr>
          <w:ilvl w:val="0"/>
          <w:numId w:val="6"/>
        </w:numPr>
        <w:spacing w:after="0"/>
        <w:ind w:left="284" w:hanging="284"/>
        <w:jc w:val="both"/>
        <w:rPr>
          <w:rFonts w:ascii="Arial" w:hAnsi="Arial" w:cs="Arial"/>
          <w:sz w:val="20"/>
          <w:szCs w:val="20"/>
        </w:rPr>
      </w:pPr>
      <w:r>
        <w:rPr>
          <w:rFonts w:ascii="Arial" w:hAnsi="Arial" w:cs="Arial"/>
          <w:bCs/>
          <w:sz w:val="20"/>
          <w:szCs w:val="20"/>
        </w:rPr>
        <w:t>motivační dopis</w:t>
      </w:r>
      <w:bookmarkStart w:id="0" w:name="_GoBack"/>
      <w:bookmarkEnd w:id="0"/>
      <w:r w:rsidR="00BC48AE" w:rsidRPr="00432F8E">
        <w:rPr>
          <w:rFonts w:ascii="Arial" w:hAnsi="Arial" w:cs="Arial"/>
          <w:bCs/>
          <w:sz w:val="20"/>
          <w:szCs w:val="20"/>
        </w:rPr>
        <w:t xml:space="preserve"> </w:t>
      </w:r>
    </w:p>
    <w:p w:rsidR="00BC48AE" w:rsidRPr="00BC48AE" w:rsidRDefault="00BC48AE" w:rsidP="00BC48AE">
      <w:pPr>
        <w:spacing w:after="0"/>
        <w:contextualSpacing/>
        <w:jc w:val="both"/>
        <w:rPr>
          <w:rFonts w:ascii="Arial" w:hAnsi="Arial" w:cs="Arial"/>
          <w:color w:val="FF0000"/>
          <w:sz w:val="20"/>
          <w:szCs w:val="20"/>
        </w:rPr>
      </w:pPr>
    </w:p>
    <w:p w:rsidR="00BC48AE" w:rsidRDefault="00BC48AE" w:rsidP="00BC48AE">
      <w:pPr>
        <w:ind w:left="4956" w:firstLine="708"/>
        <w:contextualSpacing/>
        <w:jc w:val="center"/>
        <w:rPr>
          <w:rFonts w:ascii="Arial" w:eastAsiaTheme="minorEastAsia" w:hAnsi="Arial" w:cs="Arial"/>
          <w:color w:val="FF0000"/>
          <w:sz w:val="20"/>
          <w:szCs w:val="20"/>
          <w:lang w:eastAsia="cs-CZ"/>
        </w:rPr>
      </w:pPr>
    </w:p>
    <w:p w:rsidR="00515953" w:rsidRPr="00BC48AE" w:rsidRDefault="00515953" w:rsidP="00BC48AE">
      <w:pPr>
        <w:ind w:left="4956" w:firstLine="708"/>
        <w:contextualSpacing/>
        <w:jc w:val="center"/>
        <w:rPr>
          <w:rFonts w:ascii="Arial" w:eastAsiaTheme="minorEastAsia" w:hAnsi="Arial" w:cs="Arial"/>
          <w:color w:val="FF0000"/>
          <w:sz w:val="20"/>
          <w:szCs w:val="20"/>
          <w:lang w:eastAsia="cs-CZ"/>
        </w:rPr>
      </w:pPr>
    </w:p>
    <w:p w:rsidR="00BC48AE" w:rsidRPr="00BC48AE" w:rsidRDefault="00BC48AE" w:rsidP="00BC48AE">
      <w:pPr>
        <w:ind w:left="4956" w:firstLine="708"/>
        <w:contextualSpacing/>
        <w:jc w:val="center"/>
        <w:rPr>
          <w:rFonts w:ascii="Arial" w:eastAsiaTheme="minorEastAsia" w:hAnsi="Arial" w:cs="Arial"/>
          <w:sz w:val="20"/>
          <w:szCs w:val="20"/>
          <w:lang w:eastAsia="cs-CZ"/>
        </w:rPr>
      </w:pPr>
      <w:r w:rsidRPr="00BC48AE">
        <w:rPr>
          <w:rFonts w:ascii="Arial" w:eastAsiaTheme="minorEastAsia" w:hAnsi="Arial" w:cs="Arial"/>
          <w:sz w:val="20"/>
          <w:szCs w:val="20"/>
          <w:lang w:eastAsia="cs-CZ"/>
        </w:rPr>
        <w:t xml:space="preserve">Mgr. </w:t>
      </w:r>
      <w:r w:rsidR="003F3E0D">
        <w:rPr>
          <w:rFonts w:ascii="Arial" w:eastAsiaTheme="minorEastAsia" w:hAnsi="Arial" w:cs="Arial"/>
          <w:sz w:val="20"/>
          <w:szCs w:val="20"/>
          <w:lang w:eastAsia="cs-CZ"/>
        </w:rPr>
        <w:t>Martina Postupová</w:t>
      </w:r>
    </w:p>
    <w:p w:rsidR="00BC48AE" w:rsidRPr="00BC48AE" w:rsidRDefault="00BC48AE" w:rsidP="00BC48AE">
      <w:pPr>
        <w:ind w:left="4956" w:firstLine="708"/>
        <w:contextualSpacing/>
        <w:jc w:val="center"/>
        <w:rPr>
          <w:rFonts w:ascii="Arial" w:eastAsiaTheme="minorEastAsia" w:hAnsi="Arial" w:cs="Arial"/>
          <w:sz w:val="20"/>
          <w:szCs w:val="20"/>
          <w:lang w:eastAsia="cs-CZ"/>
        </w:rPr>
      </w:pPr>
      <w:r w:rsidRPr="00BC48AE">
        <w:rPr>
          <w:rFonts w:ascii="Arial" w:eastAsiaTheme="minorEastAsia" w:hAnsi="Arial" w:cs="Arial"/>
          <w:sz w:val="20"/>
          <w:szCs w:val="20"/>
          <w:lang w:eastAsia="cs-CZ"/>
        </w:rPr>
        <w:t>personální ředitelka</w:t>
      </w:r>
    </w:p>
    <w:p w:rsidR="00BC48AE" w:rsidRPr="00BC48AE" w:rsidRDefault="00BC48AE" w:rsidP="00BC48AE">
      <w:pPr>
        <w:spacing w:after="0"/>
        <w:ind w:left="4956" w:firstLine="708"/>
        <w:contextualSpacing/>
        <w:jc w:val="center"/>
        <w:rPr>
          <w:sz w:val="20"/>
          <w:szCs w:val="20"/>
        </w:rPr>
      </w:pPr>
      <w:r w:rsidRPr="00BC48AE">
        <w:rPr>
          <w:rFonts w:ascii="Arial" w:eastAsiaTheme="minorEastAsia" w:hAnsi="Arial" w:cs="Arial"/>
          <w:sz w:val="20"/>
          <w:szCs w:val="20"/>
          <w:lang w:eastAsia="cs-CZ"/>
        </w:rPr>
        <w:t>sekce pro státní službu</w:t>
      </w:r>
    </w:p>
    <w:p w:rsidR="00060770" w:rsidRPr="00BC48AE" w:rsidRDefault="00060770" w:rsidP="00BC48AE">
      <w:pPr>
        <w:spacing w:after="240"/>
        <w:ind w:left="284"/>
        <w:jc w:val="both"/>
        <w:rPr>
          <w:rFonts w:ascii="Arial" w:hAnsi="Arial" w:cs="Arial"/>
          <w:sz w:val="20"/>
          <w:szCs w:val="20"/>
        </w:rPr>
      </w:pPr>
    </w:p>
    <w:sectPr w:rsidR="00060770" w:rsidRPr="00BC48AE" w:rsidSect="00C63BE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78DF" w:rsidRDefault="003178DF" w:rsidP="00276ED4">
      <w:pPr>
        <w:spacing w:after="0" w:line="240" w:lineRule="auto"/>
      </w:pPr>
      <w:r>
        <w:separator/>
      </w:r>
    </w:p>
  </w:endnote>
  <w:endnote w:type="continuationSeparator" w:id="0">
    <w:p w:rsidR="003178DF" w:rsidRDefault="003178D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F188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78DF" w:rsidRDefault="003178DF" w:rsidP="00276ED4">
      <w:pPr>
        <w:spacing w:after="0" w:line="240" w:lineRule="auto"/>
      </w:pPr>
      <w:r>
        <w:separator/>
      </w:r>
    </w:p>
  </w:footnote>
  <w:footnote w:type="continuationSeparator" w:id="0">
    <w:p w:rsidR="003178DF" w:rsidRDefault="003178DF"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 xml:space="preserve">řílohu č. </w:t>
      </w:r>
      <w:r w:rsidRPr="00893C49">
        <w:rPr>
          <w:rFonts w:ascii="Arial" w:hAnsi="Arial" w:cs="Arial"/>
          <w:sz w:val="18"/>
          <w:szCs w:val="18"/>
          <w:lang w:val="cs-CZ"/>
        </w:rPr>
        <w:t>1 tohoto oznámení.</w:t>
      </w:r>
    </w:p>
  </w:footnote>
  <w:footnote w:id="2">
    <w:p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A90BB2" w:rsidRPr="00FE0984" w:rsidRDefault="00A90BB2" w:rsidP="00A90BB2">
      <w:pPr>
        <w:pStyle w:val="Textpoznpodarou"/>
        <w:spacing w:after="120"/>
        <w:jc w:val="both"/>
        <w:rPr>
          <w:rFonts w:ascii="Arial" w:hAnsi="Arial" w:cs="Arial"/>
          <w:sz w:val="18"/>
          <w:szCs w:val="18"/>
          <w:lang w:val="cs-CZ"/>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Rozsah údajů nutných pro obstarání výpisu z evidence Rejstříku trestů je uveden ve formuláři žádosti.</w:t>
      </w:r>
    </w:p>
  </w:footnote>
  <w:footnote w:id="5">
    <w:p w:rsidR="00A90BB2" w:rsidRPr="00FE0984" w:rsidRDefault="00A90BB2" w:rsidP="00A90BB2">
      <w:pPr>
        <w:pStyle w:val="Textpoznpodarou"/>
        <w:spacing w:after="120" w:line="240" w:lineRule="auto"/>
        <w:ind w:left="142" w:hanging="142"/>
        <w:jc w:val="both"/>
        <w:rPr>
          <w:rFonts w:ascii="Arial" w:hAnsi="Arial" w:cs="Arial"/>
          <w:sz w:val="18"/>
          <w:szCs w:val="18"/>
          <w:u w:val="single"/>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Podle § 26 odst. 1 zákona j</w:t>
      </w:r>
      <w:r w:rsidRPr="00FE0984">
        <w:rPr>
          <w:rFonts w:ascii="Arial" w:hAnsi="Arial" w:cs="Arial"/>
          <w:sz w:val="18"/>
          <w:szCs w:val="18"/>
        </w:rPr>
        <w:t>de o doklad obdobný výpisu z evidence Rejstříku trestů, který nesmí být starší než 3</w:t>
      </w:r>
      <w:r w:rsidRPr="00FE0984">
        <w:rPr>
          <w:rFonts w:ascii="Arial" w:hAnsi="Arial" w:cs="Arial"/>
          <w:sz w:val="18"/>
          <w:szCs w:val="18"/>
          <w:lang w:val="cs-CZ"/>
        </w:rPr>
        <w:t> </w:t>
      </w:r>
      <w:r w:rsidRPr="00FE0984">
        <w:rPr>
          <w:rFonts w:ascii="Arial" w:hAnsi="Arial" w:cs="Arial"/>
          <w:sz w:val="18"/>
          <w:szCs w:val="18"/>
        </w:rPr>
        <w:t>měsíce, osvědčující bezúhonnost, vydaný státem, jehož je žadatel státním občanem, jakož i státy, v nichž žadatel pobýval v posledních 3 letech nepřetržitě po dobu delší než 6 měsíců (dále jen „domovský stát“), a</w:t>
      </w:r>
      <w:r w:rsidRPr="00FE0984">
        <w:rPr>
          <w:rFonts w:ascii="Arial" w:hAnsi="Arial" w:cs="Arial"/>
          <w:sz w:val="18"/>
          <w:szCs w:val="18"/>
          <w:lang w:val="cs-CZ"/>
        </w:rPr>
        <w:t> </w:t>
      </w:r>
      <w:r w:rsidRPr="00FE0984">
        <w:rPr>
          <w:rFonts w:ascii="Arial" w:hAnsi="Arial" w:cs="Arial"/>
          <w:sz w:val="18"/>
          <w:szCs w:val="18"/>
        </w:rPr>
        <w:t xml:space="preserve">doložený úředním překladem do českého jazyka; pokud takový doklad domovský stát nevydává, doloží se bezúhonnost písemným čestným prohlášením. </w:t>
      </w:r>
    </w:p>
  </w:footnote>
  <w:footnote w:id="6">
    <w:p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A90BB2" w:rsidRPr="001A353E" w:rsidRDefault="00A90BB2" w:rsidP="00A90BB2">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Pr="001A353E">
        <w:rPr>
          <w:rFonts w:ascii="Arial" w:hAnsi="Arial" w:cs="Arial"/>
          <w:sz w:val="18"/>
          <w:szCs w:val="18"/>
        </w:rPr>
        <w:t xml:space="preserve">řílohu č. </w:t>
      </w:r>
      <w:r w:rsidRPr="001A353E">
        <w:rPr>
          <w:rFonts w:ascii="Arial" w:hAnsi="Arial" w:cs="Arial"/>
          <w:sz w:val="18"/>
          <w:szCs w:val="18"/>
          <w:lang w:val="cs-CZ"/>
        </w:rPr>
        <w:t>2 tohoto oznámení.</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025" w:rsidRDefault="004B202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7925FD9"/>
    <w:multiLevelType w:val="hybridMultilevel"/>
    <w:tmpl w:val="84FE6B0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1EF01ED6"/>
    <w:multiLevelType w:val="hybridMultilevel"/>
    <w:tmpl w:val="3D5070D4"/>
    <w:lvl w:ilvl="0" w:tplc="04050017">
      <w:start w:val="1"/>
      <w:numFmt w:val="lowerLetter"/>
      <w:lvlText w:val="%1)"/>
      <w:lvlJc w:val="left"/>
      <w:pPr>
        <w:ind w:left="1211" w:hanging="360"/>
      </w:p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6" w15:restartNumberingAfterBreak="0">
    <w:nsid w:val="2AED0C1D"/>
    <w:multiLevelType w:val="hybridMultilevel"/>
    <w:tmpl w:val="CEDAF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360" w:hanging="360"/>
      </w:pPr>
      <w:rPr>
        <w:rFonts w:ascii="Arial" w:eastAsia="Calibri" w:hAnsi="Arial" w:cs="Arial"/>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4B5B1FDE"/>
    <w:multiLevelType w:val="hybridMultilevel"/>
    <w:tmpl w:val="741278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15:restartNumberingAfterBreak="0">
    <w:nsid w:val="54435225"/>
    <w:multiLevelType w:val="hybridMultilevel"/>
    <w:tmpl w:val="4DECCE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7437199"/>
    <w:multiLevelType w:val="hybridMultilevel"/>
    <w:tmpl w:val="9F90EDF8"/>
    <w:lvl w:ilvl="0" w:tplc="C75A4BB8">
      <w:start w:val="1"/>
      <w:numFmt w:val="lowerLetter"/>
      <w:lvlText w:val="%1)"/>
      <w:lvlJc w:val="left"/>
      <w:pPr>
        <w:tabs>
          <w:tab w:val="num" w:pos="2017"/>
        </w:tabs>
        <w:ind w:left="2017" w:hanging="453"/>
      </w:pPr>
      <w:rPr>
        <w:rFonts w:cs="Times New Roman" w:hint="default"/>
        <w:b w:val="0"/>
        <w:bCs w:val="0"/>
        <w:i w:val="0"/>
        <w:strike w:val="0"/>
      </w:rPr>
    </w:lvl>
    <w:lvl w:ilvl="1" w:tplc="04050019" w:tentative="1">
      <w:start w:val="1"/>
      <w:numFmt w:val="lowerLetter"/>
      <w:lvlText w:val="%2."/>
      <w:lvlJc w:val="left"/>
      <w:pPr>
        <w:ind w:left="2210" w:hanging="360"/>
      </w:pPr>
    </w:lvl>
    <w:lvl w:ilvl="2" w:tplc="0405001B" w:tentative="1">
      <w:start w:val="1"/>
      <w:numFmt w:val="lowerRoman"/>
      <w:lvlText w:val="%3."/>
      <w:lvlJc w:val="right"/>
      <w:pPr>
        <w:ind w:left="2930" w:hanging="180"/>
      </w:pPr>
    </w:lvl>
    <w:lvl w:ilvl="3" w:tplc="0405000F" w:tentative="1">
      <w:start w:val="1"/>
      <w:numFmt w:val="decimal"/>
      <w:lvlText w:val="%4."/>
      <w:lvlJc w:val="left"/>
      <w:pPr>
        <w:ind w:left="3650" w:hanging="360"/>
      </w:pPr>
    </w:lvl>
    <w:lvl w:ilvl="4" w:tplc="04050019" w:tentative="1">
      <w:start w:val="1"/>
      <w:numFmt w:val="lowerLetter"/>
      <w:lvlText w:val="%5."/>
      <w:lvlJc w:val="left"/>
      <w:pPr>
        <w:ind w:left="4370" w:hanging="360"/>
      </w:pPr>
    </w:lvl>
    <w:lvl w:ilvl="5" w:tplc="0405001B" w:tentative="1">
      <w:start w:val="1"/>
      <w:numFmt w:val="lowerRoman"/>
      <w:lvlText w:val="%6."/>
      <w:lvlJc w:val="right"/>
      <w:pPr>
        <w:ind w:left="5090" w:hanging="180"/>
      </w:pPr>
    </w:lvl>
    <w:lvl w:ilvl="6" w:tplc="0405000F" w:tentative="1">
      <w:start w:val="1"/>
      <w:numFmt w:val="decimal"/>
      <w:lvlText w:val="%7."/>
      <w:lvlJc w:val="left"/>
      <w:pPr>
        <w:ind w:left="5810" w:hanging="360"/>
      </w:pPr>
    </w:lvl>
    <w:lvl w:ilvl="7" w:tplc="04050019" w:tentative="1">
      <w:start w:val="1"/>
      <w:numFmt w:val="lowerLetter"/>
      <w:lvlText w:val="%8."/>
      <w:lvlJc w:val="left"/>
      <w:pPr>
        <w:ind w:left="6530" w:hanging="360"/>
      </w:pPr>
    </w:lvl>
    <w:lvl w:ilvl="8" w:tplc="0405001B" w:tentative="1">
      <w:start w:val="1"/>
      <w:numFmt w:val="lowerRoman"/>
      <w:lvlText w:val="%9."/>
      <w:lvlJc w:val="right"/>
      <w:pPr>
        <w:ind w:left="7250" w:hanging="180"/>
      </w:pPr>
    </w:lvl>
  </w:abstractNum>
  <w:abstractNum w:abstractNumId="12" w15:restartNumberingAfterBreak="0">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70C1201"/>
    <w:multiLevelType w:val="hybridMultilevel"/>
    <w:tmpl w:val="98CE9BE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7567864"/>
    <w:multiLevelType w:val="hybridMultilevel"/>
    <w:tmpl w:val="933A9072"/>
    <w:lvl w:ilvl="0" w:tplc="F1BC79DE">
      <w:start w:val="1"/>
      <w:numFmt w:val="lowerLetter"/>
      <w:lvlText w:val="%1)"/>
      <w:lvlJc w:val="left"/>
      <w:pPr>
        <w:ind w:left="928"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6"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lvlOverride w:ilvl="2"/>
    <w:lvlOverride w:ilvl="3"/>
    <w:lvlOverride w:ilvl="4"/>
    <w:lvlOverride w:ilvl="5"/>
    <w:lvlOverride w:ilvl="6"/>
    <w:lvlOverride w:ilvl="7"/>
    <w:lvlOverride w:ilvl="8"/>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5"/>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6"/>
  </w:num>
  <w:num w:numId="9">
    <w:abstractNumId w:val="1"/>
  </w:num>
  <w:num w:numId="10">
    <w:abstractNumId w:val="12"/>
  </w:num>
  <w:num w:numId="11">
    <w:abstractNumId w:val="11"/>
  </w:num>
  <w:num w:numId="12">
    <w:abstractNumId w:val="13"/>
  </w:num>
  <w:num w:numId="13">
    <w:abstractNumId w:val="2"/>
  </w:num>
  <w:num w:numId="14">
    <w:abstractNumId w:val="14"/>
  </w:num>
  <w:num w:numId="15">
    <w:abstractNumId w:val="7"/>
  </w:num>
  <w:num w:numId="16">
    <w:abstractNumId w:val="5"/>
  </w:num>
  <w:num w:numId="17">
    <w:abstractNumId w:val="3"/>
  </w:num>
  <w:num w:numId="18">
    <w:abstractNumId w:val="6"/>
  </w:num>
  <w:num w:numId="19">
    <w:abstractNumId w:val="10"/>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B9F"/>
    <w:rsid w:val="000444CB"/>
    <w:rsid w:val="0004686D"/>
    <w:rsid w:val="00060770"/>
    <w:rsid w:val="00073FE5"/>
    <w:rsid w:val="00084E8E"/>
    <w:rsid w:val="00084FFE"/>
    <w:rsid w:val="00085A0B"/>
    <w:rsid w:val="000A227C"/>
    <w:rsid w:val="000B450B"/>
    <w:rsid w:val="000D30E6"/>
    <w:rsid w:val="000E47C0"/>
    <w:rsid w:val="000E58A2"/>
    <w:rsid w:val="000E665F"/>
    <w:rsid w:val="000F2D84"/>
    <w:rsid w:val="00101628"/>
    <w:rsid w:val="001219CA"/>
    <w:rsid w:val="00144156"/>
    <w:rsid w:val="00153A84"/>
    <w:rsid w:val="001560CB"/>
    <w:rsid w:val="00183CAD"/>
    <w:rsid w:val="00183EC2"/>
    <w:rsid w:val="00184511"/>
    <w:rsid w:val="0019253D"/>
    <w:rsid w:val="001A353E"/>
    <w:rsid w:val="001B23E9"/>
    <w:rsid w:val="001D537E"/>
    <w:rsid w:val="001E49AA"/>
    <w:rsid w:val="001E5E7C"/>
    <w:rsid w:val="001F2EB4"/>
    <w:rsid w:val="00203F7F"/>
    <w:rsid w:val="00210F0F"/>
    <w:rsid w:val="0022346E"/>
    <w:rsid w:val="00240188"/>
    <w:rsid w:val="00242E6B"/>
    <w:rsid w:val="00247849"/>
    <w:rsid w:val="00253A6E"/>
    <w:rsid w:val="00272336"/>
    <w:rsid w:val="0027343F"/>
    <w:rsid w:val="00276ED4"/>
    <w:rsid w:val="002817D0"/>
    <w:rsid w:val="00282115"/>
    <w:rsid w:val="002B1EA2"/>
    <w:rsid w:val="002B410A"/>
    <w:rsid w:val="002E2A92"/>
    <w:rsid w:val="002F75D4"/>
    <w:rsid w:val="003059FD"/>
    <w:rsid w:val="003076A0"/>
    <w:rsid w:val="00312915"/>
    <w:rsid w:val="003178DF"/>
    <w:rsid w:val="00323621"/>
    <w:rsid w:val="00336923"/>
    <w:rsid w:val="003564F3"/>
    <w:rsid w:val="00363007"/>
    <w:rsid w:val="00363AEF"/>
    <w:rsid w:val="003B4AFF"/>
    <w:rsid w:val="003B692B"/>
    <w:rsid w:val="003E07BD"/>
    <w:rsid w:val="003E630C"/>
    <w:rsid w:val="003F358D"/>
    <w:rsid w:val="003F3E0D"/>
    <w:rsid w:val="00405FF6"/>
    <w:rsid w:val="00417DD3"/>
    <w:rsid w:val="00420EB0"/>
    <w:rsid w:val="004215D1"/>
    <w:rsid w:val="00432F8E"/>
    <w:rsid w:val="0043623A"/>
    <w:rsid w:val="0044040E"/>
    <w:rsid w:val="004747A7"/>
    <w:rsid w:val="00493F77"/>
    <w:rsid w:val="004B2025"/>
    <w:rsid w:val="004C03D9"/>
    <w:rsid w:val="004C07B4"/>
    <w:rsid w:val="00515953"/>
    <w:rsid w:val="00527A3A"/>
    <w:rsid w:val="00545139"/>
    <w:rsid w:val="005504EA"/>
    <w:rsid w:val="00550EF3"/>
    <w:rsid w:val="005544FC"/>
    <w:rsid w:val="00584587"/>
    <w:rsid w:val="005C035E"/>
    <w:rsid w:val="005C2B3C"/>
    <w:rsid w:val="005C4DC4"/>
    <w:rsid w:val="005E4B5E"/>
    <w:rsid w:val="005E7FC2"/>
    <w:rsid w:val="006060F0"/>
    <w:rsid w:val="0061716D"/>
    <w:rsid w:val="0062728A"/>
    <w:rsid w:val="0064419A"/>
    <w:rsid w:val="00650EBA"/>
    <w:rsid w:val="00650F84"/>
    <w:rsid w:val="006B23FB"/>
    <w:rsid w:val="006B6F31"/>
    <w:rsid w:val="006B7CC7"/>
    <w:rsid w:val="006C6717"/>
    <w:rsid w:val="006C7AEF"/>
    <w:rsid w:val="006D0359"/>
    <w:rsid w:val="006F282E"/>
    <w:rsid w:val="00704EFE"/>
    <w:rsid w:val="0070778B"/>
    <w:rsid w:val="0071306A"/>
    <w:rsid w:val="00726ACB"/>
    <w:rsid w:val="00732A05"/>
    <w:rsid w:val="0074292C"/>
    <w:rsid w:val="007525D0"/>
    <w:rsid w:val="00755FF6"/>
    <w:rsid w:val="00767D32"/>
    <w:rsid w:val="0078045D"/>
    <w:rsid w:val="007A1C61"/>
    <w:rsid w:val="007A294E"/>
    <w:rsid w:val="007B30F5"/>
    <w:rsid w:val="007E4D9B"/>
    <w:rsid w:val="007E5A22"/>
    <w:rsid w:val="008278D5"/>
    <w:rsid w:val="00842A5E"/>
    <w:rsid w:val="00853241"/>
    <w:rsid w:val="0085428E"/>
    <w:rsid w:val="00856862"/>
    <w:rsid w:val="00857B1F"/>
    <w:rsid w:val="00860641"/>
    <w:rsid w:val="0087512E"/>
    <w:rsid w:val="008757FA"/>
    <w:rsid w:val="008767ED"/>
    <w:rsid w:val="00893C49"/>
    <w:rsid w:val="008C3B5F"/>
    <w:rsid w:val="008C7AE1"/>
    <w:rsid w:val="008E6A0B"/>
    <w:rsid w:val="009043EE"/>
    <w:rsid w:val="009062CC"/>
    <w:rsid w:val="0092136A"/>
    <w:rsid w:val="00930313"/>
    <w:rsid w:val="00955869"/>
    <w:rsid w:val="0098236A"/>
    <w:rsid w:val="00982E4E"/>
    <w:rsid w:val="00986370"/>
    <w:rsid w:val="009A0AC1"/>
    <w:rsid w:val="009A732F"/>
    <w:rsid w:val="009D4C86"/>
    <w:rsid w:val="009E5891"/>
    <w:rsid w:val="009F5FB2"/>
    <w:rsid w:val="00A0294A"/>
    <w:rsid w:val="00A10E8C"/>
    <w:rsid w:val="00A34D3B"/>
    <w:rsid w:val="00A63D07"/>
    <w:rsid w:val="00A71096"/>
    <w:rsid w:val="00A813A7"/>
    <w:rsid w:val="00A8763A"/>
    <w:rsid w:val="00A90BB2"/>
    <w:rsid w:val="00AC085E"/>
    <w:rsid w:val="00AC2FB9"/>
    <w:rsid w:val="00B16633"/>
    <w:rsid w:val="00B170B6"/>
    <w:rsid w:val="00B228A2"/>
    <w:rsid w:val="00B233FD"/>
    <w:rsid w:val="00B41DD1"/>
    <w:rsid w:val="00B62639"/>
    <w:rsid w:val="00B63A65"/>
    <w:rsid w:val="00B74273"/>
    <w:rsid w:val="00B83AF0"/>
    <w:rsid w:val="00B95806"/>
    <w:rsid w:val="00B95890"/>
    <w:rsid w:val="00BB3612"/>
    <w:rsid w:val="00BC48AE"/>
    <w:rsid w:val="00BE0997"/>
    <w:rsid w:val="00C0487A"/>
    <w:rsid w:val="00C0722C"/>
    <w:rsid w:val="00C11E99"/>
    <w:rsid w:val="00C31A8E"/>
    <w:rsid w:val="00C63E1F"/>
    <w:rsid w:val="00C75DF2"/>
    <w:rsid w:val="00C92507"/>
    <w:rsid w:val="00CB1067"/>
    <w:rsid w:val="00CB4D15"/>
    <w:rsid w:val="00CB6F58"/>
    <w:rsid w:val="00CC35D5"/>
    <w:rsid w:val="00D166E0"/>
    <w:rsid w:val="00D21CE8"/>
    <w:rsid w:val="00D225B4"/>
    <w:rsid w:val="00D44A1A"/>
    <w:rsid w:val="00D44EC6"/>
    <w:rsid w:val="00D45CEF"/>
    <w:rsid w:val="00D773F0"/>
    <w:rsid w:val="00D84371"/>
    <w:rsid w:val="00D85BE6"/>
    <w:rsid w:val="00D909E7"/>
    <w:rsid w:val="00DC47FE"/>
    <w:rsid w:val="00DD494D"/>
    <w:rsid w:val="00DE0518"/>
    <w:rsid w:val="00DE317A"/>
    <w:rsid w:val="00DF3DB3"/>
    <w:rsid w:val="00E127A8"/>
    <w:rsid w:val="00E423FA"/>
    <w:rsid w:val="00E51C6D"/>
    <w:rsid w:val="00E7642D"/>
    <w:rsid w:val="00EA79FC"/>
    <w:rsid w:val="00EB07CA"/>
    <w:rsid w:val="00ED0C02"/>
    <w:rsid w:val="00EE1577"/>
    <w:rsid w:val="00EE40B4"/>
    <w:rsid w:val="00EF1ADC"/>
    <w:rsid w:val="00F040F0"/>
    <w:rsid w:val="00F0619E"/>
    <w:rsid w:val="00F26BFB"/>
    <w:rsid w:val="00F33781"/>
    <w:rsid w:val="00F43722"/>
    <w:rsid w:val="00F515FA"/>
    <w:rsid w:val="00F5723F"/>
    <w:rsid w:val="00F65829"/>
    <w:rsid w:val="00F71AD3"/>
    <w:rsid w:val="00F94686"/>
    <w:rsid w:val="00F94ECD"/>
    <w:rsid w:val="00FA1431"/>
    <w:rsid w:val="00FB1375"/>
    <w:rsid w:val="00FB415C"/>
    <w:rsid w:val="00FD0676"/>
    <w:rsid w:val="00FE0984"/>
    <w:rsid w:val="00FE1398"/>
    <w:rsid w:val="00FF188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ACD37"/>
  <w15:docId w15:val="{8576762A-589F-416E-A9FB-3C6F8DAE4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aliases w:val="Char Char Char Char"/>
    <w:basedOn w:val="Normln"/>
    <w:link w:val="TextpoznpodarouChar"/>
    <w:uiPriority w:val="99"/>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D225B4"/>
    <w:rPr>
      <w:color w:val="0000FF" w:themeColor="hyperlink"/>
      <w:u w:val="single"/>
    </w:rPr>
  </w:style>
  <w:style w:type="paragraph" w:styleId="Normlnweb">
    <w:name w:val="Normal (Web)"/>
    <w:basedOn w:val="Normln"/>
    <w:uiPriority w:val="99"/>
    <w:unhideWhenUsed/>
    <w:rsid w:val="00D225B4"/>
    <w:pPr>
      <w:spacing w:before="100" w:beforeAutospacing="1" w:after="100" w:afterAutospacing="1" w:line="240" w:lineRule="auto"/>
    </w:pPr>
    <w:rPr>
      <w:rFonts w:ascii="Times New Roman" w:eastAsiaTheme="minorHAnsi" w:hAnsi="Times New Roman"/>
      <w:sz w:val="24"/>
      <w:szCs w:val="24"/>
      <w:lang w:eastAsia="cs-CZ"/>
    </w:rPr>
  </w:style>
  <w:style w:type="paragraph" w:customStyle="1" w:styleId="l61">
    <w:name w:val="l61"/>
    <w:basedOn w:val="Normln"/>
    <w:rsid w:val="00EA79FC"/>
    <w:pPr>
      <w:spacing w:before="144" w:after="144" w:line="240" w:lineRule="auto"/>
      <w:jc w:val="both"/>
    </w:pPr>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34491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19EE8-8607-443F-AC60-A9076489B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1558</Words>
  <Characters>9196</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 </cp:lastModifiedBy>
  <cp:revision>2</cp:revision>
  <cp:lastPrinted>2015-06-19T08:12:00Z</cp:lastPrinted>
  <dcterms:created xsi:type="dcterms:W3CDTF">2022-02-21T16:16:00Z</dcterms:created>
  <dcterms:modified xsi:type="dcterms:W3CDTF">2022-02-21T16:16:00Z</dcterms:modified>
</cp:coreProperties>
</file>