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59B15A72"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7038CB">
        <w:rPr>
          <w:rFonts w:ascii="Arial" w:hAnsi="Arial" w:cs="Arial"/>
          <w:b/>
          <w:sz w:val="24"/>
          <w:szCs w:val="24"/>
        </w:rPr>
        <w:t>rada</w:t>
      </w:r>
      <w:r w:rsidR="00F958A8">
        <w:rPr>
          <w:rFonts w:ascii="Arial" w:hAnsi="Arial" w:cs="Arial"/>
          <w:b/>
          <w:sz w:val="24"/>
          <w:szCs w:val="24"/>
        </w:rPr>
        <w:t>/ministerský rada</w:t>
      </w:r>
    </w:p>
    <w:p w14:paraId="35DE995C" w14:textId="54DBE45D" w:rsidR="007038CB" w:rsidRDefault="007038C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0C186489" w14:textId="6C277C9E" w:rsidR="00F83ADB" w:rsidRPr="00276ED4" w:rsidRDefault="00F83ADB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04898A0C" w:rsidR="00276ED4" w:rsidRPr="00C708C7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Č.</w:t>
      </w:r>
      <w:r w:rsidR="00265009">
        <w:rPr>
          <w:rFonts w:ascii="Arial" w:hAnsi="Arial" w:cs="Arial"/>
        </w:rPr>
        <w:t xml:space="preserve"> </w:t>
      </w:r>
      <w:r w:rsidRPr="00C708C7">
        <w:rPr>
          <w:rFonts w:ascii="Arial" w:hAnsi="Arial" w:cs="Arial"/>
        </w:rPr>
        <w:t>j.</w:t>
      </w:r>
      <w:r w:rsidR="00F94ECD" w:rsidRPr="00C708C7">
        <w:rPr>
          <w:rFonts w:ascii="Arial" w:hAnsi="Arial" w:cs="Arial"/>
        </w:rPr>
        <w:t>:</w:t>
      </w:r>
      <w:r w:rsidRPr="00C708C7">
        <w:rPr>
          <w:rFonts w:ascii="Arial" w:hAnsi="Arial" w:cs="Arial"/>
        </w:rPr>
        <w:t xml:space="preserve"> </w:t>
      </w:r>
      <w:r w:rsidR="00C17E1C" w:rsidRPr="00C708C7">
        <w:rPr>
          <w:rFonts w:ascii="Arial" w:hAnsi="Arial" w:cs="Arial"/>
        </w:rPr>
        <w:t>MV-</w:t>
      </w:r>
      <w:r w:rsidR="00265009">
        <w:rPr>
          <w:rFonts w:ascii="Arial" w:hAnsi="Arial" w:cs="Arial"/>
        </w:rPr>
        <w:t>38256</w:t>
      </w:r>
      <w:r w:rsidR="00285C90">
        <w:rPr>
          <w:rFonts w:ascii="Arial" w:hAnsi="Arial" w:cs="Arial"/>
        </w:rPr>
        <w:t>-2/</w:t>
      </w:r>
      <w:r w:rsidR="00265009">
        <w:rPr>
          <w:rFonts w:ascii="Arial" w:hAnsi="Arial" w:cs="Arial"/>
        </w:rPr>
        <w:t>PR-2021</w:t>
      </w:r>
    </w:p>
    <w:p w14:paraId="54A53126" w14:textId="7EB39771" w:rsidR="00276ED4" w:rsidRPr="00C708C7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Praha</w:t>
      </w:r>
      <w:r w:rsidR="002B1EA2" w:rsidRPr="00C708C7">
        <w:rPr>
          <w:rFonts w:ascii="Arial" w:hAnsi="Arial" w:cs="Arial"/>
        </w:rPr>
        <w:t xml:space="preserve"> </w:t>
      </w:r>
      <w:r w:rsidR="00265009">
        <w:rPr>
          <w:rFonts w:ascii="Arial" w:hAnsi="Arial" w:cs="Arial"/>
        </w:rPr>
        <w:t>1</w:t>
      </w:r>
      <w:r w:rsidR="00B128E5">
        <w:rPr>
          <w:rFonts w:ascii="Arial" w:hAnsi="Arial" w:cs="Arial"/>
        </w:rPr>
        <w:t>6</w:t>
      </w:r>
      <w:bookmarkStart w:id="0" w:name="_GoBack"/>
      <w:bookmarkEnd w:id="0"/>
      <w:r w:rsidR="00265009">
        <w:rPr>
          <w:rFonts w:ascii="Arial" w:hAnsi="Arial" w:cs="Arial"/>
        </w:rPr>
        <w:t>. března</w:t>
      </w:r>
      <w:r w:rsidR="00276ED4" w:rsidRPr="00C708C7">
        <w:rPr>
          <w:rFonts w:ascii="Arial" w:hAnsi="Arial" w:cs="Arial"/>
        </w:rPr>
        <w:t xml:space="preserve"> 20</w:t>
      </w:r>
      <w:r w:rsidR="00265009">
        <w:rPr>
          <w:rFonts w:ascii="Arial" w:hAnsi="Arial" w:cs="Arial"/>
        </w:rPr>
        <w:t>21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1FC3EA7D" w14:textId="6B6F6321" w:rsidR="00205911" w:rsidRDefault="000B1312" w:rsidP="00205911">
      <w:pPr>
        <w:spacing w:after="240" w:line="36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7038CB">
        <w:rPr>
          <w:rFonts w:ascii="Arial" w:hAnsi="Arial" w:cs="Arial"/>
        </w:rPr>
        <w:t>rada</w:t>
      </w:r>
      <w:r w:rsidR="00F958A8">
        <w:rPr>
          <w:rFonts w:ascii="Arial" w:hAnsi="Arial" w:cs="Arial"/>
        </w:rPr>
        <w:t>/ministerský rada</w:t>
      </w:r>
      <w:r w:rsidR="007038CB">
        <w:rPr>
          <w:rFonts w:ascii="Arial" w:hAnsi="Arial" w:cs="Arial"/>
        </w:rPr>
        <w:t xml:space="preserve"> oddělení </w:t>
      </w:r>
      <w:r w:rsidR="006433A9" w:rsidRPr="006433A9">
        <w:rPr>
          <w:rFonts w:ascii="Arial" w:hAnsi="Arial" w:cs="Arial"/>
        </w:rPr>
        <w:t>podpory a rozvoje státní služby</w:t>
      </w:r>
      <w:r w:rsidR="006433A9">
        <w:rPr>
          <w:rFonts w:ascii="Arial" w:hAnsi="Arial" w:cs="Arial"/>
        </w:rPr>
        <w:t xml:space="preserve"> </w:t>
      </w:r>
      <w:r w:rsidR="00B565BC">
        <w:rPr>
          <w:rFonts w:ascii="Arial" w:hAnsi="Arial" w:cs="Arial"/>
        </w:rPr>
        <w:t>v sekci pro státní službu Ministerstva vnitra</w:t>
      </w:r>
      <w:r w:rsidR="00205911">
        <w:rPr>
          <w:rFonts w:ascii="Arial" w:hAnsi="Arial" w:cs="Arial"/>
        </w:rPr>
        <w:t xml:space="preserve">, ID: 30355541, </w:t>
      </w:r>
    </w:p>
    <w:p w14:paraId="2B89E1EF" w14:textId="79DFF4EC" w:rsidR="004E4570" w:rsidRPr="00205911" w:rsidRDefault="00A0294A" w:rsidP="00205911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  <w:color w:val="FF0000"/>
        </w:rPr>
        <w:t xml:space="preserve"> </w:t>
      </w:r>
      <w:r w:rsidRPr="00B565BC">
        <w:rPr>
          <w:rFonts w:ascii="Arial" w:hAnsi="Arial" w:cs="Arial"/>
          <w:b/>
        </w:rPr>
        <w:t>v oboru služby</w:t>
      </w:r>
      <w:r w:rsidRPr="007038CB">
        <w:rPr>
          <w:rFonts w:ascii="Arial" w:hAnsi="Arial" w:cs="Arial"/>
          <w:i/>
        </w:rPr>
        <w:t xml:space="preserve"> </w:t>
      </w:r>
      <w:r w:rsidR="007038CB" w:rsidRPr="007038CB">
        <w:rPr>
          <w:rFonts w:ascii="Arial" w:hAnsi="Arial" w:cs="Arial"/>
          <w:i/>
        </w:rPr>
        <w:t xml:space="preserve">63 Organizační věci státní služby a správa služebních vztahů státních zaměstnanců, příslušníků bezpečnostních </w:t>
      </w:r>
      <w:r w:rsidR="007038CB">
        <w:rPr>
          <w:rFonts w:ascii="Arial" w:hAnsi="Arial" w:cs="Arial"/>
          <w:i/>
        </w:rPr>
        <w:t>sborů a vojáků.</w:t>
      </w:r>
    </w:p>
    <w:p w14:paraId="4244F986" w14:textId="77777777" w:rsidR="007038CB" w:rsidRDefault="007038CB" w:rsidP="007038C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108FDB3E" w14:textId="010EA5F7" w:rsidR="007038CB" w:rsidRPr="00BD537D" w:rsidRDefault="007038CB" w:rsidP="007038CB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 xml:space="preserve">Podpora profesionalizace a kvality státní služby </w:t>
      </w:r>
      <w:r>
        <w:rPr>
          <w:rFonts w:ascii="Arial" w:hAnsi="Arial" w:cs="Arial"/>
          <w:b/>
        </w:rPr>
        <w:br/>
      </w:r>
      <w:r w:rsidRPr="005A0D90">
        <w:rPr>
          <w:rFonts w:ascii="Arial" w:hAnsi="Arial" w:cs="Arial"/>
          <w:b/>
        </w:rPr>
        <w:t>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79DA9F94" w14:textId="3B708CA6" w:rsidR="007038CB" w:rsidRPr="002D1A82" w:rsidRDefault="007038CB" w:rsidP="007038CB">
      <w:pPr>
        <w:spacing w:after="240" w:line="360" w:lineRule="auto"/>
        <w:jc w:val="both"/>
        <w:rPr>
          <w:rFonts w:ascii="Arial" w:hAnsi="Arial" w:cs="Arial"/>
          <w:b/>
          <w:color w:val="FF0000"/>
        </w:rPr>
      </w:pPr>
      <w:r w:rsidRPr="00690E83">
        <w:rPr>
          <w:rFonts w:ascii="Arial" w:hAnsi="Arial" w:cs="Arial"/>
          <w:b/>
        </w:rPr>
        <w:t xml:space="preserve"> </w:t>
      </w: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 w:rsidR="00C708C7" w:rsidRPr="00C708C7">
        <w:rPr>
          <w:rFonts w:ascii="Arial" w:hAnsi="Arial" w:cs="Arial"/>
          <w:b/>
        </w:rPr>
        <w:t>1</w:t>
      </w:r>
      <w:r w:rsidR="006433A9">
        <w:rPr>
          <w:rFonts w:ascii="Arial" w:hAnsi="Arial" w:cs="Arial"/>
          <w:b/>
        </w:rPr>
        <w:t>5</w:t>
      </w:r>
      <w:r w:rsidR="00285C90">
        <w:rPr>
          <w:rFonts w:ascii="Arial" w:hAnsi="Arial" w:cs="Arial"/>
          <w:b/>
        </w:rPr>
        <w:t xml:space="preserve">. </w:t>
      </w:r>
      <w:r w:rsidR="006433A9">
        <w:rPr>
          <w:rFonts w:ascii="Arial" w:hAnsi="Arial" w:cs="Arial"/>
          <w:b/>
        </w:rPr>
        <w:t>dubna</w:t>
      </w:r>
      <w:r w:rsidR="00285C90">
        <w:rPr>
          <w:rFonts w:ascii="Arial" w:hAnsi="Arial" w:cs="Arial"/>
          <w:b/>
        </w:rPr>
        <w:t xml:space="preserve"> 202</w:t>
      </w:r>
      <w:r w:rsidR="006433A9">
        <w:rPr>
          <w:rFonts w:ascii="Arial" w:hAnsi="Arial" w:cs="Arial"/>
          <w:b/>
        </w:rPr>
        <w:t>1</w:t>
      </w:r>
      <w:r w:rsidRPr="002D1A82">
        <w:rPr>
          <w:rFonts w:ascii="Arial" w:hAnsi="Arial" w:cs="Arial"/>
          <w:b/>
        </w:rPr>
        <w:t xml:space="preserve">. </w:t>
      </w:r>
    </w:p>
    <w:p w14:paraId="5328EA99" w14:textId="0E834BE9" w:rsidR="007038CB" w:rsidRDefault="007038CB" w:rsidP="007038CB">
      <w:pPr>
        <w:pStyle w:val="Normlnweb"/>
        <w:spacing w:before="0" w:beforeAutospacing="0" w:after="0" w:afterAutospacing="0" w:line="360" w:lineRule="auto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</w:t>
      </w:r>
      <w:r>
        <w:rPr>
          <w:rFonts w:ascii="Arial" w:hAnsi="Arial" w:cs="Arial"/>
          <w:sz w:val="22"/>
          <w:szCs w:val="22"/>
        </w:rPr>
        <w:t>užební místo je zařazeno podle p</w:t>
      </w:r>
      <w:r w:rsidRPr="00F96EDB">
        <w:rPr>
          <w:rFonts w:ascii="Arial" w:hAnsi="Arial" w:cs="Arial"/>
          <w:sz w:val="22"/>
          <w:szCs w:val="22"/>
        </w:rPr>
        <w:t>řílohy č</w:t>
      </w:r>
      <w:r w:rsidRPr="00B1710D">
        <w:rPr>
          <w:rFonts w:ascii="Arial" w:hAnsi="Arial" w:cs="Arial"/>
          <w:sz w:val="22"/>
          <w:szCs w:val="22"/>
        </w:rPr>
        <w:t>. 1 k zákonu do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="001B727F">
        <w:rPr>
          <w:rFonts w:ascii="Arial" w:hAnsi="Arial" w:cs="Arial"/>
          <w:sz w:val="22"/>
          <w:szCs w:val="22"/>
        </w:rPr>
        <w:t>11</w:t>
      </w:r>
      <w:r w:rsidRPr="00B1710D">
        <w:rPr>
          <w:rFonts w:ascii="Arial" w:hAnsi="Arial" w:cs="Arial"/>
          <w:sz w:val="22"/>
          <w:szCs w:val="22"/>
        </w:rPr>
        <w:t>.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Pr="00B1710D">
        <w:rPr>
          <w:rFonts w:ascii="Arial" w:hAnsi="Arial" w:cs="Arial"/>
          <w:sz w:val="22"/>
          <w:szCs w:val="22"/>
        </w:rPr>
        <w:t>platové třídy a služba zahrnuje</w:t>
      </w:r>
      <w:r w:rsidRPr="00B1710D">
        <w:rPr>
          <w:rStyle w:val="Siln"/>
          <w:rFonts w:ascii="Arial" w:hAnsi="Arial" w:cs="Arial"/>
          <w:sz w:val="22"/>
          <w:szCs w:val="22"/>
        </w:rPr>
        <w:t xml:space="preserve"> </w:t>
      </w:r>
      <w:r w:rsidRPr="00FD4E39">
        <w:rPr>
          <w:rStyle w:val="Siln"/>
          <w:rFonts w:ascii="Arial" w:hAnsi="Arial" w:cs="Arial"/>
          <w:sz w:val="22"/>
          <w:szCs w:val="22"/>
        </w:rPr>
        <w:t>výkon pozice odborného pracovníka vzdělávání</w:t>
      </w:r>
      <w:r w:rsidR="00285C90">
        <w:rPr>
          <w:rStyle w:val="Siln"/>
          <w:rFonts w:ascii="Arial" w:hAnsi="Arial" w:cs="Arial"/>
          <w:sz w:val="22"/>
          <w:szCs w:val="22"/>
        </w:rPr>
        <w:t xml:space="preserve">. 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 Na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45B87DDE" w14:textId="087B58E6" w:rsidR="006433A9" w:rsidRPr="006433A9" w:rsidRDefault="00F958A8" w:rsidP="00690AA7">
      <w:pPr>
        <w:pStyle w:val="Odstavecseseznamem"/>
        <w:widowControl w:val="0"/>
        <w:numPr>
          <w:ilvl w:val="0"/>
          <w:numId w:val="14"/>
        </w:numPr>
        <w:spacing w:after="0" w:line="264" w:lineRule="auto"/>
        <w:ind w:left="384" w:hanging="283"/>
        <w:jc w:val="both"/>
        <w:rPr>
          <w:rFonts w:ascii="Arial" w:hAnsi="Arial" w:cs="Arial"/>
        </w:rPr>
      </w:pPr>
      <w:r w:rsidRPr="006433A9">
        <w:rPr>
          <w:rFonts w:ascii="Arial" w:hAnsi="Arial" w:cs="Arial"/>
        </w:rPr>
        <w:t>tvorb</w:t>
      </w:r>
      <w:r w:rsidR="006433A9" w:rsidRPr="006433A9">
        <w:rPr>
          <w:rFonts w:ascii="Arial" w:hAnsi="Arial" w:cs="Arial"/>
        </w:rPr>
        <w:t>a</w:t>
      </w:r>
      <w:r w:rsidRPr="006433A9">
        <w:rPr>
          <w:rFonts w:ascii="Arial" w:hAnsi="Arial" w:cs="Arial"/>
        </w:rPr>
        <w:t xml:space="preserve"> </w:t>
      </w:r>
      <w:r w:rsidRPr="006433A9">
        <w:rPr>
          <w:rFonts w:ascii="Arial" w:hAnsi="Arial" w:cs="Arial"/>
          <w:color w:val="000000"/>
        </w:rPr>
        <w:t>koncepce rozvoje personá</w:t>
      </w:r>
      <w:r w:rsidR="006433A9" w:rsidRPr="006433A9">
        <w:rPr>
          <w:rFonts w:ascii="Arial" w:hAnsi="Arial" w:cs="Arial"/>
          <w:color w:val="000000"/>
        </w:rPr>
        <w:t>lní správy ve správních úřadech</w:t>
      </w:r>
      <w:r w:rsidR="006433A9">
        <w:rPr>
          <w:rFonts w:ascii="Arial" w:hAnsi="Arial" w:cs="Arial"/>
          <w:color w:val="000000"/>
        </w:rPr>
        <w:t>,</w:t>
      </w:r>
    </w:p>
    <w:p w14:paraId="27B76888" w14:textId="77800936" w:rsidR="006433A9" w:rsidRDefault="006433A9" w:rsidP="0028185A">
      <w:pPr>
        <w:pStyle w:val="Odstavecseseznamem"/>
        <w:widowControl w:val="0"/>
        <w:numPr>
          <w:ilvl w:val="0"/>
          <w:numId w:val="14"/>
        </w:numPr>
        <w:spacing w:after="0" w:line="264" w:lineRule="auto"/>
        <w:ind w:left="38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organizace a realizace vzdělávacích aktivit a konferencí,</w:t>
      </w:r>
    </w:p>
    <w:p w14:paraId="3EC659EF" w14:textId="2BDF11B7" w:rsidR="00F958A8" w:rsidRPr="00F958A8" w:rsidRDefault="001B727F" w:rsidP="0028185A">
      <w:pPr>
        <w:pStyle w:val="Odstavecseseznamem"/>
        <w:widowControl w:val="0"/>
        <w:numPr>
          <w:ilvl w:val="0"/>
          <w:numId w:val="14"/>
        </w:numPr>
        <w:spacing w:after="0" w:line="264" w:lineRule="auto"/>
        <w:ind w:left="38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spolupráce</w:t>
      </w:r>
      <w:r w:rsidR="00F958A8" w:rsidRPr="00F958A8">
        <w:rPr>
          <w:rFonts w:ascii="Arial" w:hAnsi="Arial" w:cs="Arial"/>
        </w:rPr>
        <w:t xml:space="preserve"> na realizaci Metodického pokynu pro řízení kvality ve služební</w:t>
      </w:r>
      <w:r w:rsidR="00285C90">
        <w:rPr>
          <w:rFonts w:ascii="Arial" w:hAnsi="Arial" w:cs="Arial"/>
        </w:rPr>
        <w:t>ch úřadech</w:t>
      </w:r>
      <w:r w:rsidR="00F958A8" w:rsidRPr="00F958A8">
        <w:rPr>
          <w:rFonts w:ascii="Arial" w:hAnsi="Arial" w:cs="Arial"/>
        </w:rPr>
        <w:t>;</w:t>
      </w:r>
    </w:p>
    <w:p w14:paraId="5683A2CA" w14:textId="5C8B50DB" w:rsidR="00F958A8" w:rsidRPr="00F958A8" w:rsidRDefault="001B727F" w:rsidP="0028185A">
      <w:pPr>
        <w:pStyle w:val="Odstavecseseznamem"/>
        <w:widowControl w:val="0"/>
        <w:numPr>
          <w:ilvl w:val="0"/>
          <w:numId w:val="14"/>
        </w:numPr>
        <w:spacing w:after="0" w:line="264" w:lineRule="auto"/>
        <w:ind w:left="38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organizace a </w:t>
      </w:r>
      <w:r w:rsidR="006433A9">
        <w:rPr>
          <w:rFonts w:ascii="Arial" w:hAnsi="Arial" w:cs="Arial"/>
        </w:rPr>
        <w:t>realiza</w:t>
      </w:r>
      <w:r>
        <w:rPr>
          <w:rFonts w:ascii="Arial" w:hAnsi="Arial" w:cs="Arial"/>
        </w:rPr>
        <w:t>ce</w:t>
      </w:r>
      <w:r w:rsidR="00F958A8" w:rsidRPr="00F958A8">
        <w:rPr>
          <w:rFonts w:ascii="Arial" w:hAnsi="Arial" w:cs="Arial"/>
        </w:rPr>
        <w:t xml:space="preserve"> aktivit v oblasti řízení kvality;</w:t>
      </w:r>
    </w:p>
    <w:p w14:paraId="13090583" w14:textId="34CC03AB" w:rsidR="00F958A8" w:rsidRDefault="001B727F" w:rsidP="0028185A">
      <w:pPr>
        <w:pStyle w:val="Odstavecseseznamem"/>
        <w:widowControl w:val="0"/>
        <w:numPr>
          <w:ilvl w:val="0"/>
          <w:numId w:val="14"/>
        </w:numPr>
        <w:spacing w:after="0" w:line="264" w:lineRule="auto"/>
        <w:ind w:left="38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komunikace</w:t>
      </w:r>
      <w:r w:rsidR="00F958A8" w:rsidRPr="00F958A8">
        <w:rPr>
          <w:rFonts w:ascii="Arial" w:hAnsi="Arial" w:cs="Arial"/>
        </w:rPr>
        <w:t xml:space="preserve"> se služebními úřady;</w:t>
      </w:r>
    </w:p>
    <w:p w14:paraId="2C8466E0" w14:textId="495E7852" w:rsidR="00F958A8" w:rsidRDefault="001B727F" w:rsidP="0028185A">
      <w:pPr>
        <w:pStyle w:val="Odstavecseseznamem"/>
        <w:widowControl w:val="0"/>
        <w:numPr>
          <w:ilvl w:val="0"/>
          <w:numId w:val="14"/>
        </w:numPr>
        <w:spacing w:after="0" w:line="264" w:lineRule="auto"/>
        <w:ind w:left="38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komunikace</w:t>
      </w:r>
      <w:r w:rsidR="00F958A8" w:rsidRPr="00F958A8">
        <w:rPr>
          <w:rFonts w:ascii="Arial" w:hAnsi="Arial" w:cs="Arial"/>
        </w:rPr>
        <w:t xml:space="preserve"> s externími</w:t>
      </w:r>
      <w:r>
        <w:rPr>
          <w:rFonts w:ascii="Arial" w:hAnsi="Arial" w:cs="Arial"/>
        </w:rPr>
        <w:t xml:space="preserve"> konzultanty a </w:t>
      </w:r>
      <w:r w:rsidR="006433A9">
        <w:rPr>
          <w:rFonts w:ascii="Arial" w:hAnsi="Arial" w:cs="Arial"/>
        </w:rPr>
        <w:t>školiteli</w:t>
      </w:r>
      <w:r w:rsidR="00F958A8">
        <w:rPr>
          <w:rFonts w:ascii="Arial" w:hAnsi="Arial" w:cs="Arial"/>
        </w:rPr>
        <w:t>.</w:t>
      </w:r>
    </w:p>
    <w:p w14:paraId="5C9AC203" w14:textId="77777777" w:rsidR="00F958A8" w:rsidRPr="00F958A8" w:rsidRDefault="00F958A8" w:rsidP="00F958A8">
      <w:pPr>
        <w:pStyle w:val="Odstavecseseznamem"/>
        <w:widowControl w:val="0"/>
        <w:spacing w:after="0" w:line="264" w:lineRule="auto"/>
        <w:ind w:left="384"/>
        <w:rPr>
          <w:rStyle w:val="Siln"/>
          <w:rFonts w:ascii="Arial" w:hAnsi="Arial" w:cs="Arial"/>
          <w:b w:val="0"/>
          <w:bCs w:val="0"/>
        </w:rPr>
      </w:pPr>
    </w:p>
    <w:p w14:paraId="332BED74" w14:textId="6D70882C" w:rsidR="004D3CB2" w:rsidRPr="00E0619F" w:rsidRDefault="00276ED4" w:rsidP="001B7D87">
      <w:pPr>
        <w:spacing w:after="0" w:line="36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lastRenderedPageBreak/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do</w:t>
      </w:r>
      <w:r w:rsidR="004C03D9" w:rsidRPr="00E0619F">
        <w:rPr>
          <w:rFonts w:ascii="Arial" w:hAnsi="Arial" w:cs="Arial"/>
          <w:b/>
        </w:rPr>
        <w:t> </w:t>
      </w:r>
      <w:r w:rsidR="00317100">
        <w:rPr>
          <w:rFonts w:ascii="Arial" w:hAnsi="Arial" w:cs="Arial"/>
          <w:b/>
        </w:rPr>
        <w:br/>
      </w:r>
      <w:r w:rsidR="006433A9">
        <w:rPr>
          <w:rFonts w:ascii="Arial" w:hAnsi="Arial" w:cs="Arial"/>
          <w:b/>
        </w:rPr>
        <w:t>30</w:t>
      </w:r>
      <w:r w:rsidR="00285C90">
        <w:rPr>
          <w:rFonts w:ascii="Arial" w:hAnsi="Arial" w:cs="Arial"/>
          <w:b/>
        </w:rPr>
        <w:t xml:space="preserve">. </w:t>
      </w:r>
      <w:r w:rsidR="006433A9">
        <w:rPr>
          <w:rFonts w:ascii="Arial" w:hAnsi="Arial" w:cs="Arial"/>
          <w:b/>
        </w:rPr>
        <w:t>březn</w:t>
      </w:r>
      <w:r w:rsidR="00285C90">
        <w:rPr>
          <w:rFonts w:ascii="Arial" w:hAnsi="Arial" w:cs="Arial"/>
          <w:b/>
        </w:rPr>
        <w:t>a 202</w:t>
      </w:r>
      <w:r w:rsidR="006433A9">
        <w:rPr>
          <w:rFonts w:ascii="Arial" w:hAnsi="Arial" w:cs="Arial"/>
          <w:b/>
        </w:rPr>
        <w:t>1</w:t>
      </w:r>
      <w:r w:rsidR="00C0487A" w:rsidRPr="00E0619F">
        <w:rPr>
          <w:rFonts w:ascii="Arial" w:hAnsi="Arial" w:cs="Arial"/>
        </w:rPr>
        <w:t xml:space="preserve">, tj. v této lhůtě </w:t>
      </w:r>
    </w:p>
    <w:p w14:paraId="2B74CB3D" w14:textId="0F0E4CEE" w:rsidR="004D3CB2" w:rsidRPr="001B7D87" w:rsidRDefault="00276ED4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6574F3A3" w:rsid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rada</w:t>
      </w:r>
      <w:r w:rsidR="00F958A8">
        <w:rPr>
          <w:rFonts w:ascii="Arial" w:hAnsi="Arial" w:cs="Arial"/>
        </w:rPr>
        <w:t>/ministerský rada</w:t>
      </w:r>
      <w:r w:rsidR="008F08E7">
        <w:rPr>
          <w:rFonts w:ascii="Arial" w:hAnsi="Arial" w:cs="Arial"/>
        </w:rPr>
        <w:t xml:space="preserve">  oddělení </w:t>
      </w:r>
      <w:r w:rsidR="00265009">
        <w:rPr>
          <w:rFonts w:ascii="Arial" w:hAnsi="Arial" w:cs="Arial"/>
        </w:rPr>
        <w:t>podpory a rozvoje státní služby</w:t>
      </w:r>
      <w:r w:rsidR="008F08E7">
        <w:rPr>
          <w:rFonts w:ascii="Arial" w:hAnsi="Arial" w:cs="Arial"/>
        </w:rPr>
        <w:t xml:space="preserve"> – </w:t>
      </w:r>
      <w:proofErr w:type="gramStart"/>
      <w:r w:rsidR="008F08E7">
        <w:rPr>
          <w:rFonts w:ascii="Arial" w:hAnsi="Arial" w:cs="Arial"/>
        </w:rPr>
        <w:t>Č.j.</w:t>
      </w:r>
      <w:proofErr w:type="gramEnd"/>
      <w:r w:rsidR="008F08E7">
        <w:rPr>
          <w:rFonts w:ascii="Arial" w:hAnsi="Arial" w:cs="Arial"/>
        </w:rPr>
        <w:t xml:space="preserve"> MV-</w:t>
      </w:r>
      <w:r w:rsidR="00265009">
        <w:rPr>
          <w:rFonts w:ascii="Arial" w:hAnsi="Arial" w:cs="Arial"/>
        </w:rPr>
        <w:t>38256</w:t>
      </w:r>
      <w:r w:rsidR="00285C90">
        <w:rPr>
          <w:rFonts w:ascii="Arial" w:hAnsi="Arial" w:cs="Arial"/>
        </w:rPr>
        <w:t>-2/</w:t>
      </w:r>
      <w:r w:rsidR="00265009">
        <w:rPr>
          <w:rFonts w:ascii="Arial" w:hAnsi="Arial" w:cs="Arial"/>
        </w:rPr>
        <w:t>PR</w:t>
      </w:r>
      <w:r w:rsidR="00285C90">
        <w:rPr>
          <w:rFonts w:ascii="Arial" w:hAnsi="Arial" w:cs="Arial"/>
        </w:rPr>
        <w:t>-202</w:t>
      </w:r>
      <w:r w:rsidR="00265009">
        <w:rPr>
          <w:rFonts w:ascii="Arial" w:hAnsi="Arial" w:cs="Arial"/>
        </w:rPr>
        <w:t>1</w:t>
      </w:r>
      <w:r w:rsidR="008F08E7" w:rsidRPr="00380273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E0619F">
      <w:pPr>
        <w:spacing w:after="24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 xml:space="preserve">, </w:t>
      </w:r>
      <w:proofErr w:type="gramStart"/>
      <w:r w:rsidR="00276ED4" w:rsidRPr="002F75D4">
        <w:rPr>
          <w:rFonts w:ascii="Arial" w:hAnsi="Arial" w:cs="Arial"/>
          <w:b/>
        </w:rPr>
        <w:t>který:</w:t>
      </w:r>
      <w:proofErr w:type="gramEnd"/>
    </w:p>
    <w:p w14:paraId="1A328750" w14:textId="77777777"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1759063E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> </w:t>
      </w:r>
      <w:r w:rsidR="00317100" w:rsidRPr="00DD2AF1">
        <w:rPr>
          <w:rFonts w:ascii="Arial" w:hAnsi="Arial" w:cs="Arial"/>
        </w:rPr>
        <w:t xml:space="preserve">bakalářském </w:t>
      </w:r>
      <w:r w:rsidR="008350B1">
        <w:rPr>
          <w:rFonts w:ascii="Arial" w:hAnsi="Arial" w:cs="Arial"/>
        </w:rPr>
        <w:t xml:space="preserve">nebo 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31710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83F5DC7" w14:textId="77777777" w:rsidR="00317100" w:rsidRPr="001A4FB7" w:rsidRDefault="00317100" w:rsidP="00317100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 xml:space="preserve">přiloží </w:t>
      </w:r>
      <w:r>
        <w:rPr>
          <w:rFonts w:ascii="Arial" w:hAnsi="Arial" w:cs="Arial"/>
        </w:rPr>
        <w:t>strukturovaný profesní životopis.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7135FEA4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E9452B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966D46" w14:textId="77777777" w:rsidR="008D4DCA" w:rsidRDefault="008D4DCA" w:rsidP="00276ED4">
      <w:pPr>
        <w:spacing w:after="0" w:line="240" w:lineRule="auto"/>
      </w:pPr>
      <w:r>
        <w:separator/>
      </w:r>
    </w:p>
  </w:endnote>
  <w:endnote w:type="continuationSeparator" w:id="0">
    <w:p w14:paraId="0284AFA7" w14:textId="77777777" w:rsidR="008D4DCA" w:rsidRDefault="008D4DC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3220E780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128E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96B56A" w14:textId="77777777" w:rsidR="008D4DCA" w:rsidRDefault="008D4DCA" w:rsidP="00276ED4">
      <w:pPr>
        <w:spacing w:after="0" w:line="240" w:lineRule="auto"/>
      </w:pPr>
      <w:r>
        <w:separator/>
      </w:r>
    </w:p>
  </w:footnote>
  <w:footnote w:type="continuationSeparator" w:id="0">
    <w:p w14:paraId="3CD0686E" w14:textId="77777777" w:rsidR="008D4DCA" w:rsidRDefault="008D4DCA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77777777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2"/>
  </w:num>
  <w:num w:numId="11">
    <w:abstractNumId w:val="5"/>
  </w:num>
  <w:num w:numId="12">
    <w:abstractNumId w:val="10"/>
  </w:num>
  <w:num w:numId="13">
    <w:abstractNumId w:val="8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75B0"/>
    <w:rsid w:val="002B1EA2"/>
    <w:rsid w:val="002B410A"/>
    <w:rsid w:val="002E2A92"/>
    <w:rsid w:val="002F75D4"/>
    <w:rsid w:val="003059FD"/>
    <w:rsid w:val="00316D86"/>
    <w:rsid w:val="00317100"/>
    <w:rsid w:val="003175A6"/>
    <w:rsid w:val="00336923"/>
    <w:rsid w:val="00363007"/>
    <w:rsid w:val="00363AEF"/>
    <w:rsid w:val="003B692B"/>
    <w:rsid w:val="003E630C"/>
    <w:rsid w:val="00417DD3"/>
    <w:rsid w:val="00432D72"/>
    <w:rsid w:val="0043623A"/>
    <w:rsid w:val="0044040E"/>
    <w:rsid w:val="00441B6D"/>
    <w:rsid w:val="00484FA2"/>
    <w:rsid w:val="00485846"/>
    <w:rsid w:val="004B2025"/>
    <w:rsid w:val="004C03D9"/>
    <w:rsid w:val="004C07B4"/>
    <w:rsid w:val="004D3CB2"/>
    <w:rsid w:val="004E4570"/>
    <w:rsid w:val="004F507E"/>
    <w:rsid w:val="00527A3A"/>
    <w:rsid w:val="00545139"/>
    <w:rsid w:val="005504EA"/>
    <w:rsid w:val="00550EF3"/>
    <w:rsid w:val="005544FC"/>
    <w:rsid w:val="005C4DC4"/>
    <w:rsid w:val="005E4B5E"/>
    <w:rsid w:val="005E7FC2"/>
    <w:rsid w:val="006060F0"/>
    <w:rsid w:val="0061716D"/>
    <w:rsid w:val="0062728A"/>
    <w:rsid w:val="006433A9"/>
    <w:rsid w:val="0064419A"/>
    <w:rsid w:val="006C7AEF"/>
    <w:rsid w:val="006D0359"/>
    <w:rsid w:val="006F282E"/>
    <w:rsid w:val="007038CB"/>
    <w:rsid w:val="00704EFE"/>
    <w:rsid w:val="0070778B"/>
    <w:rsid w:val="0071306A"/>
    <w:rsid w:val="00726318"/>
    <w:rsid w:val="00726ACB"/>
    <w:rsid w:val="007525D0"/>
    <w:rsid w:val="00755FF6"/>
    <w:rsid w:val="00767D32"/>
    <w:rsid w:val="0078045D"/>
    <w:rsid w:val="007A1C61"/>
    <w:rsid w:val="007A294E"/>
    <w:rsid w:val="007B30F5"/>
    <w:rsid w:val="007E4D9B"/>
    <w:rsid w:val="007E5A22"/>
    <w:rsid w:val="008176EE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D4DCA"/>
    <w:rsid w:val="008E5852"/>
    <w:rsid w:val="008E6A0B"/>
    <w:rsid w:val="008F08E7"/>
    <w:rsid w:val="009043EE"/>
    <w:rsid w:val="009062CC"/>
    <w:rsid w:val="0092136A"/>
    <w:rsid w:val="00952112"/>
    <w:rsid w:val="00955869"/>
    <w:rsid w:val="00957D60"/>
    <w:rsid w:val="00982E4E"/>
    <w:rsid w:val="009A732F"/>
    <w:rsid w:val="009D4C86"/>
    <w:rsid w:val="009F1AF6"/>
    <w:rsid w:val="00A0294A"/>
    <w:rsid w:val="00A10E8C"/>
    <w:rsid w:val="00A11F86"/>
    <w:rsid w:val="00A34D3B"/>
    <w:rsid w:val="00A63D07"/>
    <w:rsid w:val="00A813A7"/>
    <w:rsid w:val="00A8763A"/>
    <w:rsid w:val="00AA3CE2"/>
    <w:rsid w:val="00AC085E"/>
    <w:rsid w:val="00AC2FB9"/>
    <w:rsid w:val="00AD4DA5"/>
    <w:rsid w:val="00B124E6"/>
    <w:rsid w:val="00B128E5"/>
    <w:rsid w:val="00B16633"/>
    <w:rsid w:val="00B170B6"/>
    <w:rsid w:val="00B228A2"/>
    <w:rsid w:val="00B233FD"/>
    <w:rsid w:val="00B32982"/>
    <w:rsid w:val="00B41DD1"/>
    <w:rsid w:val="00B42D1A"/>
    <w:rsid w:val="00B434CC"/>
    <w:rsid w:val="00B565BC"/>
    <w:rsid w:val="00B63A65"/>
    <w:rsid w:val="00B7043B"/>
    <w:rsid w:val="00B74273"/>
    <w:rsid w:val="00B83520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31A8E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D405D7"/>
    <w:rsid w:val="00D44A1A"/>
    <w:rsid w:val="00D44EC6"/>
    <w:rsid w:val="00D773F0"/>
    <w:rsid w:val="00D81B7A"/>
    <w:rsid w:val="00D85BE6"/>
    <w:rsid w:val="00DC47FE"/>
    <w:rsid w:val="00DC66DF"/>
    <w:rsid w:val="00DD494D"/>
    <w:rsid w:val="00DE0518"/>
    <w:rsid w:val="00DE317A"/>
    <w:rsid w:val="00DF3DB3"/>
    <w:rsid w:val="00E0619F"/>
    <w:rsid w:val="00E127A8"/>
    <w:rsid w:val="00E9452B"/>
    <w:rsid w:val="00EB07CA"/>
    <w:rsid w:val="00EE1577"/>
    <w:rsid w:val="00EE40B4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ADCC4-9A95-4A39-8856-AECC318C0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863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 </cp:lastModifiedBy>
  <cp:revision>5</cp:revision>
  <cp:lastPrinted>2015-06-19T08:12:00Z</cp:lastPrinted>
  <dcterms:created xsi:type="dcterms:W3CDTF">2021-03-15T09:27:00Z</dcterms:created>
  <dcterms:modified xsi:type="dcterms:W3CDTF">2021-03-17T13:00:00Z</dcterms:modified>
</cp:coreProperties>
</file>