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F494D6" w14:textId="77777777" w:rsidR="002B410A" w:rsidRPr="00515953" w:rsidRDefault="002B410A" w:rsidP="008C7AE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OZNÁMENÍ O VYHLÁŠENÍ VÝBĚROVÉHO ŘÍZENÍ </w:t>
      </w:r>
    </w:p>
    <w:p w14:paraId="51BC7AE2" w14:textId="5E501C42" w:rsidR="006A3FBB" w:rsidRDefault="00507507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na služební místo</w:t>
      </w:r>
      <w:r w:rsidR="006A3FBB">
        <w:rPr>
          <w:rFonts w:ascii="Arial" w:hAnsi="Arial" w:cs="Arial"/>
          <w:b/>
        </w:rPr>
        <w:t xml:space="preserve"> ministerský</w:t>
      </w:r>
      <w:r w:rsidR="00A71096" w:rsidRPr="00515953">
        <w:rPr>
          <w:rFonts w:ascii="Arial" w:hAnsi="Arial" w:cs="Arial"/>
          <w:b/>
        </w:rPr>
        <w:t xml:space="preserve"> </w:t>
      </w:r>
      <w:r w:rsidR="006A3FBB">
        <w:rPr>
          <w:rFonts w:ascii="Arial" w:hAnsi="Arial" w:cs="Arial"/>
          <w:b/>
        </w:rPr>
        <w:t>rada</w:t>
      </w:r>
    </w:p>
    <w:p w14:paraId="22FEAFF5" w14:textId="410414E6" w:rsidR="00276ED4" w:rsidRDefault="00A71096" w:rsidP="006F0141">
      <w:pPr>
        <w:spacing w:after="0"/>
        <w:jc w:val="center"/>
        <w:rPr>
          <w:rFonts w:ascii="Arial" w:hAnsi="Arial" w:cs="Arial"/>
          <w:b/>
        </w:rPr>
      </w:pPr>
      <w:r w:rsidRPr="00515953">
        <w:rPr>
          <w:rFonts w:ascii="Arial" w:hAnsi="Arial" w:cs="Arial"/>
          <w:b/>
        </w:rPr>
        <w:t xml:space="preserve">oddělení </w:t>
      </w:r>
      <w:r w:rsidR="006F0141" w:rsidRPr="00393F82">
        <w:rPr>
          <w:rFonts w:ascii="Arial" w:hAnsi="Arial" w:cs="Arial"/>
          <w:b/>
        </w:rPr>
        <w:t>organizace a kontrol ve služebních vztazích</w:t>
      </w:r>
    </w:p>
    <w:p w14:paraId="54A2A055" w14:textId="50CBDC08" w:rsidR="006A3FBB" w:rsidRPr="00515953" w:rsidRDefault="00615B08" w:rsidP="006F014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útvaru personálního ředitele sekce pro státní službu</w:t>
      </w:r>
    </w:p>
    <w:p w14:paraId="1FB11828" w14:textId="77777777" w:rsidR="00D45CEF" w:rsidRPr="00515953" w:rsidRDefault="00405FF6" w:rsidP="008C7AE1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 sekci pro státní službu Ministerstva vnitra</w:t>
      </w:r>
    </w:p>
    <w:p w14:paraId="67F87B50" w14:textId="77777777" w:rsidR="00515953" w:rsidRPr="00930313" w:rsidRDefault="00515953" w:rsidP="008C7AE1">
      <w:pPr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29FA286" w14:textId="77777777" w:rsidR="00A0294A" w:rsidRPr="00930313" w:rsidRDefault="00A0294A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12ACF31" w14:textId="3AC6BC6F" w:rsidR="000B450B" w:rsidRPr="00AD244C" w:rsidRDefault="00276ED4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proofErr w:type="gramStart"/>
      <w:r w:rsidRPr="00AD244C">
        <w:rPr>
          <w:rFonts w:ascii="Arial" w:hAnsi="Arial" w:cs="Arial"/>
          <w:sz w:val="20"/>
          <w:szCs w:val="20"/>
        </w:rPr>
        <w:t>Č.j.</w:t>
      </w:r>
      <w:proofErr w:type="gramEnd"/>
      <w:r w:rsidR="00F94ECD" w:rsidRPr="00AD244C">
        <w:rPr>
          <w:rFonts w:ascii="Arial" w:hAnsi="Arial" w:cs="Arial"/>
          <w:sz w:val="20"/>
          <w:szCs w:val="20"/>
        </w:rPr>
        <w:t>:</w:t>
      </w:r>
      <w:r w:rsidRPr="00AD244C">
        <w:rPr>
          <w:rFonts w:ascii="Arial" w:hAnsi="Arial" w:cs="Arial"/>
          <w:sz w:val="20"/>
          <w:szCs w:val="20"/>
        </w:rPr>
        <w:t xml:space="preserve"> </w:t>
      </w:r>
      <w:r w:rsidR="000B450B" w:rsidRPr="00AD244C">
        <w:rPr>
          <w:rFonts w:ascii="Arial" w:hAnsi="Arial" w:cs="Arial"/>
          <w:sz w:val="20"/>
          <w:szCs w:val="20"/>
        </w:rPr>
        <w:t>MV-</w:t>
      </w:r>
      <w:r w:rsidR="00AD244C" w:rsidRPr="00AD244C">
        <w:rPr>
          <w:rFonts w:ascii="Arial" w:hAnsi="Arial" w:cs="Arial"/>
          <w:sz w:val="20"/>
          <w:szCs w:val="20"/>
        </w:rPr>
        <w:t>201212</w:t>
      </w:r>
      <w:r w:rsidR="0074292C" w:rsidRPr="00AD244C">
        <w:rPr>
          <w:rFonts w:ascii="Arial" w:hAnsi="Arial" w:cs="Arial"/>
          <w:sz w:val="20"/>
          <w:szCs w:val="20"/>
        </w:rPr>
        <w:t>-2/</w:t>
      </w:r>
      <w:r w:rsidR="00862F2C" w:rsidRPr="00AD244C">
        <w:rPr>
          <w:rFonts w:ascii="Arial" w:hAnsi="Arial" w:cs="Arial"/>
          <w:sz w:val="20"/>
          <w:szCs w:val="20"/>
        </w:rPr>
        <w:t>OKV</w:t>
      </w:r>
      <w:r w:rsidR="0074292C" w:rsidRPr="00AD244C">
        <w:rPr>
          <w:rFonts w:ascii="Arial" w:hAnsi="Arial" w:cs="Arial"/>
          <w:sz w:val="20"/>
          <w:szCs w:val="20"/>
        </w:rPr>
        <w:t>-202</w:t>
      </w:r>
      <w:r w:rsidR="006F0141" w:rsidRPr="00AD244C">
        <w:rPr>
          <w:rFonts w:ascii="Arial" w:hAnsi="Arial" w:cs="Arial"/>
          <w:sz w:val="20"/>
          <w:szCs w:val="20"/>
        </w:rPr>
        <w:t>1</w:t>
      </w:r>
    </w:p>
    <w:p w14:paraId="625B3C7A" w14:textId="1D76FA95" w:rsidR="00276ED4" w:rsidRPr="00AD244C" w:rsidRDefault="00405FF6" w:rsidP="00515953">
      <w:pPr>
        <w:spacing w:after="0"/>
        <w:ind w:left="6095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 xml:space="preserve">Praha </w:t>
      </w:r>
      <w:r w:rsidR="00AD244C" w:rsidRPr="00AD244C">
        <w:rPr>
          <w:rFonts w:ascii="Arial" w:hAnsi="Arial" w:cs="Arial"/>
          <w:sz w:val="20"/>
          <w:szCs w:val="20"/>
        </w:rPr>
        <w:t>8</w:t>
      </w:r>
      <w:r w:rsidR="0074292C" w:rsidRPr="00AD244C">
        <w:rPr>
          <w:rFonts w:ascii="Arial" w:hAnsi="Arial" w:cs="Arial"/>
          <w:sz w:val="20"/>
          <w:szCs w:val="20"/>
        </w:rPr>
        <w:t xml:space="preserve">. </w:t>
      </w:r>
      <w:r w:rsidR="003C60CD" w:rsidRPr="00AD244C">
        <w:rPr>
          <w:rFonts w:ascii="Arial" w:hAnsi="Arial" w:cs="Arial"/>
          <w:sz w:val="20"/>
          <w:szCs w:val="20"/>
        </w:rPr>
        <w:t>prosince</w:t>
      </w:r>
      <w:r w:rsidR="0074292C" w:rsidRPr="00AD244C">
        <w:rPr>
          <w:rFonts w:ascii="Arial" w:hAnsi="Arial" w:cs="Arial"/>
          <w:sz w:val="20"/>
          <w:szCs w:val="20"/>
        </w:rPr>
        <w:t xml:space="preserve"> 202</w:t>
      </w:r>
      <w:r w:rsidR="006F0141" w:rsidRPr="00AD244C">
        <w:rPr>
          <w:rFonts w:ascii="Arial" w:hAnsi="Arial" w:cs="Arial"/>
          <w:sz w:val="20"/>
          <w:szCs w:val="20"/>
        </w:rPr>
        <w:t>1</w:t>
      </w:r>
    </w:p>
    <w:p w14:paraId="612BFE91" w14:textId="77777777" w:rsidR="00276ED4" w:rsidRPr="00AD244C" w:rsidRDefault="00276ED4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D1FBB5" w14:textId="77777777" w:rsidR="00515953" w:rsidRPr="00AD244C" w:rsidRDefault="00515953" w:rsidP="00276ED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5B23255" w14:textId="79097539" w:rsidR="00D45CEF" w:rsidRPr="00AD244C" w:rsidRDefault="00D45CEF" w:rsidP="002817D0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Personální ředitelka sekce pro státní službu</w:t>
      </w:r>
      <w:r w:rsidR="00F94686" w:rsidRPr="00AD244C">
        <w:rPr>
          <w:rFonts w:ascii="Arial" w:hAnsi="Arial" w:cs="Arial"/>
          <w:sz w:val="20"/>
          <w:szCs w:val="20"/>
        </w:rPr>
        <w:t>,</w:t>
      </w:r>
      <w:r w:rsidR="00C0487A" w:rsidRPr="00AD244C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AD244C">
        <w:rPr>
          <w:rFonts w:ascii="Arial" w:hAnsi="Arial" w:cs="Arial"/>
          <w:sz w:val="20"/>
          <w:szCs w:val="20"/>
        </w:rPr>
        <w:t>jako s</w:t>
      </w:r>
      <w:r w:rsidR="00276ED4" w:rsidRPr="00AD244C">
        <w:rPr>
          <w:rFonts w:ascii="Arial" w:hAnsi="Arial" w:cs="Arial"/>
          <w:sz w:val="20"/>
          <w:szCs w:val="20"/>
        </w:rPr>
        <w:t>lužební orgán</w:t>
      </w:r>
      <w:r w:rsidR="00C0487A" w:rsidRPr="00AD244C">
        <w:rPr>
          <w:rFonts w:ascii="Arial" w:hAnsi="Arial" w:cs="Arial"/>
          <w:sz w:val="20"/>
          <w:szCs w:val="20"/>
        </w:rPr>
        <w:t xml:space="preserve"> příslušný podle § 10 odst. 1 písm. </w:t>
      </w:r>
      <w:r w:rsidRPr="00AD244C">
        <w:rPr>
          <w:rFonts w:ascii="Arial" w:hAnsi="Arial" w:cs="Arial"/>
          <w:sz w:val="20"/>
          <w:szCs w:val="20"/>
        </w:rPr>
        <w:t>e</w:t>
      </w:r>
      <w:r w:rsidR="00C0487A" w:rsidRPr="00AD244C">
        <w:rPr>
          <w:rFonts w:ascii="Arial" w:hAnsi="Arial" w:cs="Arial"/>
          <w:sz w:val="20"/>
          <w:szCs w:val="20"/>
        </w:rPr>
        <w:t>)</w:t>
      </w:r>
      <w:r w:rsidR="00C0487A" w:rsidRPr="00AD244C">
        <w:rPr>
          <w:rFonts w:ascii="Arial" w:hAnsi="Arial" w:cs="Arial"/>
          <w:color w:val="FF0000"/>
          <w:sz w:val="20"/>
          <w:szCs w:val="20"/>
        </w:rPr>
        <w:t xml:space="preserve"> </w:t>
      </w:r>
      <w:r w:rsidR="00C0487A" w:rsidRPr="00AD244C">
        <w:rPr>
          <w:rFonts w:ascii="Arial" w:hAnsi="Arial" w:cs="Arial"/>
          <w:sz w:val="20"/>
          <w:szCs w:val="20"/>
        </w:rPr>
        <w:t>zákona č. 234/2014 Sb., o státní službě</w:t>
      </w:r>
      <w:r w:rsidR="003E630C" w:rsidRPr="00AD244C">
        <w:rPr>
          <w:rFonts w:ascii="Arial" w:hAnsi="Arial" w:cs="Arial"/>
          <w:sz w:val="20"/>
          <w:szCs w:val="20"/>
        </w:rPr>
        <w:t>, ve znění pozdějších předpisů</w:t>
      </w:r>
      <w:r w:rsidR="00C0487A" w:rsidRPr="00AD244C">
        <w:rPr>
          <w:rFonts w:ascii="Arial" w:hAnsi="Arial" w:cs="Arial"/>
          <w:sz w:val="20"/>
          <w:szCs w:val="20"/>
        </w:rPr>
        <w:t xml:space="preserve"> (dále jen „zákon“),</w:t>
      </w:r>
      <w:r w:rsidR="00276ED4" w:rsidRPr="00AD244C">
        <w:rPr>
          <w:rFonts w:ascii="Arial" w:hAnsi="Arial" w:cs="Arial"/>
          <w:color w:val="FF0000"/>
          <w:sz w:val="20"/>
          <w:szCs w:val="20"/>
        </w:rPr>
        <w:t xml:space="preserve"> </w:t>
      </w:r>
      <w:r w:rsidR="00276ED4" w:rsidRPr="00AD244C">
        <w:rPr>
          <w:rFonts w:ascii="Arial" w:hAnsi="Arial" w:cs="Arial"/>
          <w:sz w:val="20"/>
          <w:szCs w:val="20"/>
        </w:rPr>
        <w:t>vyhlašuje výběrové řízení na</w:t>
      </w:r>
      <w:r w:rsidR="003E630C" w:rsidRPr="00AD244C">
        <w:rPr>
          <w:rFonts w:ascii="Arial" w:hAnsi="Arial" w:cs="Arial"/>
          <w:sz w:val="20"/>
          <w:szCs w:val="20"/>
        </w:rPr>
        <w:t> </w:t>
      </w:r>
      <w:r w:rsidR="00276ED4" w:rsidRPr="00AD244C">
        <w:rPr>
          <w:rFonts w:ascii="Arial" w:hAnsi="Arial" w:cs="Arial"/>
          <w:sz w:val="20"/>
          <w:szCs w:val="20"/>
        </w:rPr>
        <w:t xml:space="preserve">služební místo </w:t>
      </w:r>
      <w:r w:rsidR="007E3D7D" w:rsidRPr="00AD244C">
        <w:rPr>
          <w:rFonts w:ascii="Arial" w:hAnsi="Arial" w:cs="Arial"/>
          <w:sz w:val="20"/>
          <w:szCs w:val="20"/>
        </w:rPr>
        <w:t>ministerský rada</w:t>
      </w:r>
      <w:r w:rsidR="00A71096" w:rsidRPr="00AD244C">
        <w:rPr>
          <w:rFonts w:ascii="Arial" w:hAnsi="Arial" w:cs="Arial"/>
          <w:sz w:val="20"/>
          <w:szCs w:val="20"/>
        </w:rPr>
        <w:t xml:space="preserve"> oddělení </w:t>
      </w:r>
      <w:r w:rsidR="006F0141" w:rsidRPr="00AD244C">
        <w:rPr>
          <w:rFonts w:ascii="Arial" w:hAnsi="Arial" w:cs="Arial"/>
          <w:sz w:val="20"/>
          <w:szCs w:val="20"/>
        </w:rPr>
        <w:t>organizace a kontrol ve služebních vztazích</w:t>
      </w:r>
      <w:r w:rsidR="0021187E" w:rsidRPr="00AD244C">
        <w:t xml:space="preserve"> </w:t>
      </w:r>
      <w:r w:rsidR="0021187E" w:rsidRPr="00AD244C">
        <w:rPr>
          <w:rFonts w:ascii="Arial" w:hAnsi="Arial" w:cs="Arial"/>
          <w:sz w:val="20"/>
          <w:szCs w:val="20"/>
        </w:rPr>
        <w:t>útvaru personálního ředitele sekce pro státní službu</w:t>
      </w:r>
      <w:r w:rsidR="006F0141" w:rsidRPr="00AD244C">
        <w:rPr>
          <w:rFonts w:ascii="Arial" w:hAnsi="Arial" w:cs="Arial"/>
          <w:sz w:val="20"/>
          <w:szCs w:val="20"/>
        </w:rPr>
        <w:t xml:space="preserve"> </w:t>
      </w:r>
      <w:r w:rsidR="00A71096" w:rsidRPr="00AD244C">
        <w:rPr>
          <w:rFonts w:ascii="Arial" w:hAnsi="Arial" w:cs="Arial"/>
          <w:sz w:val="20"/>
          <w:szCs w:val="20"/>
        </w:rPr>
        <w:t xml:space="preserve">v sekci pro státní službu Ministerstva vnitra, </w:t>
      </w:r>
      <w:r w:rsidR="00405FF6" w:rsidRPr="00AD244C">
        <w:rPr>
          <w:rFonts w:ascii="Arial" w:hAnsi="Arial" w:cs="Arial"/>
          <w:sz w:val="20"/>
          <w:szCs w:val="20"/>
        </w:rPr>
        <w:t xml:space="preserve">ID: </w:t>
      </w:r>
      <w:r w:rsidR="003F05F2" w:rsidRPr="00AD244C">
        <w:rPr>
          <w:rFonts w:ascii="Arial" w:hAnsi="Arial" w:cs="Arial"/>
          <w:sz w:val="20"/>
          <w:szCs w:val="20"/>
        </w:rPr>
        <w:t>303</w:t>
      </w:r>
      <w:r w:rsidR="003C60CD" w:rsidRPr="00AD244C">
        <w:rPr>
          <w:rFonts w:ascii="Arial" w:hAnsi="Arial" w:cs="Arial"/>
          <w:sz w:val="20"/>
          <w:szCs w:val="20"/>
        </w:rPr>
        <w:t>63925</w:t>
      </w:r>
      <w:r w:rsidRPr="00AD244C">
        <w:rPr>
          <w:rFonts w:ascii="Arial" w:hAnsi="Arial" w:cs="Arial"/>
          <w:sz w:val="20"/>
          <w:szCs w:val="20"/>
        </w:rPr>
        <w:t>,</w:t>
      </w:r>
    </w:p>
    <w:p w14:paraId="0041D028" w14:textId="77777777" w:rsidR="00D45CEF" w:rsidRPr="00AD244C" w:rsidRDefault="00A0294A" w:rsidP="00D225B4">
      <w:pPr>
        <w:spacing w:after="0" w:line="480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AD244C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="00D45CEF" w:rsidRPr="00AD244C">
        <w:rPr>
          <w:rFonts w:ascii="Arial" w:hAnsi="Arial" w:cs="Arial"/>
          <w:b/>
          <w:sz w:val="20"/>
          <w:szCs w:val="20"/>
        </w:rPr>
        <w:t>v oborech</w:t>
      </w:r>
      <w:r w:rsidRPr="00AD244C">
        <w:rPr>
          <w:rFonts w:ascii="Arial" w:hAnsi="Arial" w:cs="Arial"/>
          <w:b/>
          <w:sz w:val="20"/>
          <w:szCs w:val="20"/>
        </w:rPr>
        <w:t xml:space="preserve"> služby</w:t>
      </w:r>
      <w:r w:rsidRPr="00AD244C">
        <w:rPr>
          <w:rFonts w:ascii="Arial" w:hAnsi="Arial" w:cs="Arial"/>
          <w:b/>
          <w:i/>
          <w:sz w:val="20"/>
          <w:szCs w:val="20"/>
        </w:rPr>
        <w:t xml:space="preserve"> </w:t>
      </w:r>
    </w:p>
    <w:p w14:paraId="77DB49DF" w14:textId="4E9083A5" w:rsidR="00D45CEF" w:rsidRPr="00AD244C" w:rsidRDefault="0074292C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AD244C">
        <w:rPr>
          <w:rFonts w:ascii="Arial" w:hAnsi="Arial" w:cs="Arial"/>
          <w:i/>
          <w:sz w:val="20"/>
          <w:szCs w:val="20"/>
        </w:rPr>
        <w:t>22</w:t>
      </w:r>
      <w:r w:rsidR="003C60CD" w:rsidRPr="00AD244C">
        <w:rPr>
          <w:rFonts w:ascii="Arial" w:hAnsi="Arial" w:cs="Arial"/>
          <w:i/>
          <w:sz w:val="20"/>
          <w:szCs w:val="20"/>
        </w:rPr>
        <w:tab/>
      </w:r>
      <w:r w:rsidR="003C60CD" w:rsidRPr="00AD244C">
        <w:rPr>
          <w:rFonts w:ascii="Arial" w:hAnsi="Arial" w:cs="Arial"/>
          <w:i/>
          <w:sz w:val="20"/>
          <w:szCs w:val="20"/>
        </w:rPr>
        <w:tab/>
      </w:r>
      <w:r w:rsidR="003C60CD" w:rsidRPr="00AD244C">
        <w:rPr>
          <w:rFonts w:ascii="Arial" w:hAnsi="Arial" w:cs="Arial"/>
          <w:i/>
          <w:sz w:val="20"/>
          <w:szCs w:val="20"/>
        </w:rPr>
        <w:tab/>
      </w:r>
      <w:r w:rsidR="00A71096" w:rsidRPr="00AD244C">
        <w:rPr>
          <w:rFonts w:ascii="Arial" w:hAnsi="Arial" w:cs="Arial"/>
          <w:i/>
          <w:sz w:val="20"/>
          <w:szCs w:val="20"/>
        </w:rPr>
        <w:t>Legislativa a právní činnost</w:t>
      </w:r>
    </w:p>
    <w:p w14:paraId="1E8FEF37" w14:textId="029E9381" w:rsidR="003C60CD" w:rsidRPr="00AD244C" w:rsidRDefault="003C60CD" w:rsidP="00297345">
      <w:pPr>
        <w:tabs>
          <w:tab w:val="left" w:pos="284"/>
          <w:tab w:val="left" w:pos="426"/>
        </w:tabs>
        <w:spacing w:after="0"/>
        <w:jc w:val="both"/>
        <w:rPr>
          <w:rFonts w:ascii="Arial" w:hAnsi="Arial" w:cs="Arial"/>
          <w:i/>
          <w:sz w:val="20"/>
          <w:szCs w:val="20"/>
        </w:rPr>
      </w:pPr>
      <w:r w:rsidRPr="00AD244C">
        <w:rPr>
          <w:rFonts w:ascii="Arial" w:hAnsi="Arial" w:cs="Arial"/>
          <w:i/>
          <w:sz w:val="20"/>
          <w:szCs w:val="20"/>
        </w:rPr>
        <w:t xml:space="preserve">59 </w:t>
      </w:r>
      <w:r w:rsidRPr="00AD244C">
        <w:rPr>
          <w:rFonts w:ascii="Arial" w:hAnsi="Arial" w:cs="Arial"/>
          <w:i/>
          <w:sz w:val="20"/>
          <w:szCs w:val="20"/>
        </w:rPr>
        <w:tab/>
      </w:r>
      <w:r w:rsidRPr="00AD244C">
        <w:rPr>
          <w:rFonts w:ascii="Arial" w:hAnsi="Arial" w:cs="Arial"/>
          <w:i/>
          <w:sz w:val="20"/>
          <w:szCs w:val="20"/>
        </w:rPr>
        <w:tab/>
      </w:r>
      <w:r w:rsidRPr="00AD244C">
        <w:rPr>
          <w:rFonts w:ascii="Arial" w:hAnsi="Arial" w:cs="Arial"/>
          <w:i/>
          <w:sz w:val="20"/>
          <w:szCs w:val="20"/>
        </w:rPr>
        <w:tab/>
        <w:t>Ochrana utajovaných informací</w:t>
      </w:r>
    </w:p>
    <w:p w14:paraId="5524C1F8" w14:textId="7F4CF0FA" w:rsidR="00420EB0" w:rsidRPr="00AD244C" w:rsidRDefault="0074292C" w:rsidP="002817D0">
      <w:pPr>
        <w:spacing w:after="120"/>
        <w:jc w:val="both"/>
        <w:rPr>
          <w:rFonts w:ascii="Arial" w:hAnsi="Arial" w:cs="Arial"/>
          <w:i/>
          <w:sz w:val="20"/>
          <w:szCs w:val="20"/>
        </w:rPr>
      </w:pPr>
      <w:r w:rsidRPr="00AD244C">
        <w:rPr>
          <w:rFonts w:ascii="Arial" w:hAnsi="Arial" w:cs="Arial"/>
          <w:i/>
          <w:sz w:val="20"/>
          <w:szCs w:val="20"/>
        </w:rPr>
        <w:t>63</w:t>
      </w:r>
      <w:r w:rsidR="003C60CD" w:rsidRPr="00AD244C">
        <w:rPr>
          <w:rFonts w:ascii="Arial" w:hAnsi="Arial" w:cs="Arial"/>
          <w:i/>
          <w:sz w:val="20"/>
          <w:szCs w:val="20"/>
        </w:rPr>
        <w:tab/>
      </w:r>
      <w:r w:rsidR="00FD0676" w:rsidRPr="00AD244C">
        <w:rPr>
          <w:rFonts w:ascii="Arial" w:hAnsi="Arial" w:cs="Arial"/>
          <w:i/>
          <w:sz w:val="20"/>
          <w:szCs w:val="20"/>
        </w:rPr>
        <w:t>Organizační věci státní služby a správa služebních vztahů státních zaměstnanců, příslušníků bezpečnostních sborů a vojáků</w:t>
      </w:r>
      <w:r w:rsidRPr="00AD244C">
        <w:rPr>
          <w:rFonts w:ascii="Arial" w:hAnsi="Arial" w:cs="Arial"/>
          <w:i/>
          <w:sz w:val="20"/>
          <w:szCs w:val="20"/>
        </w:rPr>
        <w:t>.</w:t>
      </w:r>
    </w:p>
    <w:p w14:paraId="7E322AF8" w14:textId="77777777" w:rsidR="00C0487A" w:rsidRPr="00AD244C" w:rsidRDefault="001D537E" w:rsidP="00420EB0">
      <w:pPr>
        <w:spacing w:after="0" w:line="480" w:lineRule="auto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Místem výkonu služby je</w:t>
      </w:r>
      <w:r w:rsidR="003E630C" w:rsidRPr="00AD244C">
        <w:rPr>
          <w:rFonts w:ascii="Arial" w:hAnsi="Arial" w:cs="Arial"/>
          <w:sz w:val="20"/>
          <w:szCs w:val="20"/>
        </w:rPr>
        <w:t> </w:t>
      </w:r>
      <w:r w:rsidR="00FD0676" w:rsidRPr="00AD244C">
        <w:rPr>
          <w:rFonts w:ascii="Arial" w:hAnsi="Arial" w:cs="Arial"/>
          <w:b/>
          <w:sz w:val="20"/>
          <w:szCs w:val="20"/>
        </w:rPr>
        <w:t>Praha</w:t>
      </w:r>
      <w:r w:rsidRPr="00AD244C">
        <w:rPr>
          <w:rFonts w:ascii="Arial" w:hAnsi="Arial" w:cs="Arial"/>
          <w:b/>
          <w:sz w:val="20"/>
          <w:szCs w:val="20"/>
        </w:rPr>
        <w:t>.</w:t>
      </w:r>
    </w:p>
    <w:p w14:paraId="65A7712A" w14:textId="77777777" w:rsidR="00A71096" w:rsidRPr="00AD244C" w:rsidRDefault="00D225B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 xml:space="preserve">Služba na tomto služebním místě bude vykonávána </w:t>
      </w:r>
      <w:r w:rsidRPr="00AD244C">
        <w:rPr>
          <w:rFonts w:ascii="Arial" w:hAnsi="Arial" w:cs="Arial"/>
          <w:b/>
          <w:sz w:val="20"/>
          <w:szCs w:val="20"/>
        </w:rPr>
        <w:t xml:space="preserve">ve služebním poměru na dobu </w:t>
      </w:r>
      <w:r w:rsidR="0074292C" w:rsidRPr="00AD244C">
        <w:rPr>
          <w:rFonts w:ascii="Arial" w:hAnsi="Arial" w:cs="Arial"/>
          <w:b/>
          <w:sz w:val="20"/>
          <w:szCs w:val="20"/>
        </w:rPr>
        <w:t>ne</w:t>
      </w:r>
      <w:r w:rsidRPr="00AD244C">
        <w:rPr>
          <w:rFonts w:ascii="Arial" w:hAnsi="Arial" w:cs="Arial"/>
          <w:b/>
          <w:sz w:val="20"/>
          <w:szCs w:val="20"/>
        </w:rPr>
        <w:t>určitou</w:t>
      </w:r>
      <w:r w:rsidR="0074292C" w:rsidRPr="00AD244C">
        <w:rPr>
          <w:rFonts w:ascii="Arial" w:hAnsi="Arial" w:cs="Arial"/>
          <w:b/>
          <w:sz w:val="20"/>
          <w:szCs w:val="20"/>
        </w:rPr>
        <w:t>.</w:t>
      </w:r>
      <w:r w:rsidRPr="00AD244C">
        <w:rPr>
          <w:rFonts w:ascii="Arial" w:hAnsi="Arial" w:cs="Arial"/>
          <w:b/>
          <w:sz w:val="20"/>
          <w:szCs w:val="20"/>
        </w:rPr>
        <w:t xml:space="preserve"> </w:t>
      </w:r>
    </w:p>
    <w:p w14:paraId="63AD48E0" w14:textId="1C704C19" w:rsidR="00D225B4" w:rsidRPr="00AD244C" w:rsidRDefault="00D225B4" w:rsidP="002817D0">
      <w:pPr>
        <w:spacing w:after="120" w:line="360" w:lineRule="auto"/>
        <w:jc w:val="both"/>
        <w:rPr>
          <w:rFonts w:ascii="Arial" w:hAnsi="Arial" w:cs="Arial"/>
          <w:b/>
          <w:color w:val="FF0000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Předpokládaným dnem nástupu do služby na služebním místě je</w:t>
      </w:r>
      <w:r w:rsidRPr="00AD244C">
        <w:rPr>
          <w:rFonts w:ascii="Arial" w:hAnsi="Arial" w:cs="Arial"/>
          <w:i/>
          <w:color w:val="FF0000"/>
          <w:sz w:val="20"/>
          <w:szCs w:val="20"/>
        </w:rPr>
        <w:t xml:space="preserve"> </w:t>
      </w:r>
      <w:r w:rsidRPr="00AD244C">
        <w:rPr>
          <w:rFonts w:ascii="Arial" w:hAnsi="Arial" w:cs="Arial"/>
          <w:b/>
          <w:sz w:val="20"/>
          <w:szCs w:val="20"/>
        </w:rPr>
        <w:t>1</w:t>
      </w:r>
      <w:r w:rsidR="00405FF6" w:rsidRPr="00AD244C">
        <w:rPr>
          <w:rFonts w:ascii="Arial" w:hAnsi="Arial" w:cs="Arial"/>
          <w:b/>
          <w:sz w:val="20"/>
          <w:szCs w:val="20"/>
        </w:rPr>
        <w:t xml:space="preserve">. </w:t>
      </w:r>
      <w:r w:rsidR="003C60CD" w:rsidRPr="00AD244C">
        <w:rPr>
          <w:rFonts w:ascii="Arial" w:hAnsi="Arial" w:cs="Arial"/>
          <w:b/>
          <w:sz w:val="20"/>
          <w:szCs w:val="20"/>
        </w:rPr>
        <w:t>leden</w:t>
      </w:r>
      <w:r w:rsidR="0074292C" w:rsidRPr="00AD244C">
        <w:rPr>
          <w:rFonts w:ascii="Arial" w:hAnsi="Arial" w:cs="Arial"/>
          <w:b/>
          <w:sz w:val="20"/>
          <w:szCs w:val="20"/>
        </w:rPr>
        <w:t xml:space="preserve"> 202</w:t>
      </w:r>
      <w:r w:rsidR="003C60CD" w:rsidRPr="00AD244C">
        <w:rPr>
          <w:rFonts w:ascii="Arial" w:hAnsi="Arial" w:cs="Arial"/>
          <w:b/>
          <w:sz w:val="20"/>
          <w:szCs w:val="20"/>
        </w:rPr>
        <w:t>2</w:t>
      </w:r>
      <w:r w:rsidRPr="00AD244C">
        <w:rPr>
          <w:rFonts w:ascii="Arial" w:hAnsi="Arial" w:cs="Arial"/>
          <w:b/>
          <w:sz w:val="20"/>
          <w:szCs w:val="20"/>
        </w:rPr>
        <w:t xml:space="preserve">. </w:t>
      </w:r>
    </w:p>
    <w:p w14:paraId="09D19371" w14:textId="42837008" w:rsidR="00405FF6" w:rsidRPr="00AD244C" w:rsidRDefault="00405FF6" w:rsidP="00405FF6">
      <w:pPr>
        <w:pStyle w:val="Normlnweb"/>
        <w:spacing w:before="0" w:beforeAutospacing="0" w:after="0" w:afterAutospacing="0" w:line="276" w:lineRule="auto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Služební místo je zařazeno podle Přílohy č. 1 k zákonu do</w:t>
      </w:r>
      <w:r w:rsidRPr="00AD244C">
        <w:rPr>
          <w:rFonts w:ascii="Arial" w:hAnsi="Arial" w:cs="Arial"/>
          <w:i/>
          <w:sz w:val="20"/>
          <w:szCs w:val="20"/>
        </w:rPr>
        <w:t xml:space="preserve"> </w:t>
      </w:r>
      <w:r w:rsidR="00507507" w:rsidRPr="00AD244C">
        <w:rPr>
          <w:rFonts w:ascii="Arial" w:hAnsi="Arial" w:cs="Arial"/>
          <w:sz w:val="20"/>
          <w:szCs w:val="20"/>
        </w:rPr>
        <w:t>1</w:t>
      </w:r>
      <w:r w:rsidR="00833721" w:rsidRPr="00AD244C">
        <w:rPr>
          <w:rFonts w:ascii="Arial" w:hAnsi="Arial" w:cs="Arial"/>
          <w:sz w:val="20"/>
          <w:szCs w:val="20"/>
        </w:rPr>
        <w:t>3</w:t>
      </w:r>
      <w:r w:rsidRPr="00AD244C">
        <w:rPr>
          <w:rFonts w:ascii="Arial" w:hAnsi="Arial" w:cs="Arial"/>
          <w:sz w:val="20"/>
          <w:szCs w:val="20"/>
        </w:rPr>
        <w:t>.</w:t>
      </w:r>
      <w:r w:rsidRPr="00AD244C">
        <w:rPr>
          <w:rFonts w:ascii="Arial" w:hAnsi="Arial" w:cs="Arial"/>
          <w:i/>
          <w:sz w:val="20"/>
          <w:szCs w:val="20"/>
        </w:rPr>
        <w:t xml:space="preserve"> </w:t>
      </w:r>
      <w:r w:rsidRPr="00AD244C">
        <w:rPr>
          <w:rFonts w:ascii="Arial" w:hAnsi="Arial" w:cs="Arial"/>
          <w:sz w:val="20"/>
          <w:szCs w:val="20"/>
        </w:rPr>
        <w:t xml:space="preserve">platové třídy. </w:t>
      </w:r>
    </w:p>
    <w:p w14:paraId="48121644" w14:textId="010BEC8A" w:rsidR="00405FF6" w:rsidRPr="00AD244C" w:rsidRDefault="007E3D7D" w:rsidP="00405FF6">
      <w:pPr>
        <w:spacing w:after="0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Na služebním místě jsou vykonávány zejména tyto činnosti</w:t>
      </w:r>
      <w:r w:rsidR="00405FF6" w:rsidRPr="00AD244C">
        <w:rPr>
          <w:rFonts w:ascii="Arial" w:hAnsi="Arial" w:cs="Arial"/>
          <w:sz w:val="20"/>
          <w:szCs w:val="20"/>
        </w:rPr>
        <w:t>:</w:t>
      </w:r>
    </w:p>
    <w:p w14:paraId="076BC235" w14:textId="54820905" w:rsidR="00507507" w:rsidRPr="00AD244C" w:rsidRDefault="00507507" w:rsidP="00507507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podíl na provádění kontrolní činnosti ve služebních vztazích dle § 13 odst. zákona o státní službě na základě zmocnění náměstka ministra vnitra pro státní službu, včetně metodických a jiných činností předcházejících kontrole, evidence a vyhodnocování podnětů ke kontrole, shromažďování podkladů pro kontrolu, zpracování plánů kontrol, spolupráce s jinými kontrolními orgány a dále následného vyhodnocování kontrolní činnosti,</w:t>
      </w:r>
    </w:p>
    <w:p w14:paraId="597EA6A3" w14:textId="2CDB3FC4" w:rsidR="007E3D7D" w:rsidRPr="00AD244C" w:rsidRDefault="00507507" w:rsidP="00507507">
      <w:pPr>
        <w:numPr>
          <w:ilvl w:val="0"/>
          <w:numId w:val="22"/>
        </w:numPr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výkon organizační a administrativní podpory sekce pro státní službu včetně správy rozpočtu sekce pro státní službu, zajištění provozních činností nutných pro chod sekce pro státní službu, správu a inventarizaci majetku užívaného zaměstnanci sekce pro státní službu</w:t>
      </w:r>
      <w:r w:rsidR="00297345" w:rsidRPr="00AD244C">
        <w:rPr>
          <w:rFonts w:ascii="Arial" w:hAnsi="Arial" w:cs="Arial"/>
          <w:sz w:val="20"/>
          <w:szCs w:val="20"/>
        </w:rPr>
        <w:t>.</w:t>
      </w:r>
    </w:p>
    <w:p w14:paraId="55119851" w14:textId="07CC7740" w:rsidR="007E3D7D" w:rsidRPr="00AD244C" w:rsidRDefault="00276ED4" w:rsidP="00515953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 xml:space="preserve">Posuzovány budou </w:t>
      </w:r>
      <w:r w:rsidR="00B228A2" w:rsidRPr="00AD244C">
        <w:rPr>
          <w:rFonts w:ascii="Arial" w:hAnsi="Arial" w:cs="Arial"/>
          <w:b/>
          <w:sz w:val="20"/>
          <w:szCs w:val="20"/>
        </w:rPr>
        <w:t>žádosti</w:t>
      </w:r>
      <w:r w:rsidR="00CC35D5" w:rsidRPr="00AD244C">
        <w:rPr>
          <w:rStyle w:val="Znakapoznpodarou"/>
          <w:rFonts w:ascii="Arial" w:hAnsi="Arial" w:cs="Arial"/>
          <w:b/>
          <w:sz w:val="20"/>
          <w:szCs w:val="20"/>
        </w:rPr>
        <w:footnoteReference w:id="1"/>
      </w:r>
      <w:r w:rsidR="003059FD" w:rsidRPr="00AD244C">
        <w:rPr>
          <w:rFonts w:ascii="Arial" w:hAnsi="Arial" w:cs="Arial"/>
          <w:b/>
          <w:sz w:val="20"/>
          <w:szCs w:val="20"/>
        </w:rPr>
        <w:t xml:space="preserve"> </w:t>
      </w:r>
      <w:r w:rsidR="003059FD" w:rsidRPr="00AD244C">
        <w:rPr>
          <w:rFonts w:ascii="Arial" w:eastAsia="Times New Roman" w:hAnsi="Arial" w:cs="Arial"/>
          <w:sz w:val="20"/>
          <w:szCs w:val="20"/>
          <w:lang w:eastAsia="cs-CZ"/>
        </w:rPr>
        <w:t xml:space="preserve">o přijetí do služebního poměru a </w:t>
      </w:r>
      <w:r w:rsidR="007E3D7D" w:rsidRPr="00AD244C">
        <w:rPr>
          <w:rFonts w:ascii="Arial" w:eastAsia="Times New Roman" w:hAnsi="Arial" w:cs="Arial"/>
          <w:sz w:val="20"/>
          <w:szCs w:val="20"/>
          <w:lang w:eastAsia="cs-CZ"/>
        </w:rPr>
        <w:t>zařaze</w:t>
      </w:r>
      <w:r w:rsidR="0074292C" w:rsidRPr="00AD244C">
        <w:rPr>
          <w:rFonts w:ascii="Arial" w:eastAsia="Times New Roman" w:hAnsi="Arial" w:cs="Arial"/>
          <w:sz w:val="20"/>
          <w:szCs w:val="20"/>
          <w:lang w:eastAsia="cs-CZ"/>
        </w:rPr>
        <w:t>ní</w:t>
      </w:r>
      <w:r w:rsidR="003059FD" w:rsidRPr="00AD244C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CC35D5" w:rsidRPr="00AD244C">
        <w:rPr>
          <w:rFonts w:ascii="Arial" w:eastAsia="Times New Roman" w:hAnsi="Arial" w:cs="Arial"/>
          <w:sz w:val="20"/>
          <w:szCs w:val="20"/>
          <w:lang w:eastAsia="cs-CZ"/>
        </w:rPr>
        <w:t xml:space="preserve">nebo žádosti o </w:t>
      </w:r>
      <w:r w:rsidR="007E3D7D" w:rsidRPr="00AD244C">
        <w:rPr>
          <w:rFonts w:ascii="Arial" w:eastAsia="Times New Roman" w:hAnsi="Arial" w:cs="Arial"/>
          <w:sz w:val="20"/>
          <w:szCs w:val="20"/>
          <w:lang w:eastAsia="cs-CZ"/>
        </w:rPr>
        <w:t>zařazen</w:t>
      </w:r>
      <w:r w:rsidR="0074292C" w:rsidRPr="00AD244C">
        <w:rPr>
          <w:rFonts w:ascii="Arial" w:eastAsia="Times New Roman" w:hAnsi="Arial" w:cs="Arial"/>
          <w:sz w:val="20"/>
          <w:szCs w:val="20"/>
          <w:lang w:eastAsia="cs-CZ"/>
        </w:rPr>
        <w:t>í</w:t>
      </w:r>
      <w:r w:rsidR="00CC35D5" w:rsidRPr="00AD244C">
        <w:rPr>
          <w:rFonts w:ascii="Arial" w:eastAsia="Times New Roman" w:hAnsi="Arial" w:cs="Arial"/>
          <w:sz w:val="20"/>
          <w:szCs w:val="20"/>
          <w:lang w:eastAsia="cs-CZ"/>
        </w:rPr>
        <w:t xml:space="preserve"> na služební místo </w:t>
      </w:r>
      <w:r w:rsidR="003059FD" w:rsidRPr="00AD244C">
        <w:rPr>
          <w:rFonts w:ascii="Arial" w:eastAsia="Times New Roman" w:hAnsi="Arial" w:cs="Arial"/>
          <w:sz w:val="20"/>
          <w:szCs w:val="20"/>
          <w:lang w:eastAsia="cs-CZ"/>
        </w:rPr>
        <w:t>(dále jen „žádost“)</w:t>
      </w:r>
      <w:r w:rsidR="00C0487A" w:rsidRPr="00AD244C">
        <w:rPr>
          <w:rFonts w:ascii="Arial" w:hAnsi="Arial" w:cs="Arial"/>
          <w:b/>
          <w:sz w:val="20"/>
          <w:szCs w:val="20"/>
        </w:rPr>
        <w:t xml:space="preserve"> podané ve lhůtě do</w:t>
      </w:r>
      <w:r w:rsidR="004C03D9" w:rsidRPr="00AD244C">
        <w:rPr>
          <w:rFonts w:ascii="Arial" w:hAnsi="Arial" w:cs="Arial"/>
          <w:b/>
          <w:sz w:val="20"/>
          <w:szCs w:val="20"/>
        </w:rPr>
        <w:t> </w:t>
      </w:r>
      <w:r w:rsidR="00AD244C" w:rsidRPr="00AD244C">
        <w:rPr>
          <w:rFonts w:ascii="Arial" w:hAnsi="Arial" w:cs="Arial"/>
          <w:b/>
          <w:sz w:val="20"/>
          <w:szCs w:val="20"/>
        </w:rPr>
        <w:t>19</w:t>
      </w:r>
      <w:r w:rsidR="00833721" w:rsidRPr="00AD244C">
        <w:rPr>
          <w:rFonts w:ascii="Arial" w:hAnsi="Arial" w:cs="Arial"/>
          <w:b/>
          <w:sz w:val="20"/>
          <w:szCs w:val="20"/>
        </w:rPr>
        <w:t>. prosince</w:t>
      </w:r>
      <w:r w:rsidR="00C0487A" w:rsidRPr="00AD244C">
        <w:rPr>
          <w:rFonts w:ascii="Arial" w:hAnsi="Arial" w:cs="Arial"/>
          <w:b/>
          <w:sz w:val="20"/>
          <w:szCs w:val="20"/>
        </w:rPr>
        <w:t> 20</w:t>
      </w:r>
      <w:r w:rsidR="00405FF6" w:rsidRPr="00AD244C">
        <w:rPr>
          <w:rFonts w:ascii="Arial" w:hAnsi="Arial" w:cs="Arial"/>
          <w:b/>
          <w:sz w:val="20"/>
          <w:szCs w:val="20"/>
        </w:rPr>
        <w:t>21</w:t>
      </w:r>
      <w:r w:rsidR="00C0487A" w:rsidRPr="00AD244C">
        <w:rPr>
          <w:rFonts w:ascii="Arial" w:hAnsi="Arial" w:cs="Arial"/>
          <w:sz w:val="20"/>
          <w:szCs w:val="20"/>
        </w:rPr>
        <w:t xml:space="preserve">, tj. v této lhůtě </w:t>
      </w:r>
    </w:p>
    <w:p w14:paraId="07920FF1" w14:textId="77777777" w:rsidR="007E3D7D" w:rsidRPr="00AD244C" w:rsidRDefault="00276ED4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za</w:t>
      </w:r>
      <w:r w:rsidR="00C0487A" w:rsidRPr="00AD244C">
        <w:rPr>
          <w:rFonts w:ascii="Arial" w:hAnsi="Arial" w:cs="Arial"/>
          <w:sz w:val="20"/>
          <w:szCs w:val="20"/>
        </w:rPr>
        <w:t>slané</w:t>
      </w:r>
      <w:r w:rsidRPr="00AD244C">
        <w:rPr>
          <w:rFonts w:ascii="Arial" w:hAnsi="Arial" w:cs="Arial"/>
          <w:sz w:val="20"/>
          <w:szCs w:val="20"/>
        </w:rPr>
        <w:t xml:space="preserve"> </w:t>
      </w:r>
      <w:r w:rsidR="006060F0" w:rsidRPr="00AD244C">
        <w:rPr>
          <w:rFonts w:ascii="Arial" w:hAnsi="Arial" w:cs="Arial"/>
          <w:sz w:val="20"/>
          <w:szCs w:val="20"/>
        </w:rPr>
        <w:t xml:space="preserve">služebnímu orgánu </w:t>
      </w:r>
      <w:r w:rsidRPr="00AD244C">
        <w:rPr>
          <w:rFonts w:ascii="Arial" w:hAnsi="Arial" w:cs="Arial"/>
          <w:sz w:val="20"/>
          <w:szCs w:val="20"/>
        </w:rPr>
        <w:t>prostřednictvím provozovatele poštovních služeb na adresu</w:t>
      </w:r>
      <w:r w:rsidR="006060F0" w:rsidRPr="00AD244C">
        <w:rPr>
          <w:rFonts w:ascii="Arial" w:hAnsi="Arial" w:cs="Arial"/>
          <w:sz w:val="20"/>
          <w:szCs w:val="20"/>
        </w:rPr>
        <w:t xml:space="preserve"> služebního úřadu</w:t>
      </w:r>
      <w:r w:rsidRPr="00AD244C">
        <w:rPr>
          <w:rFonts w:ascii="Arial" w:hAnsi="Arial" w:cs="Arial"/>
          <w:sz w:val="20"/>
          <w:szCs w:val="20"/>
        </w:rPr>
        <w:t xml:space="preserve"> </w:t>
      </w:r>
      <w:r w:rsidR="00F71AD3" w:rsidRPr="00AD244C">
        <w:rPr>
          <w:rFonts w:ascii="Arial" w:hAnsi="Arial" w:cs="Arial"/>
          <w:sz w:val="20"/>
          <w:szCs w:val="20"/>
        </w:rPr>
        <w:t>Ministerstvo vnitra, Jindřišská 34, 110 00 Praha 1</w:t>
      </w:r>
      <w:r w:rsidRPr="00AD244C">
        <w:rPr>
          <w:rFonts w:ascii="Arial" w:hAnsi="Arial" w:cs="Arial"/>
          <w:sz w:val="20"/>
          <w:szCs w:val="20"/>
        </w:rPr>
        <w:t xml:space="preserve">, </w:t>
      </w:r>
    </w:p>
    <w:p w14:paraId="3F81C99A" w14:textId="77777777" w:rsidR="007E3D7D" w:rsidRPr="00AD244C" w:rsidRDefault="0044040E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poda</w:t>
      </w:r>
      <w:r w:rsidR="00C0487A" w:rsidRPr="00AD244C">
        <w:rPr>
          <w:rFonts w:ascii="Arial" w:hAnsi="Arial" w:cs="Arial"/>
          <w:sz w:val="20"/>
          <w:szCs w:val="20"/>
        </w:rPr>
        <w:t>né</w:t>
      </w:r>
      <w:r w:rsidRPr="00AD244C">
        <w:rPr>
          <w:rFonts w:ascii="Arial" w:hAnsi="Arial" w:cs="Arial"/>
          <w:sz w:val="20"/>
          <w:szCs w:val="20"/>
        </w:rPr>
        <w:t xml:space="preserve"> </w:t>
      </w:r>
      <w:r w:rsidR="007E3D7D" w:rsidRPr="00AD244C">
        <w:rPr>
          <w:rFonts w:ascii="Arial" w:hAnsi="Arial" w:cs="Arial"/>
          <w:sz w:val="20"/>
          <w:szCs w:val="20"/>
        </w:rPr>
        <w:t xml:space="preserve">osobně </w:t>
      </w:r>
      <w:r w:rsidR="00276ED4" w:rsidRPr="00AD244C">
        <w:rPr>
          <w:rFonts w:ascii="Arial" w:hAnsi="Arial" w:cs="Arial"/>
          <w:sz w:val="20"/>
          <w:szCs w:val="20"/>
        </w:rPr>
        <w:t xml:space="preserve">na podatelnu služebního </w:t>
      </w:r>
      <w:r w:rsidR="00C0487A" w:rsidRPr="00AD244C">
        <w:rPr>
          <w:rFonts w:ascii="Arial" w:hAnsi="Arial" w:cs="Arial"/>
          <w:sz w:val="20"/>
          <w:szCs w:val="20"/>
        </w:rPr>
        <w:t>úřadu</w:t>
      </w:r>
      <w:r w:rsidR="00276ED4" w:rsidRPr="00AD244C">
        <w:rPr>
          <w:rFonts w:ascii="Arial" w:hAnsi="Arial" w:cs="Arial"/>
          <w:sz w:val="20"/>
          <w:szCs w:val="20"/>
        </w:rPr>
        <w:t xml:space="preserve"> na výše uvedené adrese</w:t>
      </w:r>
    </w:p>
    <w:p w14:paraId="26A080B0" w14:textId="77777777" w:rsidR="007E3D7D" w:rsidRPr="00AD244C" w:rsidRDefault="006060F0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poda</w:t>
      </w:r>
      <w:r w:rsidR="007E3D7D" w:rsidRPr="00AD244C">
        <w:rPr>
          <w:rFonts w:ascii="Arial" w:hAnsi="Arial" w:cs="Arial"/>
          <w:sz w:val="20"/>
          <w:szCs w:val="20"/>
        </w:rPr>
        <w:t>né</w:t>
      </w:r>
      <w:r w:rsidRPr="00AD244C">
        <w:rPr>
          <w:rFonts w:ascii="Arial" w:hAnsi="Arial" w:cs="Arial"/>
          <w:sz w:val="20"/>
          <w:szCs w:val="20"/>
        </w:rPr>
        <w:t xml:space="preserve"> </w:t>
      </w:r>
      <w:r w:rsidR="00B228A2" w:rsidRPr="00AD244C">
        <w:rPr>
          <w:rFonts w:ascii="Arial" w:hAnsi="Arial" w:cs="Arial"/>
          <w:sz w:val="20"/>
          <w:szCs w:val="20"/>
        </w:rPr>
        <w:t>v</w:t>
      </w:r>
      <w:r w:rsidR="00DE317A" w:rsidRPr="00AD244C">
        <w:rPr>
          <w:rFonts w:ascii="Arial" w:hAnsi="Arial" w:cs="Arial"/>
          <w:sz w:val="20"/>
          <w:szCs w:val="20"/>
        </w:rPr>
        <w:t> </w:t>
      </w:r>
      <w:r w:rsidR="00B228A2" w:rsidRPr="00AD244C">
        <w:rPr>
          <w:rFonts w:ascii="Arial" w:hAnsi="Arial" w:cs="Arial"/>
          <w:sz w:val="20"/>
          <w:szCs w:val="20"/>
        </w:rPr>
        <w:t xml:space="preserve">elektronické podobě </w:t>
      </w:r>
      <w:r w:rsidR="0064419A" w:rsidRPr="00AD244C">
        <w:rPr>
          <w:rFonts w:ascii="Arial" w:hAnsi="Arial" w:cs="Arial"/>
          <w:sz w:val="20"/>
          <w:szCs w:val="20"/>
        </w:rPr>
        <w:t>podepsanou</w:t>
      </w:r>
      <w:r w:rsidR="00B228A2" w:rsidRPr="00AD244C">
        <w:rPr>
          <w:rFonts w:ascii="Arial" w:hAnsi="Arial" w:cs="Arial"/>
          <w:sz w:val="20"/>
          <w:szCs w:val="20"/>
        </w:rPr>
        <w:t xml:space="preserve"> uznávaným elektronickým podpisem</w:t>
      </w:r>
      <w:r w:rsidR="004C03D9" w:rsidRPr="00AD244C">
        <w:rPr>
          <w:rFonts w:ascii="Arial" w:hAnsi="Arial" w:cs="Arial"/>
          <w:sz w:val="20"/>
          <w:szCs w:val="20"/>
        </w:rPr>
        <w:t xml:space="preserve"> </w:t>
      </w:r>
      <w:r w:rsidR="00B228A2" w:rsidRPr="00AD244C">
        <w:rPr>
          <w:rFonts w:ascii="Arial" w:hAnsi="Arial" w:cs="Arial"/>
          <w:sz w:val="20"/>
          <w:szCs w:val="20"/>
        </w:rPr>
        <w:t>na</w:t>
      </w:r>
      <w:r w:rsidR="004C03D9" w:rsidRPr="00AD244C">
        <w:rPr>
          <w:rFonts w:ascii="Arial" w:hAnsi="Arial" w:cs="Arial"/>
          <w:sz w:val="20"/>
          <w:szCs w:val="20"/>
        </w:rPr>
        <w:t xml:space="preserve"> </w:t>
      </w:r>
      <w:r w:rsidR="00B228A2" w:rsidRPr="00AD244C">
        <w:rPr>
          <w:rFonts w:ascii="Arial" w:hAnsi="Arial" w:cs="Arial"/>
          <w:sz w:val="20"/>
          <w:szCs w:val="20"/>
        </w:rPr>
        <w:t xml:space="preserve">adresu </w:t>
      </w:r>
      <w:r w:rsidR="008C3B5F" w:rsidRPr="00AD244C">
        <w:rPr>
          <w:rFonts w:ascii="Arial" w:hAnsi="Arial" w:cs="Arial"/>
          <w:sz w:val="20"/>
          <w:szCs w:val="20"/>
        </w:rPr>
        <w:t xml:space="preserve">elektronické pošty </w:t>
      </w:r>
      <w:r w:rsidR="00DE0518" w:rsidRPr="00AD244C">
        <w:rPr>
          <w:rFonts w:ascii="Arial" w:hAnsi="Arial" w:cs="Arial"/>
          <w:sz w:val="20"/>
          <w:szCs w:val="20"/>
        </w:rPr>
        <w:t xml:space="preserve">služebního </w:t>
      </w:r>
      <w:r w:rsidRPr="00AD244C">
        <w:rPr>
          <w:rFonts w:ascii="Arial" w:hAnsi="Arial" w:cs="Arial"/>
          <w:sz w:val="20"/>
          <w:szCs w:val="20"/>
        </w:rPr>
        <w:t xml:space="preserve">úřadu </w:t>
      </w:r>
      <w:r w:rsidR="00B228A2" w:rsidRPr="00AD244C">
        <w:rPr>
          <w:rFonts w:ascii="Arial" w:hAnsi="Arial" w:cs="Arial"/>
          <w:sz w:val="20"/>
          <w:szCs w:val="20"/>
        </w:rPr>
        <w:t>(</w:t>
      </w:r>
      <w:hyperlink r:id="rId8" w:history="1">
        <w:r w:rsidR="007E3D7D" w:rsidRPr="00AD244C">
          <w:rPr>
            <w:rStyle w:val="Hypertextovodkaz"/>
            <w:rFonts w:ascii="Arial" w:hAnsi="Arial" w:cs="Arial"/>
            <w:sz w:val="20"/>
            <w:szCs w:val="20"/>
          </w:rPr>
          <w:t>posta@mvcr.cz</w:t>
        </w:r>
      </w:hyperlink>
      <w:r w:rsidR="00F71AD3" w:rsidRPr="00AD244C">
        <w:rPr>
          <w:rFonts w:ascii="Arial" w:hAnsi="Arial" w:cs="Arial"/>
          <w:sz w:val="20"/>
          <w:szCs w:val="20"/>
        </w:rPr>
        <w:t>)</w:t>
      </w:r>
      <w:r w:rsidR="007E3D7D" w:rsidRPr="00AD244C">
        <w:rPr>
          <w:rFonts w:ascii="Arial" w:hAnsi="Arial" w:cs="Arial"/>
          <w:sz w:val="20"/>
          <w:szCs w:val="20"/>
        </w:rPr>
        <w:t xml:space="preserve">, </w:t>
      </w:r>
      <w:r w:rsidR="00B228A2" w:rsidRPr="00AD244C">
        <w:rPr>
          <w:rFonts w:ascii="Arial" w:hAnsi="Arial" w:cs="Arial"/>
          <w:sz w:val="20"/>
          <w:szCs w:val="20"/>
        </w:rPr>
        <w:t xml:space="preserve">nebo </w:t>
      </w:r>
    </w:p>
    <w:p w14:paraId="6F4BBA95" w14:textId="0075EE91" w:rsidR="00B228A2" w:rsidRPr="007E3D7D" w:rsidRDefault="00B228A2" w:rsidP="007E3D7D">
      <w:pPr>
        <w:pStyle w:val="Odstavecseseznamem"/>
        <w:numPr>
          <w:ilvl w:val="0"/>
          <w:numId w:val="21"/>
        </w:numPr>
        <w:spacing w:after="120"/>
        <w:jc w:val="both"/>
        <w:rPr>
          <w:rFonts w:ascii="Arial" w:hAnsi="Arial" w:cs="Arial"/>
          <w:color w:val="FF0000"/>
          <w:sz w:val="20"/>
          <w:szCs w:val="20"/>
        </w:rPr>
      </w:pPr>
      <w:r w:rsidRPr="00AD244C">
        <w:rPr>
          <w:rFonts w:ascii="Arial" w:hAnsi="Arial" w:cs="Arial"/>
          <w:sz w:val="20"/>
          <w:szCs w:val="20"/>
        </w:rPr>
        <w:t>prostřednictvím datové schránky (</w:t>
      </w:r>
      <w:r w:rsidR="007E3D7D" w:rsidRPr="00AD244C">
        <w:rPr>
          <w:rFonts w:ascii="Arial" w:hAnsi="Arial" w:cs="Arial"/>
          <w:sz w:val="20"/>
          <w:szCs w:val="20"/>
        </w:rPr>
        <w:t xml:space="preserve">ID datové schránky služebního úřadu: </w:t>
      </w:r>
      <w:r w:rsidR="00F71AD3" w:rsidRPr="00AD244C">
        <w:rPr>
          <w:rFonts w:ascii="Arial" w:hAnsi="Arial" w:cs="Arial"/>
          <w:sz w:val="20"/>
          <w:szCs w:val="20"/>
        </w:rPr>
        <w:t>9iutsan</w:t>
      </w:r>
      <w:r w:rsidRPr="007E3D7D">
        <w:rPr>
          <w:rFonts w:ascii="Arial" w:hAnsi="Arial" w:cs="Arial"/>
          <w:sz w:val="20"/>
          <w:szCs w:val="20"/>
        </w:rPr>
        <w:t>)</w:t>
      </w:r>
      <w:r w:rsidR="0044040E" w:rsidRPr="007E3D7D">
        <w:rPr>
          <w:rFonts w:ascii="Arial" w:hAnsi="Arial" w:cs="Arial"/>
          <w:sz w:val="20"/>
          <w:szCs w:val="20"/>
        </w:rPr>
        <w:t>.</w:t>
      </w:r>
    </w:p>
    <w:p w14:paraId="4741CEA7" w14:textId="53B74AA3" w:rsidR="00276ED4" w:rsidRPr="00930313" w:rsidRDefault="00276ED4" w:rsidP="002817D0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930313">
        <w:rPr>
          <w:rFonts w:ascii="Arial" w:hAnsi="Arial" w:cs="Arial"/>
          <w:sz w:val="20"/>
          <w:szCs w:val="20"/>
        </w:rPr>
        <w:t>Obálka</w:t>
      </w:r>
      <w:r w:rsidR="00B228A2" w:rsidRPr="00930313">
        <w:rPr>
          <w:rFonts w:ascii="Arial" w:hAnsi="Arial" w:cs="Arial"/>
          <w:sz w:val="20"/>
          <w:szCs w:val="20"/>
        </w:rPr>
        <w:t>, resp. datová zpráva, obsahující žádost včetně požadovaných listin (příloh)</w:t>
      </w:r>
      <w:r w:rsidRPr="00930313">
        <w:rPr>
          <w:rFonts w:ascii="Arial" w:hAnsi="Arial" w:cs="Arial"/>
          <w:sz w:val="20"/>
          <w:szCs w:val="20"/>
        </w:rPr>
        <w:t xml:space="preserve"> musí být označena slovy: „Neot</w:t>
      </w:r>
      <w:r w:rsidR="00CB1067" w:rsidRPr="00930313">
        <w:rPr>
          <w:rFonts w:ascii="Arial" w:hAnsi="Arial" w:cs="Arial"/>
          <w:sz w:val="20"/>
          <w:szCs w:val="20"/>
        </w:rPr>
        <w:t>e</w:t>
      </w:r>
      <w:r w:rsidRPr="00930313">
        <w:rPr>
          <w:rFonts w:ascii="Arial" w:hAnsi="Arial" w:cs="Arial"/>
          <w:sz w:val="20"/>
          <w:szCs w:val="20"/>
        </w:rPr>
        <w:t xml:space="preserve">vírat“ a slovy „Výběrové řízení na služební místo </w:t>
      </w:r>
      <w:r w:rsidR="007E3D7D">
        <w:rPr>
          <w:rFonts w:ascii="Arial" w:hAnsi="Arial" w:cs="Arial"/>
          <w:sz w:val="20"/>
          <w:szCs w:val="20"/>
        </w:rPr>
        <w:t>ministerský rada</w:t>
      </w:r>
      <w:r w:rsidR="00EA79FC" w:rsidRPr="00930313">
        <w:rPr>
          <w:rFonts w:ascii="Arial" w:hAnsi="Arial" w:cs="Arial"/>
          <w:sz w:val="20"/>
          <w:szCs w:val="20"/>
        </w:rPr>
        <w:t xml:space="preserve"> oddělení </w:t>
      </w:r>
      <w:r w:rsidR="006F0141" w:rsidRPr="006F0141">
        <w:rPr>
          <w:rFonts w:ascii="Arial" w:hAnsi="Arial" w:cs="Arial"/>
          <w:sz w:val="20"/>
          <w:szCs w:val="20"/>
        </w:rPr>
        <w:t xml:space="preserve">organizace </w:t>
      </w:r>
      <w:r w:rsidR="006F0141" w:rsidRPr="006F0141">
        <w:rPr>
          <w:rFonts w:ascii="Arial" w:hAnsi="Arial" w:cs="Arial"/>
          <w:sz w:val="20"/>
          <w:szCs w:val="20"/>
        </w:rPr>
        <w:lastRenderedPageBreak/>
        <w:t>a</w:t>
      </w:r>
      <w:r w:rsidR="00507507">
        <w:rPr>
          <w:rFonts w:ascii="Arial" w:hAnsi="Arial" w:cs="Arial"/>
          <w:sz w:val="20"/>
          <w:szCs w:val="20"/>
        </w:rPr>
        <w:t> </w:t>
      </w:r>
      <w:r w:rsidR="006F0141" w:rsidRPr="006F0141">
        <w:rPr>
          <w:rFonts w:ascii="Arial" w:hAnsi="Arial" w:cs="Arial"/>
          <w:sz w:val="20"/>
          <w:szCs w:val="20"/>
        </w:rPr>
        <w:t xml:space="preserve">kontroly ve služebních </w:t>
      </w:r>
      <w:r w:rsidR="006F0141" w:rsidRPr="00AD244C">
        <w:rPr>
          <w:rFonts w:ascii="Arial" w:hAnsi="Arial" w:cs="Arial"/>
          <w:sz w:val="20"/>
          <w:szCs w:val="20"/>
        </w:rPr>
        <w:t xml:space="preserve">vztazích </w:t>
      </w:r>
      <w:r w:rsidR="0021187E" w:rsidRPr="00AD244C">
        <w:rPr>
          <w:rFonts w:ascii="Arial" w:hAnsi="Arial" w:cs="Arial"/>
          <w:sz w:val="20"/>
          <w:szCs w:val="20"/>
        </w:rPr>
        <w:t xml:space="preserve">útvaru personálního ředitele sekce pro státní službu </w:t>
      </w:r>
      <w:r w:rsidR="00F71AD3" w:rsidRPr="00AD244C">
        <w:rPr>
          <w:rFonts w:ascii="Arial" w:hAnsi="Arial" w:cs="Arial"/>
          <w:sz w:val="20"/>
          <w:szCs w:val="20"/>
        </w:rPr>
        <w:t xml:space="preserve">v sekci pro státní službu Ministerstva vnitra – </w:t>
      </w:r>
      <w:proofErr w:type="gramStart"/>
      <w:r w:rsidR="00F71AD3" w:rsidRPr="00AD244C">
        <w:rPr>
          <w:rFonts w:ascii="Arial" w:hAnsi="Arial" w:cs="Arial"/>
          <w:sz w:val="20"/>
          <w:szCs w:val="20"/>
        </w:rPr>
        <w:t>Č.j.</w:t>
      </w:r>
      <w:proofErr w:type="gramEnd"/>
      <w:r w:rsidR="00F71AD3" w:rsidRPr="00AD244C">
        <w:rPr>
          <w:rFonts w:ascii="Arial" w:hAnsi="Arial" w:cs="Arial"/>
          <w:sz w:val="20"/>
          <w:szCs w:val="20"/>
        </w:rPr>
        <w:t xml:space="preserve"> MV-</w:t>
      </w:r>
      <w:r w:rsidR="00AD244C" w:rsidRPr="00AD244C">
        <w:rPr>
          <w:rFonts w:ascii="Arial" w:hAnsi="Arial" w:cs="Arial"/>
          <w:sz w:val="20"/>
          <w:szCs w:val="20"/>
        </w:rPr>
        <w:t>201212</w:t>
      </w:r>
      <w:r w:rsidR="00B95890" w:rsidRPr="00AD244C">
        <w:rPr>
          <w:rFonts w:ascii="Arial" w:hAnsi="Arial" w:cs="Arial"/>
          <w:sz w:val="20"/>
          <w:szCs w:val="20"/>
        </w:rPr>
        <w:t>-2/</w:t>
      </w:r>
      <w:r w:rsidR="00862F2C" w:rsidRPr="00AD244C">
        <w:rPr>
          <w:rFonts w:ascii="Arial" w:hAnsi="Arial" w:cs="Arial"/>
          <w:sz w:val="20"/>
          <w:szCs w:val="20"/>
        </w:rPr>
        <w:t>OKV</w:t>
      </w:r>
      <w:r w:rsidR="00B95890" w:rsidRPr="00AD244C">
        <w:rPr>
          <w:rFonts w:ascii="Arial" w:hAnsi="Arial" w:cs="Arial"/>
          <w:sz w:val="20"/>
          <w:szCs w:val="20"/>
        </w:rPr>
        <w:t>-202</w:t>
      </w:r>
      <w:r w:rsidR="006F0141" w:rsidRPr="00AD244C">
        <w:rPr>
          <w:rFonts w:ascii="Arial" w:hAnsi="Arial" w:cs="Arial"/>
          <w:sz w:val="20"/>
          <w:szCs w:val="20"/>
        </w:rPr>
        <w:t>1</w:t>
      </w:r>
      <w:r w:rsidRPr="00AD244C">
        <w:rPr>
          <w:rFonts w:ascii="Arial" w:hAnsi="Arial" w:cs="Arial"/>
          <w:sz w:val="20"/>
          <w:szCs w:val="20"/>
        </w:rPr>
        <w:t>“.</w:t>
      </w:r>
      <w:bookmarkStart w:id="0" w:name="_GoBack"/>
      <w:bookmarkEnd w:id="0"/>
    </w:p>
    <w:p w14:paraId="42A1C57E" w14:textId="77777777" w:rsidR="00276ED4" w:rsidRPr="00930313" w:rsidRDefault="00276ED4" w:rsidP="002817D0">
      <w:pPr>
        <w:spacing w:after="120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930313">
        <w:rPr>
          <w:rFonts w:ascii="Arial" w:hAnsi="Arial" w:cs="Arial"/>
          <w:b/>
          <w:sz w:val="20"/>
          <w:szCs w:val="20"/>
        </w:rPr>
        <w:t>Výběrového</w:t>
      </w:r>
      <w:proofErr w:type="gramEnd"/>
      <w:r w:rsidRPr="00930313">
        <w:rPr>
          <w:rFonts w:ascii="Arial" w:hAnsi="Arial" w:cs="Arial"/>
          <w:b/>
          <w:sz w:val="20"/>
          <w:szCs w:val="20"/>
        </w:rPr>
        <w:t xml:space="preserve"> řízení na 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výše uvedené </w:t>
      </w:r>
      <w:r w:rsidRPr="00930313">
        <w:rPr>
          <w:rFonts w:ascii="Arial" w:hAnsi="Arial" w:cs="Arial"/>
          <w:b/>
          <w:sz w:val="20"/>
          <w:szCs w:val="20"/>
        </w:rPr>
        <w:t>služební místo</w:t>
      </w:r>
      <w:r w:rsidR="006060F0" w:rsidRPr="00930313">
        <w:rPr>
          <w:rFonts w:ascii="Arial" w:hAnsi="Arial" w:cs="Arial"/>
          <w:b/>
          <w:sz w:val="20"/>
          <w:szCs w:val="20"/>
        </w:rPr>
        <w:t xml:space="preserve"> se</w:t>
      </w:r>
      <w:r w:rsidRPr="00930313">
        <w:rPr>
          <w:rFonts w:ascii="Arial" w:hAnsi="Arial" w:cs="Arial"/>
          <w:b/>
          <w:sz w:val="20"/>
          <w:szCs w:val="20"/>
        </w:rPr>
        <w:t xml:space="preserve"> v souladu se zákonem může zúčastnit </w:t>
      </w:r>
      <w:r w:rsidR="00153A84" w:rsidRPr="00930313">
        <w:rPr>
          <w:rFonts w:ascii="Arial" w:hAnsi="Arial" w:cs="Arial"/>
          <w:b/>
          <w:sz w:val="20"/>
          <w:szCs w:val="20"/>
        </w:rPr>
        <w:t>žadatel</w:t>
      </w:r>
      <w:r w:rsidRPr="00930313">
        <w:rPr>
          <w:rFonts w:ascii="Arial" w:hAnsi="Arial" w:cs="Arial"/>
          <w:b/>
          <w:sz w:val="20"/>
          <w:szCs w:val="20"/>
        </w:rPr>
        <w:t xml:space="preserve">, </w:t>
      </w:r>
      <w:proofErr w:type="gramStart"/>
      <w:r w:rsidRPr="00930313">
        <w:rPr>
          <w:rFonts w:ascii="Arial" w:hAnsi="Arial" w:cs="Arial"/>
          <w:b/>
          <w:sz w:val="20"/>
          <w:szCs w:val="20"/>
        </w:rPr>
        <w:t>který:</w:t>
      </w:r>
      <w:proofErr w:type="gramEnd"/>
    </w:p>
    <w:p w14:paraId="53225108" w14:textId="77777777" w:rsidR="00A90BB2" w:rsidRPr="00B83AF0" w:rsidRDefault="006C6717" w:rsidP="003564F3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1) </w:t>
      </w:r>
      <w:r w:rsidR="00A90BB2" w:rsidRPr="00B83AF0">
        <w:rPr>
          <w:rFonts w:ascii="Arial" w:hAnsi="Arial" w:cs="Arial"/>
          <w:sz w:val="20"/>
          <w:szCs w:val="20"/>
        </w:rPr>
        <w:t>splňuje základní předpoklady stanovené zákonem, tj.:</w:t>
      </w:r>
    </w:p>
    <w:p w14:paraId="668B8D13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státním občanem České republiky, občanem jiného členského státu Evropské unie nebo občanem státu, který je smluvním státem Dohody o Evropském hospodářském prostoru [§ 25 odst. 1 písm. a) zákona];</w:t>
      </w:r>
    </w:p>
    <w:p w14:paraId="12B004B2" w14:textId="4F5F82F0" w:rsidR="00A90BB2" w:rsidRDefault="00A90BB2" w:rsidP="001F2EB4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první zákona dokládá příslušnými listinami, tj. průkazem totožnosti nebo osvědčením o státním občanství. Při podání žádosti lze podle § 26 odst. 2 zákona doložit pouze písemné čestné prohlášení o státním občanství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2"/>
      </w:r>
      <w:r w:rsidRPr="00B83AF0">
        <w:rPr>
          <w:rFonts w:ascii="Arial" w:hAnsi="Arial" w:cs="Arial"/>
          <w:sz w:val="20"/>
          <w:szCs w:val="20"/>
        </w:rPr>
        <w:t>; uvedenou listinu je žadatel v takovém případě povinen doložit následně, nejpozději před konáním pohovoru;</w:t>
      </w:r>
    </w:p>
    <w:p w14:paraId="05B0DEA2" w14:textId="4DA9FD46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Žadatel, který není státním občanem České republiky, musí zkouškou u osoby, která jako plnoprávný člen Asociace jazykových zkušebních institucí v Evropě uskutečňuje touto asociací certifikovanou zkoušku z českého jazyka jako cizího jazyka, prokázat znalost českého jazyka; to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neplatí, doloží-li, že absolvoval alespoň po dobu 3 školních roků základní, střední nebo vysokou školu, na kterých byl vyučovacím jazykem český jazyk. Splnění tohoto předpokladu </w:t>
      </w:r>
      <w:r w:rsidRPr="00E01576">
        <w:t>se</w:t>
      </w:r>
      <w:r w:rsidR="00E01576">
        <w:t> </w:t>
      </w:r>
      <w:r w:rsidRPr="00E01576">
        <w:t>dokládá</w:t>
      </w:r>
      <w:r w:rsidRPr="00B83AF0">
        <w:rPr>
          <w:rFonts w:ascii="Arial" w:hAnsi="Arial" w:cs="Arial"/>
          <w:sz w:val="20"/>
          <w:szCs w:val="20"/>
        </w:rPr>
        <w:t xml:space="preserve"> příslušnou listinou. </w:t>
      </w:r>
    </w:p>
    <w:p w14:paraId="6D59A8A4" w14:textId="77777777" w:rsidR="00A90BB2" w:rsidRPr="00B83AF0" w:rsidRDefault="00A90BB2" w:rsidP="001F2EB4">
      <w:pPr>
        <w:numPr>
          <w:ilvl w:val="0"/>
          <w:numId w:val="2"/>
        </w:numPr>
        <w:spacing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věku 18 let [§ 25 odst. 1 písm. b) zákona];</w:t>
      </w:r>
    </w:p>
    <w:p w14:paraId="23A799D6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je plně svéprávný [§ 25 odst. 1 písm. c) zákona]; </w:t>
      </w:r>
    </w:p>
    <w:p w14:paraId="6FC55CC3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1 věta šestá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3"/>
      </w:r>
      <w:r w:rsidRPr="00B83AF0">
        <w:rPr>
          <w:rFonts w:ascii="Arial" w:hAnsi="Arial" w:cs="Arial"/>
          <w:sz w:val="20"/>
          <w:szCs w:val="20"/>
        </w:rPr>
        <w:t>;</w:t>
      </w:r>
    </w:p>
    <w:p w14:paraId="0184A39F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je bezúhonný [§ 25 odst. 1 písm. d) zákona];</w:t>
      </w:r>
    </w:p>
    <w:p w14:paraId="5885CB20" w14:textId="254C794B" w:rsidR="00A90BB2" w:rsidRPr="00B83AF0" w:rsidRDefault="00A90BB2" w:rsidP="007E3D7D">
      <w:pPr>
        <w:spacing w:before="120"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 podle § 26 odst. 1 věta druhá zákona dokládá výpisem z evidence Rejstříku trestů, který nesmí být starší než 3 měsíce. Pokud žadatel do žádosti poskytne údaje nutné k obstarání výpisu z evidence Rejstříku trestů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4"/>
      </w:r>
      <w:r w:rsidRPr="00B83AF0">
        <w:rPr>
          <w:rFonts w:ascii="Arial" w:hAnsi="Arial" w:cs="Arial"/>
          <w:sz w:val="20"/>
          <w:szCs w:val="20"/>
        </w:rPr>
        <w:t>, není již povinen výpis z evidence Rejstříku trestů doložit, neboť si ho služební orgán vyžádá na základě poskytnutých údajů přímo od</w:t>
      </w:r>
      <w:r w:rsidR="00E01576">
        <w:rPr>
          <w:rFonts w:ascii="Arial" w:hAnsi="Arial" w:cs="Arial"/>
          <w:sz w:val="20"/>
          <w:szCs w:val="20"/>
        </w:rPr>
        <w:t> </w:t>
      </w:r>
      <w:r w:rsidRPr="00B83AF0">
        <w:rPr>
          <w:rFonts w:ascii="Arial" w:hAnsi="Arial" w:cs="Arial"/>
          <w:sz w:val="20"/>
          <w:szCs w:val="20"/>
        </w:rPr>
        <w:t xml:space="preserve">Rejstříku trestů. </w:t>
      </w:r>
    </w:p>
    <w:p w14:paraId="1FCE6597" w14:textId="0DAD0C34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bCs/>
          <w:sz w:val="20"/>
          <w:szCs w:val="20"/>
        </w:rPr>
        <w:t>Není-li žadatel státním občanem České republiky, je povinen doložit bezúhonnost obdobným dokladem o bezúhonnosti</w:t>
      </w:r>
      <w:r w:rsidRPr="00B83AF0">
        <w:rPr>
          <w:rStyle w:val="Znakapoznpodarou"/>
          <w:rFonts w:ascii="Arial" w:hAnsi="Arial" w:cs="Arial"/>
          <w:bCs/>
          <w:sz w:val="20"/>
          <w:szCs w:val="20"/>
        </w:rPr>
        <w:footnoteReference w:id="5"/>
      </w:r>
      <w:r w:rsidRPr="00B83AF0">
        <w:rPr>
          <w:rFonts w:ascii="Arial" w:hAnsi="Arial" w:cs="Arial"/>
          <w:bCs/>
          <w:sz w:val="20"/>
          <w:szCs w:val="20"/>
        </w:rPr>
        <w:t>;</w:t>
      </w:r>
      <w:r w:rsidR="007E3D7D">
        <w:rPr>
          <w:rFonts w:ascii="Arial" w:hAnsi="Arial" w:cs="Arial"/>
          <w:sz w:val="20"/>
          <w:szCs w:val="20"/>
        </w:rPr>
        <w:t xml:space="preserve"> </w:t>
      </w:r>
    </w:p>
    <w:p w14:paraId="4C1C246D" w14:textId="0D2FB7A3" w:rsidR="00A90BB2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dosáhl vzdělání stanoveného zákonem pro toto služební místo [§ 25 odst. 1 písm. e) zákona], tj.</w:t>
      </w:r>
      <w:r w:rsidR="00E01576">
        <w:rPr>
          <w:rFonts w:ascii="Arial" w:hAnsi="Arial" w:cs="Arial"/>
          <w:sz w:val="20"/>
          <w:szCs w:val="20"/>
        </w:rPr>
        <w:t> </w:t>
      </w:r>
      <w:r w:rsidR="00FE0984" w:rsidRPr="00B83AF0">
        <w:rPr>
          <w:rFonts w:ascii="Arial" w:hAnsi="Arial" w:cs="Arial"/>
          <w:sz w:val="20"/>
          <w:szCs w:val="20"/>
        </w:rPr>
        <w:t>v</w:t>
      </w:r>
      <w:r w:rsidRPr="00B83AF0">
        <w:rPr>
          <w:rFonts w:ascii="Arial" w:hAnsi="Arial" w:cs="Arial"/>
          <w:sz w:val="20"/>
          <w:szCs w:val="20"/>
        </w:rPr>
        <w:t xml:space="preserve">ysokoškolské vzdělání získané studiem v magisterském studijním programu; </w:t>
      </w:r>
    </w:p>
    <w:p w14:paraId="6EAE49E1" w14:textId="77777777" w:rsidR="00A90BB2" w:rsidRPr="00B83AF0" w:rsidRDefault="00A90BB2" w:rsidP="007E3D7D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Splnění tohoto předpokladu se podle § 26 odst. 1 věta první zákona dokládá příslušnými listinami, tj. originálem nebo úředně ověřenou kopií dokladu o dosaženém vzdělání (vysokoškolského diplomu). Při podání žádosti lze podle § 26 odst. 2 zákona doložit pouze písemné čestné </w:t>
      </w:r>
      <w:r w:rsidRPr="00B83AF0">
        <w:rPr>
          <w:rFonts w:ascii="Arial" w:hAnsi="Arial" w:cs="Arial"/>
          <w:sz w:val="20"/>
          <w:szCs w:val="20"/>
        </w:rPr>
        <w:lastRenderedPageBreak/>
        <w:t>prohlášení o dosaženém vzdělání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6"/>
      </w:r>
      <w:r w:rsidRPr="00B83AF0">
        <w:rPr>
          <w:rFonts w:ascii="Arial" w:hAnsi="Arial" w:cs="Arial"/>
          <w:sz w:val="20"/>
          <w:szCs w:val="20"/>
        </w:rPr>
        <w:t xml:space="preserve">; uvedenou listinu lze v takovém případě doložit následně, nejpozději před konáním pohovoru;  </w:t>
      </w:r>
    </w:p>
    <w:p w14:paraId="2F55263D" w14:textId="77777777" w:rsidR="00A90BB2" w:rsidRPr="00B83AF0" w:rsidRDefault="00A90BB2" w:rsidP="001F2EB4">
      <w:pPr>
        <w:numPr>
          <w:ilvl w:val="0"/>
          <w:numId w:val="2"/>
        </w:num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 xml:space="preserve">má potřebnou zdravotní způsobilost [§ 25 odst. 1 písm. f) zákona]; </w:t>
      </w:r>
    </w:p>
    <w:p w14:paraId="70A8C268" w14:textId="77777777" w:rsidR="00A90BB2" w:rsidRDefault="00A90BB2" w:rsidP="003564F3">
      <w:pPr>
        <w:spacing w:after="0"/>
        <w:ind w:left="567"/>
        <w:jc w:val="both"/>
        <w:rPr>
          <w:rFonts w:ascii="Arial" w:hAnsi="Arial" w:cs="Arial"/>
          <w:sz w:val="20"/>
          <w:szCs w:val="20"/>
        </w:rPr>
      </w:pPr>
      <w:r w:rsidRPr="00B83AF0">
        <w:rPr>
          <w:rFonts w:ascii="Arial" w:hAnsi="Arial" w:cs="Arial"/>
          <w:sz w:val="20"/>
          <w:szCs w:val="20"/>
        </w:rPr>
        <w:t>Splnění tohoto předpokladu se podle § 26 odst. 3 zákona dokládá písemným čestným prohlášením</w:t>
      </w:r>
      <w:r w:rsidRPr="00B83AF0">
        <w:rPr>
          <w:rStyle w:val="Znakapoznpodarou"/>
          <w:rFonts w:ascii="Arial" w:hAnsi="Arial" w:cs="Arial"/>
          <w:sz w:val="20"/>
          <w:szCs w:val="20"/>
        </w:rPr>
        <w:footnoteReference w:id="7"/>
      </w:r>
      <w:r w:rsidRPr="00B83AF0">
        <w:rPr>
          <w:rFonts w:ascii="Arial" w:hAnsi="Arial" w:cs="Arial"/>
          <w:sz w:val="20"/>
          <w:szCs w:val="20"/>
        </w:rPr>
        <w:t xml:space="preserve">. U nejvhodnějšího žadatele vybraného podle § 28 odst. 2 nebo 3 zákona služební orgán ověří splnění tohoto předpokladu zajištěním vstupní lékařské prohlídky podle zákona </w:t>
      </w:r>
      <w:r w:rsidR="00312915">
        <w:rPr>
          <w:rFonts w:ascii="Arial" w:hAnsi="Arial" w:cs="Arial"/>
          <w:sz w:val="20"/>
          <w:szCs w:val="20"/>
        </w:rPr>
        <w:br/>
        <w:t>o specifických zdravotních</w:t>
      </w:r>
      <w:r w:rsidRPr="00B83AF0">
        <w:rPr>
          <w:rFonts w:ascii="Arial" w:hAnsi="Arial" w:cs="Arial"/>
          <w:sz w:val="20"/>
          <w:szCs w:val="20"/>
        </w:rPr>
        <w:t xml:space="preserve"> službách;</w:t>
      </w:r>
    </w:p>
    <w:p w14:paraId="3BD0E728" w14:textId="77777777" w:rsidR="004F45A6" w:rsidRDefault="004F45A6" w:rsidP="004F45A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37C88B91" w14:textId="2C1C3573" w:rsidR="004F45A6" w:rsidRPr="003564F3" w:rsidRDefault="004F45A6" w:rsidP="004F45A6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2) </w:t>
      </w:r>
      <w:r w:rsidRPr="003564F3">
        <w:rPr>
          <w:rFonts w:ascii="Arial" w:hAnsi="Arial" w:cs="Arial"/>
          <w:sz w:val="20"/>
          <w:szCs w:val="20"/>
        </w:rPr>
        <w:t>splňuje jiný požadavek stanovený podle § 25 odst. 5 písm. b) zákona společným služebním předpisem náměstka ministra vnitra pro státní</w:t>
      </w:r>
      <w:r>
        <w:rPr>
          <w:rFonts w:ascii="Arial" w:hAnsi="Arial" w:cs="Arial"/>
          <w:sz w:val="20"/>
          <w:szCs w:val="20"/>
        </w:rPr>
        <w:t xml:space="preserve"> službu a státního tajemníka v M</w:t>
      </w:r>
      <w:r w:rsidRPr="003564F3">
        <w:rPr>
          <w:rFonts w:ascii="Arial" w:hAnsi="Arial" w:cs="Arial"/>
          <w:sz w:val="20"/>
          <w:szCs w:val="20"/>
        </w:rPr>
        <w:t xml:space="preserve">inisterstvu vnitra </w:t>
      </w:r>
      <w:r>
        <w:rPr>
          <w:rFonts w:ascii="Arial" w:hAnsi="Arial" w:cs="Arial"/>
          <w:sz w:val="20"/>
          <w:szCs w:val="20"/>
        </w:rPr>
        <w:br/>
      </w:r>
      <w:r w:rsidRPr="003564F3">
        <w:rPr>
          <w:rFonts w:ascii="Arial" w:hAnsi="Arial" w:cs="Arial"/>
          <w:sz w:val="20"/>
          <w:szCs w:val="20"/>
        </w:rPr>
        <w:t xml:space="preserve">č. </w:t>
      </w:r>
      <w:r>
        <w:rPr>
          <w:rFonts w:ascii="Arial" w:hAnsi="Arial" w:cs="Arial"/>
          <w:sz w:val="20"/>
          <w:szCs w:val="20"/>
        </w:rPr>
        <w:t>36/2020</w:t>
      </w:r>
      <w:r w:rsidRPr="003564F3">
        <w:rPr>
          <w:rFonts w:ascii="Arial" w:hAnsi="Arial" w:cs="Arial"/>
          <w:sz w:val="20"/>
          <w:szCs w:val="20"/>
        </w:rPr>
        <w:t xml:space="preserve">, kterým se stanoví požadavky na služební a pracovní místa </w:t>
      </w:r>
      <w:r>
        <w:rPr>
          <w:rFonts w:ascii="Arial" w:hAnsi="Arial" w:cs="Arial"/>
          <w:sz w:val="20"/>
          <w:szCs w:val="20"/>
        </w:rPr>
        <w:t>v</w:t>
      </w:r>
      <w:r w:rsidRPr="003564F3">
        <w:rPr>
          <w:rFonts w:ascii="Arial" w:hAnsi="Arial" w:cs="Arial"/>
          <w:sz w:val="20"/>
          <w:szCs w:val="20"/>
        </w:rPr>
        <w:t xml:space="preserve"> Ministerstvu vnitra</w:t>
      </w:r>
      <w:r>
        <w:rPr>
          <w:rFonts w:ascii="Arial" w:hAnsi="Arial" w:cs="Arial"/>
          <w:sz w:val="20"/>
          <w:szCs w:val="20"/>
        </w:rPr>
        <w:t>, v aktuálním znění</w:t>
      </w:r>
      <w:r w:rsidRPr="003564F3">
        <w:rPr>
          <w:rFonts w:ascii="Arial" w:hAnsi="Arial" w:cs="Arial"/>
          <w:sz w:val="20"/>
          <w:szCs w:val="20"/>
        </w:rPr>
        <w:t>, kterým je způsobilost seznamovat se s utajovanými informacemi stupně utajení „</w:t>
      </w:r>
      <w:r>
        <w:rPr>
          <w:rFonts w:ascii="Arial" w:hAnsi="Arial" w:cs="Arial"/>
          <w:sz w:val="20"/>
          <w:szCs w:val="20"/>
        </w:rPr>
        <w:t>Důvěrné</w:t>
      </w:r>
      <w:r w:rsidRPr="003564F3">
        <w:rPr>
          <w:rFonts w:ascii="Arial" w:hAnsi="Arial" w:cs="Arial"/>
          <w:sz w:val="20"/>
          <w:szCs w:val="20"/>
        </w:rPr>
        <w:t xml:space="preserve">“ </w:t>
      </w:r>
      <w:r>
        <w:rPr>
          <w:rFonts w:ascii="Arial" w:hAnsi="Arial" w:cs="Arial"/>
          <w:sz w:val="20"/>
          <w:szCs w:val="20"/>
        </w:rPr>
        <w:br/>
      </w:r>
      <w:r w:rsidRPr="003564F3">
        <w:rPr>
          <w:rFonts w:ascii="Arial" w:hAnsi="Arial" w:cs="Arial"/>
          <w:sz w:val="20"/>
          <w:szCs w:val="20"/>
        </w:rPr>
        <w:t xml:space="preserve">v souladu se zákonem č. 412/2005 Sb., o ochraně utajovaných informací a o bezpečnostní způsobilosti, ve znění pozdějších předpisů. </w:t>
      </w:r>
    </w:p>
    <w:p w14:paraId="239EFE16" w14:textId="77777777" w:rsidR="004F45A6" w:rsidRDefault="004F45A6" w:rsidP="004F45A6">
      <w:pPr>
        <w:pStyle w:val="Odstavecseseznamem"/>
        <w:autoSpaceDE w:val="0"/>
        <w:autoSpaceDN w:val="0"/>
        <w:adjustRightInd w:val="0"/>
        <w:spacing w:after="0"/>
        <w:ind w:left="0"/>
        <w:jc w:val="both"/>
        <w:rPr>
          <w:rFonts w:ascii="Arial" w:hAnsi="Arial" w:cs="Arial"/>
          <w:sz w:val="20"/>
          <w:szCs w:val="20"/>
        </w:rPr>
      </w:pPr>
      <w:r w:rsidRPr="00D21CE8">
        <w:rPr>
          <w:rFonts w:ascii="Arial" w:hAnsi="Arial" w:cs="Arial"/>
          <w:sz w:val="20"/>
          <w:szCs w:val="20"/>
        </w:rPr>
        <w:t xml:space="preserve">Splnění tohoto požadavku se dokládá originálem nebo úředně ověřenou kopií platného </w:t>
      </w:r>
      <w:r>
        <w:rPr>
          <w:rFonts w:ascii="Arial" w:hAnsi="Arial" w:cs="Arial"/>
          <w:sz w:val="20"/>
          <w:szCs w:val="20"/>
        </w:rPr>
        <w:t>Osvědčení fyzické osoby na stupeň utajení „Důvěrné</w:t>
      </w:r>
      <w:r w:rsidRPr="00D21CE8">
        <w:rPr>
          <w:rFonts w:ascii="Arial" w:hAnsi="Arial" w:cs="Arial"/>
          <w:sz w:val="20"/>
          <w:szCs w:val="20"/>
        </w:rPr>
        <w:t>“, popřípadě</w:t>
      </w:r>
      <w:r>
        <w:rPr>
          <w:rFonts w:ascii="Arial" w:hAnsi="Arial" w:cs="Arial"/>
          <w:sz w:val="20"/>
          <w:szCs w:val="20"/>
        </w:rPr>
        <w:t xml:space="preserve"> originálem nebo</w:t>
      </w:r>
      <w:r w:rsidRPr="00D21CE8">
        <w:rPr>
          <w:rFonts w:ascii="Arial" w:hAnsi="Arial" w:cs="Arial"/>
          <w:sz w:val="20"/>
          <w:szCs w:val="20"/>
        </w:rPr>
        <w:t xml:space="preserve"> úředně ověřenou kopií platného Osvědčení fyzické osoby na stupeň utajení „Tajné“ nebo „Přísně tajné“. Nedoložení tohoto dokladu není důvodem pro vyřazení žádosti podle § 27 odst. 2 zákona. Pokud žadatel nedisponuje příslušným dokladem a zároveň jeho žádost nebude z jiných důvodů vyřazena postupem podle § 27 odst. 2 zákona, bude </w:t>
      </w:r>
      <w:r>
        <w:rPr>
          <w:rFonts w:ascii="Arial" w:hAnsi="Arial" w:cs="Arial"/>
          <w:sz w:val="20"/>
          <w:szCs w:val="20"/>
        </w:rPr>
        <w:t>akceptováno, pokud žadatel doloží, že podal žádost o vydání osvědčení fyzické osoby příslušného stupně utajení nejpozději před rozhodnutím o přijetí do služebního poměru a jmenováním na služební místo vedoucí/ho oddělení nebo rozhodnutím o jmenování na služební místo vedoucí/ho oddělení</w:t>
      </w:r>
      <w:r w:rsidRPr="00D21CE8">
        <w:rPr>
          <w:rFonts w:ascii="Arial" w:hAnsi="Arial" w:cs="Arial"/>
          <w:sz w:val="20"/>
          <w:szCs w:val="20"/>
        </w:rPr>
        <w:t>.</w:t>
      </w:r>
    </w:p>
    <w:p w14:paraId="1536FE3A" w14:textId="77777777" w:rsidR="003564F3" w:rsidRDefault="003564F3" w:rsidP="004F45A6">
      <w:pPr>
        <w:spacing w:after="0"/>
        <w:jc w:val="both"/>
        <w:rPr>
          <w:rFonts w:ascii="Arial" w:hAnsi="Arial" w:cs="Arial"/>
          <w:sz w:val="20"/>
          <w:szCs w:val="20"/>
        </w:rPr>
      </w:pPr>
    </w:p>
    <w:p w14:paraId="633C7271" w14:textId="77777777" w:rsidR="00297345" w:rsidRDefault="00BC48AE" w:rsidP="00297345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297345">
        <w:rPr>
          <w:rFonts w:ascii="Arial" w:hAnsi="Arial" w:cs="Arial"/>
          <w:b/>
          <w:sz w:val="20"/>
          <w:szCs w:val="20"/>
        </w:rPr>
        <w:t>K žádosti dále žadatel přiloží</w:t>
      </w:r>
      <w:r w:rsidR="00515953" w:rsidRPr="00297345">
        <w:rPr>
          <w:rFonts w:ascii="Arial" w:hAnsi="Arial" w:cs="Arial"/>
          <w:b/>
          <w:sz w:val="20"/>
          <w:szCs w:val="20"/>
        </w:rPr>
        <w:t>:</w:t>
      </w:r>
      <w:r w:rsidRPr="00297345">
        <w:rPr>
          <w:rFonts w:ascii="Arial" w:hAnsi="Arial" w:cs="Arial"/>
          <w:b/>
          <w:sz w:val="20"/>
          <w:szCs w:val="20"/>
        </w:rPr>
        <w:t xml:space="preserve"> </w:t>
      </w:r>
    </w:p>
    <w:p w14:paraId="3C4ED7B5" w14:textId="65185766" w:rsid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a)</w:t>
      </w:r>
      <w:r>
        <w:rPr>
          <w:rFonts w:ascii="Arial" w:hAnsi="Arial" w:cs="Arial"/>
          <w:sz w:val="20"/>
          <w:szCs w:val="20"/>
        </w:rPr>
        <w:tab/>
      </w:r>
      <w:r w:rsidR="00BC48AE" w:rsidRPr="00297345">
        <w:rPr>
          <w:rFonts w:ascii="Arial" w:hAnsi="Arial" w:cs="Arial"/>
          <w:sz w:val="20"/>
          <w:szCs w:val="20"/>
        </w:rPr>
        <w:t>strukturovaný profesní životopis,</w:t>
      </w:r>
    </w:p>
    <w:p w14:paraId="5388FAB8" w14:textId="0655D3E8" w:rsidR="00BC48AE" w:rsidRPr="00297345" w:rsidRDefault="004D20CD" w:rsidP="004D20CD">
      <w:pPr>
        <w:spacing w:after="0"/>
        <w:ind w:left="567" w:hanging="28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b)</w:t>
      </w:r>
      <w:r>
        <w:rPr>
          <w:rFonts w:ascii="Arial" w:hAnsi="Arial" w:cs="Arial"/>
          <w:sz w:val="20"/>
          <w:szCs w:val="20"/>
        </w:rPr>
        <w:tab/>
      </w:r>
      <w:r w:rsidR="00507507" w:rsidRPr="00507507">
        <w:rPr>
          <w:rFonts w:ascii="Arial" w:hAnsi="Arial" w:cs="Arial"/>
          <w:bCs/>
          <w:sz w:val="20"/>
          <w:szCs w:val="20"/>
        </w:rPr>
        <w:t xml:space="preserve">motivační dopis </w:t>
      </w:r>
      <w:r w:rsidR="00BC48AE" w:rsidRPr="00297345">
        <w:rPr>
          <w:rFonts w:ascii="Arial" w:hAnsi="Arial" w:cs="Arial"/>
          <w:bCs/>
          <w:sz w:val="20"/>
          <w:szCs w:val="20"/>
        </w:rPr>
        <w:t xml:space="preserve">v rozsahu maximálně </w:t>
      </w:r>
      <w:r>
        <w:rPr>
          <w:rFonts w:ascii="Arial" w:hAnsi="Arial" w:cs="Arial"/>
          <w:bCs/>
          <w:sz w:val="20"/>
          <w:szCs w:val="20"/>
        </w:rPr>
        <w:t>dvou</w:t>
      </w:r>
      <w:r w:rsidR="00507507">
        <w:rPr>
          <w:rFonts w:ascii="Arial" w:hAnsi="Arial" w:cs="Arial"/>
          <w:bCs/>
          <w:sz w:val="20"/>
          <w:szCs w:val="20"/>
        </w:rPr>
        <w:t xml:space="preserve"> normostran.</w:t>
      </w:r>
    </w:p>
    <w:p w14:paraId="49074D4B" w14:textId="77777777" w:rsidR="00BC48AE" w:rsidRPr="00BC48AE" w:rsidRDefault="00BC48AE" w:rsidP="00BC48AE">
      <w:pPr>
        <w:spacing w:after="0"/>
        <w:contextualSpacing/>
        <w:jc w:val="both"/>
        <w:rPr>
          <w:rFonts w:ascii="Arial" w:hAnsi="Arial" w:cs="Arial"/>
          <w:color w:val="FF0000"/>
          <w:sz w:val="20"/>
          <w:szCs w:val="20"/>
        </w:rPr>
      </w:pPr>
    </w:p>
    <w:p w14:paraId="382D1807" w14:textId="77777777" w:rsid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34FF9FF5" w14:textId="77777777" w:rsidR="00515953" w:rsidRPr="00BC48AE" w:rsidRDefault="00515953" w:rsidP="00BC48AE">
      <w:pPr>
        <w:ind w:left="4956" w:firstLine="708"/>
        <w:contextualSpacing/>
        <w:jc w:val="center"/>
        <w:rPr>
          <w:rFonts w:ascii="Arial" w:eastAsiaTheme="minorEastAsia" w:hAnsi="Arial" w:cs="Arial"/>
          <w:color w:val="FF0000"/>
          <w:sz w:val="20"/>
          <w:szCs w:val="20"/>
          <w:lang w:eastAsia="cs-CZ"/>
        </w:rPr>
      </w:pPr>
    </w:p>
    <w:p w14:paraId="4DA8448F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 xml:space="preserve">Mgr. </w:t>
      </w:r>
      <w:r w:rsidR="003F3E0D">
        <w:rPr>
          <w:rFonts w:ascii="Arial" w:eastAsiaTheme="minorEastAsia" w:hAnsi="Arial" w:cs="Arial"/>
          <w:sz w:val="20"/>
          <w:szCs w:val="20"/>
          <w:lang w:eastAsia="cs-CZ"/>
        </w:rPr>
        <w:t>Martina Postupová</w:t>
      </w:r>
    </w:p>
    <w:p w14:paraId="4B5AF186" w14:textId="77777777" w:rsidR="00BC48AE" w:rsidRPr="00BC48AE" w:rsidRDefault="00BC48AE" w:rsidP="00BC48AE">
      <w:pPr>
        <w:ind w:left="4956" w:firstLine="708"/>
        <w:contextualSpacing/>
        <w:jc w:val="center"/>
        <w:rPr>
          <w:rFonts w:ascii="Arial" w:eastAsiaTheme="minorEastAsia" w:hAnsi="Arial" w:cs="Arial"/>
          <w:sz w:val="20"/>
          <w:szCs w:val="20"/>
          <w:lang w:eastAsia="cs-CZ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personální ředitelka</w:t>
      </w:r>
    </w:p>
    <w:p w14:paraId="7AF077C5" w14:textId="77777777" w:rsidR="00BC48AE" w:rsidRPr="00BC48AE" w:rsidRDefault="00BC48AE" w:rsidP="00BC48AE">
      <w:pPr>
        <w:spacing w:after="0"/>
        <w:ind w:left="4956" w:firstLine="708"/>
        <w:contextualSpacing/>
        <w:jc w:val="center"/>
        <w:rPr>
          <w:sz w:val="20"/>
          <w:szCs w:val="20"/>
        </w:rPr>
      </w:pPr>
      <w:r w:rsidRPr="00BC48AE">
        <w:rPr>
          <w:rFonts w:ascii="Arial" w:eastAsiaTheme="minorEastAsia" w:hAnsi="Arial" w:cs="Arial"/>
          <w:sz w:val="20"/>
          <w:szCs w:val="20"/>
          <w:lang w:eastAsia="cs-CZ"/>
        </w:rPr>
        <w:t>sekce pro státní službu</w:t>
      </w:r>
    </w:p>
    <w:p w14:paraId="762FB574" w14:textId="77777777" w:rsidR="00060770" w:rsidRPr="00BC48AE" w:rsidRDefault="00060770" w:rsidP="00BC48AE">
      <w:pPr>
        <w:spacing w:after="240"/>
        <w:ind w:left="284"/>
        <w:jc w:val="both"/>
        <w:rPr>
          <w:rFonts w:ascii="Arial" w:hAnsi="Arial" w:cs="Arial"/>
          <w:sz w:val="20"/>
          <w:szCs w:val="20"/>
        </w:rPr>
      </w:pPr>
    </w:p>
    <w:sectPr w:rsidR="00060770" w:rsidRPr="00BC48AE" w:rsidSect="00C63BE6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3FF018" w14:textId="77777777" w:rsidR="005204F4" w:rsidRDefault="005204F4" w:rsidP="00276ED4">
      <w:pPr>
        <w:spacing w:after="0" w:line="240" w:lineRule="auto"/>
      </w:pPr>
      <w:r>
        <w:separator/>
      </w:r>
    </w:p>
  </w:endnote>
  <w:endnote w:type="continuationSeparator" w:id="0">
    <w:p w14:paraId="7F4538D8" w14:textId="77777777" w:rsidR="005204F4" w:rsidRDefault="005204F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14:paraId="21AE63AF" w14:textId="2CA82048"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D244C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14:paraId="3A32E94C" w14:textId="77777777"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E60171" w14:textId="77777777" w:rsidR="005204F4" w:rsidRDefault="005204F4" w:rsidP="00276ED4">
      <w:pPr>
        <w:spacing w:after="0" w:line="240" w:lineRule="auto"/>
      </w:pPr>
      <w:r>
        <w:separator/>
      </w:r>
    </w:p>
  </w:footnote>
  <w:footnote w:type="continuationSeparator" w:id="0">
    <w:p w14:paraId="786908F8" w14:textId="77777777" w:rsidR="005204F4" w:rsidRDefault="005204F4" w:rsidP="00276ED4">
      <w:pPr>
        <w:spacing w:after="0" w:line="240" w:lineRule="auto"/>
      </w:pPr>
      <w:r>
        <w:continuationSeparator/>
      </w:r>
    </w:p>
  </w:footnote>
  <w:footnote w:id="1">
    <w:p w14:paraId="34EAC60C" w14:textId="582DFF06"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6F0141" w:rsidRPr="00893C49">
        <w:rPr>
          <w:rFonts w:ascii="Arial" w:hAnsi="Arial" w:cs="Arial"/>
          <w:sz w:val="18"/>
          <w:szCs w:val="18"/>
        </w:rPr>
        <w:t>přílohu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14:paraId="2DBC9C24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14:paraId="37BEEC7E" w14:textId="77777777" w:rsidR="00A90BB2" w:rsidRPr="00EE40B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14:paraId="32836854" w14:textId="77777777" w:rsidR="00A90BB2" w:rsidRPr="00FE0984" w:rsidRDefault="00A90BB2" w:rsidP="00A90BB2">
      <w:pPr>
        <w:pStyle w:val="Textpoznpodarou"/>
        <w:spacing w:after="120"/>
        <w:jc w:val="both"/>
        <w:rPr>
          <w:rFonts w:ascii="Arial" w:hAnsi="Arial" w:cs="Arial"/>
          <w:sz w:val="18"/>
          <w:szCs w:val="18"/>
          <w:lang w:val="cs-CZ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14:paraId="76462E16" w14:textId="77777777" w:rsidR="00A90BB2" w:rsidRPr="00FE0984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FE0984">
        <w:rPr>
          <w:rStyle w:val="Znakapoznpodarou"/>
          <w:rFonts w:ascii="Arial" w:hAnsi="Arial" w:cs="Arial"/>
          <w:sz w:val="18"/>
          <w:szCs w:val="18"/>
        </w:rPr>
        <w:footnoteRef/>
      </w:r>
      <w:r w:rsidRPr="00FE0984">
        <w:rPr>
          <w:rFonts w:ascii="Arial" w:hAnsi="Arial" w:cs="Arial"/>
          <w:sz w:val="18"/>
          <w:szCs w:val="18"/>
        </w:rPr>
        <w:t xml:space="preserve"> </w:t>
      </w:r>
      <w:r w:rsidRPr="00FE0984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FE0984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FE0984">
        <w:rPr>
          <w:rFonts w:ascii="Arial" w:hAnsi="Arial" w:cs="Arial"/>
          <w:sz w:val="18"/>
          <w:szCs w:val="18"/>
          <w:lang w:val="cs-CZ"/>
        </w:rPr>
        <w:t> </w:t>
      </w:r>
      <w:r w:rsidRPr="00FE0984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14:paraId="7D62FE72" w14:textId="5CFCC3DA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</w:t>
      </w:r>
      <w:r w:rsidR="00E01576">
        <w:rPr>
          <w:rFonts w:ascii="Arial" w:hAnsi="Arial" w:cs="Arial"/>
          <w:sz w:val="18"/>
          <w:szCs w:val="18"/>
          <w:lang w:val="cs-CZ"/>
        </w:rPr>
        <w:t> </w:t>
      </w:r>
      <w:r w:rsidRPr="002B1EA2">
        <w:rPr>
          <w:rFonts w:ascii="Arial" w:hAnsi="Arial" w:cs="Arial"/>
          <w:sz w:val="18"/>
          <w:szCs w:val="18"/>
          <w:lang w:val="cs-CZ"/>
        </w:rPr>
        <w:t>doložené, pokud žadatel zaškrtne</w:t>
      </w:r>
      <w:r>
        <w:rPr>
          <w:rFonts w:ascii="Arial" w:hAnsi="Arial" w:cs="Arial"/>
          <w:sz w:val="18"/>
          <w:szCs w:val="18"/>
          <w:lang w:val="cs-CZ"/>
        </w:rPr>
        <w:t xml:space="preserve"> a 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14:paraId="59C85060" w14:textId="77777777" w:rsidR="00A90BB2" w:rsidRPr="00F43722" w:rsidRDefault="00A90BB2" w:rsidP="00A90BB2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67C44A" w14:textId="77777777" w:rsidR="004B2025" w:rsidRDefault="004B202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7925FD9"/>
    <w:multiLevelType w:val="hybridMultilevel"/>
    <w:tmpl w:val="84FE6B02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EF01ED6"/>
    <w:multiLevelType w:val="hybridMultilevel"/>
    <w:tmpl w:val="3D5070D4"/>
    <w:lvl w:ilvl="0" w:tplc="04050017">
      <w:start w:val="1"/>
      <w:numFmt w:val="lowerLetter"/>
      <w:lvlText w:val="%1)"/>
      <w:lvlJc w:val="left"/>
      <w:pPr>
        <w:ind w:left="1211" w:hanging="360"/>
      </w:p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AED0C1D"/>
    <w:multiLevelType w:val="hybridMultilevel"/>
    <w:tmpl w:val="CEDAF60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86245B"/>
    <w:multiLevelType w:val="hybridMultilevel"/>
    <w:tmpl w:val="E9C00D2A"/>
    <w:lvl w:ilvl="0" w:tplc="7FD8027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36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B5B1FDE"/>
    <w:multiLevelType w:val="hybridMultilevel"/>
    <w:tmpl w:val="74127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F9090F"/>
    <w:multiLevelType w:val="hybridMultilevel"/>
    <w:tmpl w:val="5BECEB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4435225"/>
    <w:multiLevelType w:val="hybridMultilevel"/>
    <w:tmpl w:val="4DECCE4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437199"/>
    <w:multiLevelType w:val="hybridMultilevel"/>
    <w:tmpl w:val="9F90EDF8"/>
    <w:lvl w:ilvl="0" w:tplc="C75A4BB8">
      <w:start w:val="1"/>
      <w:numFmt w:val="lowerLetter"/>
      <w:lvlText w:val="%1)"/>
      <w:lvlJc w:val="left"/>
      <w:pPr>
        <w:tabs>
          <w:tab w:val="num" w:pos="2017"/>
        </w:tabs>
        <w:ind w:left="2017" w:hanging="453"/>
      </w:pPr>
      <w:rPr>
        <w:rFonts w:cs="Times New Roman" w:hint="default"/>
        <w:b w:val="0"/>
        <w:bCs w:val="0"/>
        <w:i w:val="0"/>
        <w:strike w:val="0"/>
      </w:rPr>
    </w:lvl>
    <w:lvl w:ilvl="1" w:tplc="04050019" w:tentative="1">
      <w:start w:val="1"/>
      <w:numFmt w:val="lowerLetter"/>
      <w:lvlText w:val="%2."/>
      <w:lvlJc w:val="left"/>
      <w:pPr>
        <w:ind w:left="2210" w:hanging="360"/>
      </w:pPr>
    </w:lvl>
    <w:lvl w:ilvl="2" w:tplc="0405001B" w:tentative="1">
      <w:start w:val="1"/>
      <w:numFmt w:val="lowerRoman"/>
      <w:lvlText w:val="%3."/>
      <w:lvlJc w:val="right"/>
      <w:pPr>
        <w:ind w:left="2930" w:hanging="180"/>
      </w:pPr>
    </w:lvl>
    <w:lvl w:ilvl="3" w:tplc="0405000F" w:tentative="1">
      <w:start w:val="1"/>
      <w:numFmt w:val="decimal"/>
      <w:lvlText w:val="%4."/>
      <w:lvlJc w:val="left"/>
      <w:pPr>
        <w:ind w:left="3650" w:hanging="360"/>
      </w:pPr>
    </w:lvl>
    <w:lvl w:ilvl="4" w:tplc="04050019" w:tentative="1">
      <w:start w:val="1"/>
      <w:numFmt w:val="lowerLetter"/>
      <w:lvlText w:val="%5."/>
      <w:lvlJc w:val="left"/>
      <w:pPr>
        <w:ind w:left="4370" w:hanging="360"/>
      </w:pPr>
    </w:lvl>
    <w:lvl w:ilvl="5" w:tplc="0405001B" w:tentative="1">
      <w:start w:val="1"/>
      <w:numFmt w:val="lowerRoman"/>
      <w:lvlText w:val="%6."/>
      <w:lvlJc w:val="right"/>
      <w:pPr>
        <w:ind w:left="5090" w:hanging="180"/>
      </w:pPr>
    </w:lvl>
    <w:lvl w:ilvl="6" w:tplc="0405000F" w:tentative="1">
      <w:start w:val="1"/>
      <w:numFmt w:val="decimal"/>
      <w:lvlText w:val="%7."/>
      <w:lvlJc w:val="left"/>
      <w:pPr>
        <w:ind w:left="5810" w:hanging="360"/>
      </w:pPr>
    </w:lvl>
    <w:lvl w:ilvl="7" w:tplc="04050019" w:tentative="1">
      <w:start w:val="1"/>
      <w:numFmt w:val="lowerLetter"/>
      <w:lvlText w:val="%8."/>
      <w:lvlJc w:val="left"/>
      <w:pPr>
        <w:ind w:left="6530" w:hanging="360"/>
      </w:pPr>
    </w:lvl>
    <w:lvl w:ilvl="8" w:tplc="0405001B" w:tentative="1">
      <w:start w:val="1"/>
      <w:numFmt w:val="lowerRoman"/>
      <w:lvlText w:val="%9."/>
      <w:lvlJc w:val="right"/>
      <w:pPr>
        <w:ind w:left="7250" w:hanging="180"/>
      </w:pPr>
    </w:lvl>
  </w:abstractNum>
  <w:abstractNum w:abstractNumId="14" w15:restartNumberingAfterBreak="0">
    <w:nsid w:val="617353BE"/>
    <w:multiLevelType w:val="hybridMultilevel"/>
    <w:tmpl w:val="CBCE4CC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80AD5"/>
    <w:multiLevelType w:val="hybridMultilevel"/>
    <w:tmpl w:val="DE7236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0C1201"/>
    <w:multiLevelType w:val="hybridMultilevel"/>
    <w:tmpl w:val="98CE9BE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928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8"/>
  </w:num>
  <w:num w:numId="9">
    <w:abstractNumId w:val="1"/>
  </w:num>
  <w:num w:numId="10">
    <w:abstractNumId w:val="14"/>
  </w:num>
  <w:num w:numId="11">
    <w:abstractNumId w:val="13"/>
  </w:num>
  <w:num w:numId="12">
    <w:abstractNumId w:val="15"/>
  </w:num>
  <w:num w:numId="13">
    <w:abstractNumId w:val="2"/>
  </w:num>
  <w:num w:numId="14">
    <w:abstractNumId w:val="16"/>
  </w:num>
  <w:num w:numId="15">
    <w:abstractNumId w:val="8"/>
  </w:num>
  <w:num w:numId="16">
    <w:abstractNumId w:val="5"/>
  </w:num>
  <w:num w:numId="17">
    <w:abstractNumId w:val="3"/>
  </w:num>
  <w:num w:numId="18">
    <w:abstractNumId w:val="6"/>
  </w:num>
  <w:num w:numId="19">
    <w:abstractNumId w:val="12"/>
  </w:num>
  <w:num w:numId="20">
    <w:abstractNumId w:val="9"/>
  </w:num>
  <w:num w:numId="21">
    <w:abstractNumId w:val="7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22684"/>
    <w:rsid w:val="00025B9F"/>
    <w:rsid w:val="000444CB"/>
    <w:rsid w:val="0004686D"/>
    <w:rsid w:val="00060770"/>
    <w:rsid w:val="00073FE5"/>
    <w:rsid w:val="00084E8E"/>
    <w:rsid w:val="00084FFE"/>
    <w:rsid w:val="00085A0B"/>
    <w:rsid w:val="000A227C"/>
    <w:rsid w:val="000B450B"/>
    <w:rsid w:val="000D30E6"/>
    <w:rsid w:val="000E11B7"/>
    <w:rsid w:val="000E47C0"/>
    <w:rsid w:val="000E58A2"/>
    <w:rsid w:val="000E665F"/>
    <w:rsid w:val="000F2D84"/>
    <w:rsid w:val="00101628"/>
    <w:rsid w:val="001219CA"/>
    <w:rsid w:val="00144156"/>
    <w:rsid w:val="00153A84"/>
    <w:rsid w:val="001560CB"/>
    <w:rsid w:val="00183CAD"/>
    <w:rsid w:val="00183EC2"/>
    <w:rsid w:val="0019253D"/>
    <w:rsid w:val="001A353E"/>
    <w:rsid w:val="001B23E9"/>
    <w:rsid w:val="001B7EA1"/>
    <w:rsid w:val="001D537E"/>
    <w:rsid w:val="001E49AA"/>
    <w:rsid w:val="001E5E7C"/>
    <w:rsid w:val="001F2EB4"/>
    <w:rsid w:val="001F3C40"/>
    <w:rsid w:val="00203F7F"/>
    <w:rsid w:val="00210F0F"/>
    <w:rsid w:val="0021187E"/>
    <w:rsid w:val="0022346E"/>
    <w:rsid w:val="00240188"/>
    <w:rsid w:val="00242E6B"/>
    <w:rsid w:val="00247849"/>
    <w:rsid w:val="00253A6E"/>
    <w:rsid w:val="00272336"/>
    <w:rsid w:val="0027343F"/>
    <w:rsid w:val="00276ED4"/>
    <w:rsid w:val="002817D0"/>
    <w:rsid w:val="00282115"/>
    <w:rsid w:val="00297345"/>
    <w:rsid w:val="002B1EA2"/>
    <w:rsid w:val="002B410A"/>
    <w:rsid w:val="002E2A92"/>
    <w:rsid w:val="002F75D4"/>
    <w:rsid w:val="003059FD"/>
    <w:rsid w:val="003076A0"/>
    <w:rsid w:val="00312915"/>
    <w:rsid w:val="00313D8E"/>
    <w:rsid w:val="00323621"/>
    <w:rsid w:val="00324309"/>
    <w:rsid w:val="00336923"/>
    <w:rsid w:val="00343AB9"/>
    <w:rsid w:val="0035302A"/>
    <w:rsid w:val="003564F3"/>
    <w:rsid w:val="00363007"/>
    <w:rsid w:val="00363AEF"/>
    <w:rsid w:val="003904A1"/>
    <w:rsid w:val="003B4AFF"/>
    <w:rsid w:val="003B692B"/>
    <w:rsid w:val="003C09B9"/>
    <w:rsid w:val="003C60CD"/>
    <w:rsid w:val="003E07BD"/>
    <w:rsid w:val="003E630C"/>
    <w:rsid w:val="003F05F2"/>
    <w:rsid w:val="003F358D"/>
    <w:rsid w:val="003F3E0D"/>
    <w:rsid w:val="0040150A"/>
    <w:rsid w:val="00405FF6"/>
    <w:rsid w:val="00417DD3"/>
    <w:rsid w:val="00420EB0"/>
    <w:rsid w:val="004215D1"/>
    <w:rsid w:val="00432F8E"/>
    <w:rsid w:val="0043623A"/>
    <w:rsid w:val="0044040E"/>
    <w:rsid w:val="004747A7"/>
    <w:rsid w:val="0048416B"/>
    <w:rsid w:val="0048624C"/>
    <w:rsid w:val="00493F77"/>
    <w:rsid w:val="004A1E56"/>
    <w:rsid w:val="004B2025"/>
    <w:rsid w:val="004C03D9"/>
    <w:rsid w:val="004C07B4"/>
    <w:rsid w:val="004D20CD"/>
    <w:rsid w:val="004F45A6"/>
    <w:rsid w:val="00507507"/>
    <w:rsid w:val="00515953"/>
    <w:rsid w:val="005204F4"/>
    <w:rsid w:val="00527A3A"/>
    <w:rsid w:val="00545139"/>
    <w:rsid w:val="005504EA"/>
    <w:rsid w:val="00550EF3"/>
    <w:rsid w:val="005544FC"/>
    <w:rsid w:val="00584587"/>
    <w:rsid w:val="005C035E"/>
    <w:rsid w:val="005C2B3C"/>
    <w:rsid w:val="005C4DC4"/>
    <w:rsid w:val="005E4B5E"/>
    <w:rsid w:val="005E7FC2"/>
    <w:rsid w:val="006060F0"/>
    <w:rsid w:val="00615B08"/>
    <w:rsid w:val="0061716D"/>
    <w:rsid w:val="0062728A"/>
    <w:rsid w:val="0064419A"/>
    <w:rsid w:val="00650EBA"/>
    <w:rsid w:val="00650F84"/>
    <w:rsid w:val="00673996"/>
    <w:rsid w:val="006A3FBB"/>
    <w:rsid w:val="006B23FB"/>
    <w:rsid w:val="006B6F31"/>
    <w:rsid w:val="006B7CC7"/>
    <w:rsid w:val="006C6717"/>
    <w:rsid w:val="006C7AEF"/>
    <w:rsid w:val="006D0359"/>
    <w:rsid w:val="006F0141"/>
    <w:rsid w:val="006F282E"/>
    <w:rsid w:val="00704EFE"/>
    <w:rsid w:val="0070778B"/>
    <w:rsid w:val="0071306A"/>
    <w:rsid w:val="00716D16"/>
    <w:rsid w:val="00726ACB"/>
    <w:rsid w:val="00732A05"/>
    <w:rsid w:val="0074292C"/>
    <w:rsid w:val="007525D0"/>
    <w:rsid w:val="00755FF6"/>
    <w:rsid w:val="00767D32"/>
    <w:rsid w:val="0078045D"/>
    <w:rsid w:val="007A1C61"/>
    <w:rsid w:val="007A294E"/>
    <w:rsid w:val="007B30F5"/>
    <w:rsid w:val="007E3D7D"/>
    <w:rsid w:val="007E4D9B"/>
    <w:rsid w:val="007E5A22"/>
    <w:rsid w:val="008278D5"/>
    <w:rsid w:val="00833721"/>
    <w:rsid w:val="00842A5E"/>
    <w:rsid w:val="00853241"/>
    <w:rsid w:val="0085428E"/>
    <w:rsid w:val="00856862"/>
    <w:rsid w:val="00857B1F"/>
    <w:rsid w:val="00857FB7"/>
    <w:rsid w:val="00860641"/>
    <w:rsid w:val="00862F2C"/>
    <w:rsid w:val="0087512E"/>
    <w:rsid w:val="008757FA"/>
    <w:rsid w:val="008767ED"/>
    <w:rsid w:val="00887AE7"/>
    <w:rsid w:val="00893C49"/>
    <w:rsid w:val="0089626D"/>
    <w:rsid w:val="008C3B5F"/>
    <w:rsid w:val="008C7AE1"/>
    <w:rsid w:val="008E6A0B"/>
    <w:rsid w:val="009043EE"/>
    <w:rsid w:val="009062CC"/>
    <w:rsid w:val="0092136A"/>
    <w:rsid w:val="00930313"/>
    <w:rsid w:val="00955869"/>
    <w:rsid w:val="0098236A"/>
    <w:rsid w:val="00982E4E"/>
    <w:rsid w:val="00986370"/>
    <w:rsid w:val="009A0AC1"/>
    <w:rsid w:val="009A732F"/>
    <w:rsid w:val="009C363D"/>
    <w:rsid w:val="009D4C86"/>
    <w:rsid w:val="009E5891"/>
    <w:rsid w:val="009F5FB2"/>
    <w:rsid w:val="00A0294A"/>
    <w:rsid w:val="00A10E8C"/>
    <w:rsid w:val="00A34D3B"/>
    <w:rsid w:val="00A3669F"/>
    <w:rsid w:val="00A42564"/>
    <w:rsid w:val="00A44C4A"/>
    <w:rsid w:val="00A63D07"/>
    <w:rsid w:val="00A71096"/>
    <w:rsid w:val="00A813A7"/>
    <w:rsid w:val="00A8763A"/>
    <w:rsid w:val="00A90BB2"/>
    <w:rsid w:val="00AC085E"/>
    <w:rsid w:val="00AC2FB9"/>
    <w:rsid w:val="00AD244C"/>
    <w:rsid w:val="00B16633"/>
    <w:rsid w:val="00B170B6"/>
    <w:rsid w:val="00B228A2"/>
    <w:rsid w:val="00B233FD"/>
    <w:rsid w:val="00B41DD1"/>
    <w:rsid w:val="00B62639"/>
    <w:rsid w:val="00B63A65"/>
    <w:rsid w:val="00B74273"/>
    <w:rsid w:val="00B83AF0"/>
    <w:rsid w:val="00B95806"/>
    <w:rsid w:val="00B95890"/>
    <w:rsid w:val="00BB3612"/>
    <w:rsid w:val="00BC48AE"/>
    <w:rsid w:val="00BE0997"/>
    <w:rsid w:val="00C0487A"/>
    <w:rsid w:val="00C0722C"/>
    <w:rsid w:val="00C11E99"/>
    <w:rsid w:val="00C133FD"/>
    <w:rsid w:val="00C31A8E"/>
    <w:rsid w:val="00C63E1F"/>
    <w:rsid w:val="00C75DF2"/>
    <w:rsid w:val="00C92507"/>
    <w:rsid w:val="00C9725D"/>
    <w:rsid w:val="00CA5AB1"/>
    <w:rsid w:val="00CB1067"/>
    <w:rsid w:val="00CB4D15"/>
    <w:rsid w:val="00CB6F58"/>
    <w:rsid w:val="00CC35D5"/>
    <w:rsid w:val="00D166E0"/>
    <w:rsid w:val="00D21CE8"/>
    <w:rsid w:val="00D225B4"/>
    <w:rsid w:val="00D44A1A"/>
    <w:rsid w:val="00D44EC6"/>
    <w:rsid w:val="00D45CEF"/>
    <w:rsid w:val="00D71A9F"/>
    <w:rsid w:val="00D773F0"/>
    <w:rsid w:val="00D84371"/>
    <w:rsid w:val="00D85BE6"/>
    <w:rsid w:val="00D909E7"/>
    <w:rsid w:val="00DA0A00"/>
    <w:rsid w:val="00DC47FE"/>
    <w:rsid w:val="00DD494D"/>
    <w:rsid w:val="00DE0518"/>
    <w:rsid w:val="00DE317A"/>
    <w:rsid w:val="00DF3DB3"/>
    <w:rsid w:val="00DF4DBC"/>
    <w:rsid w:val="00E01576"/>
    <w:rsid w:val="00E127A8"/>
    <w:rsid w:val="00E423FA"/>
    <w:rsid w:val="00E51C6D"/>
    <w:rsid w:val="00E736E0"/>
    <w:rsid w:val="00E7642D"/>
    <w:rsid w:val="00EA79FC"/>
    <w:rsid w:val="00EB07CA"/>
    <w:rsid w:val="00ED0C02"/>
    <w:rsid w:val="00EE1577"/>
    <w:rsid w:val="00EE40B4"/>
    <w:rsid w:val="00EF1ADC"/>
    <w:rsid w:val="00F040F0"/>
    <w:rsid w:val="00F0619E"/>
    <w:rsid w:val="00F26BFB"/>
    <w:rsid w:val="00F33781"/>
    <w:rsid w:val="00F43722"/>
    <w:rsid w:val="00F515FA"/>
    <w:rsid w:val="00F5723F"/>
    <w:rsid w:val="00F65829"/>
    <w:rsid w:val="00F671FA"/>
    <w:rsid w:val="00F71AD3"/>
    <w:rsid w:val="00F86F8C"/>
    <w:rsid w:val="00F94686"/>
    <w:rsid w:val="00F94ECD"/>
    <w:rsid w:val="00FA1431"/>
    <w:rsid w:val="00FB1375"/>
    <w:rsid w:val="00FB415C"/>
    <w:rsid w:val="00FD0676"/>
    <w:rsid w:val="00FE0984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91CB8B"/>
  <w15:docId w15:val="{8576762A-589F-416E-A9FB-3C6F8DAE4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aliases w:val="Char Char Char Char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aliases w:val="Char Char Char Char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225B4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unhideWhenUsed/>
    <w:rsid w:val="00D225B4"/>
    <w:pPr>
      <w:spacing w:before="100" w:beforeAutospacing="1" w:after="100" w:afterAutospacing="1" w:line="240" w:lineRule="auto"/>
    </w:pPr>
    <w:rPr>
      <w:rFonts w:ascii="Times New Roman" w:eastAsiaTheme="minorHAnsi" w:hAnsi="Times New Roman"/>
      <w:sz w:val="24"/>
      <w:szCs w:val="24"/>
      <w:lang w:eastAsia="cs-CZ"/>
    </w:rPr>
  </w:style>
  <w:style w:type="paragraph" w:customStyle="1" w:styleId="l61">
    <w:name w:val="l61"/>
    <w:basedOn w:val="Normln"/>
    <w:rsid w:val="00EA79FC"/>
    <w:pPr>
      <w:spacing w:before="144" w:after="144" w:line="240" w:lineRule="auto"/>
      <w:jc w:val="both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3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DAA6F9-15A6-40F1-B300-9710E3496B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1074</Words>
  <Characters>6343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 </cp:lastModifiedBy>
  <cp:revision>5</cp:revision>
  <cp:lastPrinted>2015-06-19T08:12:00Z</cp:lastPrinted>
  <dcterms:created xsi:type="dcterms:W3CDTF">2021-12-03T14:20:00Z</dcterms:created>
  <dcterms:modified xsi:type="dcterms:W3CDTF">2021-12-08T07:36:00Z</dcterms:modified>
</cp:coreProperties>
</file>