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10A" w:rsidRPr="00515953" w:rsidRDefault="002B410A" w:rsidP="008C7AE1">
      <w:pPr>
        <w:spacing w:after="0"/>
        <w:jc w:val="center"/>
        <w:rPr>
          <w:rFonts w:ascii="Arial" w:hAnsi="Arial" w:cs="Arial"/>
          <w:b/>
        </w:rPr>
      </w:pPr>
      <w:r w:rsidRPr="00515953">
        <w:rPr>
          <w:rFonts w:ascii="Arial" w:hAnsi="Arial" w:cs="Arial"/>
          <w:b/>
        </w:rPr>
        <w:t xml:space="preserve">OZNÁMENÍ O VYHLÁŠENÍ VÝBĚROVÉHO ŘÍZENÍ </w:t>
      </w:r>
    </w:p>
    <w:p w:rsidR="00276ED4" w:rsidRPr="00515953" w:rsidRDefault="00276ED4" w:rsidP="008C7AE1">
      <w:pPr>
        <w:spacing w:after="0"/>
        <w:jc w:val="center"/>
        <w:rPr>
          <w:rFonts w:ascii="Arial" w:hAnsi="Arial" w:cs="Arial"/>
          <w:b/>
        </w:rPr>
      </w:pPr>
      <w:r w:rsidRPr="00515953">
        <w:rPr>
          <w:rFonts w:ascii="Arial" w:hAnsi="Arial" w:cs="Arial"/>
          <w:b/>
        </w:rPr>
        <w:t xml:space="preserve">na služební místo </w:t>
      </w:r>
      <w:r w:rsidR="00FA1285">
        <w:rPr>
          <w:rFonts w:ascii="Arial" w:hAnsi="Arial" w:cs="Arial"/>
          <w:b/>
        </w:rPr>
        <w:t>ředitele odboru koordinace a řízení ve věcech státní služby</w:t>
      </w:r>
    </w:p>
    <w:p w:rsidR="00A0294A" w:rsidRPr="00930313" w:rsidRDefault="00A0294A" w:rsidP="00276ED4">
      <w:pPr>
        <w:spacing w:after="0" w:line="360" w:lineRule="auto"/>
        <w:jc w:val="both"/>
        <w:rPr>
          <w:rFonts w:ascii="Arial" w:hAnsi="Arial" w:cs="Arial"/>
          <w:sz w:val="20"/>
          <w:szCs w:val="20"/>
        </w:rPr>
      </w:pPr>
    </w:p>
    <w:p w:rsidR="000B450B" w:rsidRPr="00930313" w:rsidRDefault="00276ED4" w:rsidP="00515953">
      <w:pPr>
        <w:spacing w:after="0"/>
        <w:ind w:left="6095"/>
        <w:rPr>
          <w:rFonts w:ascii="Arial" w:hAnsi="Arial" w:cs="Arial"/>
          <w:sz w:val="20"/>
          <w:szCs w:val="20"/>
        </w:rPr>
      </w:pPr>
      <w:proofErr w:type="gramStart"/>
      <w:r w:rsidRPr="00930313">
        <w:rPr>
          <w:rFonts w:ascii="Arial" w:hAnsi="Arial" w:cs="Arial"/>
          <w:sz w:val="20"/>
          <w:szCs w:val="20"/>
        </w:rPr>
        <w:t>Č.j.</w:t>
      </w:r>
      <w:proofErr w:type="gramEnd"/>
      <w:r w:rsidR="00F94ECD" w:rsidRPr="00930313">
        <w:rPr>
          <w:rFonts w:ascii="Arial" w:hAnsi="Arial" w:cs="Arial"/>
          <w:sz w:val="20"/>
          <w:szCs w:val="20"/>
        </w:rPr>
        <w:t>:</w:t>
      </w:r>
      <w:r w:rsidRPr="00930313">
        <w:rPr>
          <w:rFonts w:ascii="Arial" w:hAnsi="Arial" w:cs="Arial"/>
          <w:sz w:val="20"/>
          <w:szCs w:val="20"/>
        </w:rPr>
        <w:t xml:space="preserve"> </w:t>
      </w:r>
      <w:r w:rsidR="000B450B" w:rsidRPr="00930313">
        <w:rPr>
          <w:rFonts w:ascii="Arial" w:hAnsi="Arial" w:cs="Arial"/>
          <w:sz w:val="20"/>
          <w:szCs w:val="20"/>
        </w:rPr>
        <w:t>MV-</w:t>
      </w:r>
      <w:r w:rsidR="00FA34CE">
        <w:rPr>
          <w:rFonts w:ascii="Arial" w:hAnsi="Arial" w:cs="Arial"/>
          <w:sz w:val="20"/>
          <w:szCs w:val="20"/>
        </w:rPr>
        <w:t>170202-2/PR-2020</w:t>
      </w:r>
    </w:p>
    <w:p w:rsidR="00276ED4" w:rsidRPr="00930313" w:rsidRDefault="00312915" w:rsidP="00515953">
      <w:pPr>
        <w:spacing w:after="0"/>
        <w:ind w:left="6095"/>
        <w:rPr>
          <w:rFonts w:ascii="Arial" w:hAnsi="Arial" w:cs="Arial"/>
          <w:sz w:val="20"/>
          <w:szCs w:val="20"/>
        </w:rPr>
      </w:pPr>
      <w:r>
        <w:rPr>
          <w:rFonts w:ascii="Arial" w:hAnsi="Arial" w:cs="Arial"/>
          <w:sz w:val="20"/>
          <w:szCs w:val="20"/>
        </w:rPr>
        <w:t xml:space="preserve">Praha </w:t>
      </w:r>
      <w:r w:rsidR="00FA1285">
        <w:rPr>
          <w:rFonts w:ascii="Arial" w:hAnsi="Arial" w:cs="Arial"/>
          <w:sz w:val="20"/>
          <w:szCs w:val="20"/>
        </w:rPr>
        <w:t>2. listopad 2020</w:t>
      </w:r>
    </w:p>
    <w:p w:rsidR="00276ED4" w:rsidRDefault="00276ED4" w:rsidP="00276ED4">
      <w:pPr>
        <w:spacing w:after="0" w:line="360" w:lineRule="auto"/>
        <w:jc w:val="both"/>
        <w:rPr>
          <w:rFonts w:ascii="Arial" w:hAnsi="Arial" w:cs="Arial"/>
          <w:sz w:val="20"/>
          <w:szCs w:val="20"/>
        </w:rPr>
      </w:pPr>
    </w:p>
    <w:p w:rsidR="00515953" w:rsidRPr="00930313" w:rsidRDefault="00515953" w:rsidP="00276ED4">
      <w:pPr>
        <w:spacing w:after="0" w:line="360" w:lineRule="auto"/>
        <w:jc w:val="both"/>
        <w:rPr>
          <w:rFonts w:ascii="Arial" w:hAnsi="Arial" w:cs="Arial"/>
          <w:sz w:val="20"/>
          <w:szCs w:val="20"/>
        </w:rPr>
      </w:pPr>
    </w:p>
    <w:p w:rsidR="00D45CEF" w:rsidRPr="00930313" w:rsidRDefault="00FA1285" w:rsidP="002817D0">
      <w:pPr>
        <w:spacing w:after="120"/>
        <w:jc w:val="both"/>
        <w:rPr>
          <w:rFonts w:ascii="Arial" w:hAnsi="Arial" w:cs="Arial"/>
          <w:sz w:val="20"/>
          <w:szCs w:val="20"/>
        </w:rPr>
      </w:pPr>
      <w:r>
        <w:rPr>
          <w:rFonts w:ascii="Arial" w:hAnsi="Arial" w:cs="Arial"/>
          <w:sz w:val="20"/>
          <w:szCs w:val="20"/>
        </w:rPr>
        <w:t xml:space="preserve">Náměstek ministra vnitra </w:t>
      </w:r>
      <w:r w:rsidR="00D45CEF" w:rsidRPr="00930313">
        <w:rPr>
          <w:rFonts w:ascii="Arial" w:hAnsi="Arial" w:cs="Arial"/>
          <w:sz w:val="20"/>
          <w:szCs w:val="20"/>
        </w:rPr>
        <w:t>pro státní službu</w:t>
      </w:r>
      <w:r w:rsidR="00F94686"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 xml:space="preserve">jako </w:t>
      </w:r>
      <w:r>
        <w:rPr>
          <w:rFonts w:ascii="Arial" w:hAnsi="Arial" w:cs="Arial"/>
          <w:sz w:val="20"/>
          <w:szCs w:val="20"/>
        </w:rPr>
        <w:t xml:space="preserve">nadřízený </w:t>
      </w:r>
      <w:r w:rsidR="00C0487A" w:rsidRPr="00930313">
        <w:rPr>
          <w:rFonts w:ascii="Arial" w:hAnsi="Arial" w:cs="Arial"/>
          <w:sz w:val="20"/>
          <w:szCs w:val="20"/>
        </w:rPr>
        <w:t>s</w:t>
      </w:r>
      <w:r w:rsidR="00276ED4" w:rsidRPr="00930313">
        <w:rPr>
          <w:rFonts w:ascii="Arial" w:hAnsi="Arial" w:cs="Arial"/>
          <w:sz w:val="20"/>
          <w:szCs w:val="20"/>
        </w:rPr>
        <w:t>lužební orgán</w:t>
      </w:r>
      <w:r w:rsidR="00C0487A" w:rsidRPr="00930313">
        <w:rPr>
          <w:rFonts w:ascii="Arial" w:hAnsi="Arial" w:cs="Arial"/>
          <w:sz w:val="20"/>
          <w:szCs w:val="20"/>
        </w:rPr>
        <w:t xml:space="preserve"> </w:t>
      </w:r>
      <w:r>
        <w:rPr>
          <w:rFonts w:ascii="Arial" w:hAnsi="Arial" w:cs="Arial"/>
          <w:sz w:val="20"/>
          <w:szCs w:val="20"/>
        </w:rPr>
        <w:t xml:space="preserve">služebního orgánu příslušného podle § 10 odst. 1 písm. e) zákona </w:t>
      </w:r>
      <w:r w:rsidR="00C0487A" w:rsidRPr="00930313">
        <w:rPr>
          <w:rFonts w:ascii="Arial" w:hAnsi="Arial" w:cs="Arial"/>
          <w:sz w:val="20"/>
          <w:szCs w:val="20"/>
        </w:rPr>
        <w:t>č. 234/2014 Sb., o státní službě</w:t>
      </w:r>
      <w:r w:rsidR="003E630C" w:rsidRPr="00930313">
        <w:rPr>
          <w:rFonts w:ascii="Arial" w:hAnsi="Arial" w:cs="Arial"/>
          <w:sz w:val="20"/>
          <w:szCs w:val="20"/>
        </w:rPr>
        <w:t>, ve znění pozdějších předpisů</w:t>
      </w:r>
      <w:r w:rsidR="00C0487A" w:rsidRPr="00930313">
        <w:rPr>
          <w:rFonts w:ascii="Arial" w:hAnsi="Arial" w:cs="Arial"/>
          <w:sz w:val="20"/>
          <w:szCs w:val="20"/>
        </w:rPr>
        <w:t xml:space="preserve"> (dále jen „zákon“),</w:t>
      </w:r>
      <w:r w:rsidR="00276ED4" w:rsidRPr="00930313">
        <w:rPr>
          <w:rFonts w:ascii="Arial" w:hAnsi="Arial" w:cs="Arial"/>
          <w:color w:val="FF0000"/>
          <w:sz w:val="20"/>
          <w:szCs w:val="20"/>
        </w:rPr>
        <w:t xml:space="preserve"> </w:t>
      </w:r>
      <w:r w:rsidR="00276ED4" w:rsidRPr="00930313">
        <w:rPr>
          <w:rFonts w:ascii="Arial" w:hAnsi="Arial" w:cs="Arial"/>
          <w:sz w:val="20"/>
          <w:szCs w:val="20"/>
        </w:rPr>
        <w:t>vyhlašuje výběrové řízení na</w:t>
      </w:r>
      <w:r w:rsidR="003E630C" w:rsidRPr="00930313">
        <w:rPr>
          <w:rFonts w:ascii="Arial" w:hAnsi="Arial" w:cs="Arial"/>
          <w:sz w:val="20"/>
          <w:szCs w:val="20"/>
        </w:rPr>
        <w:t> </w:t>
      </w:r>
      <w:r>
        <w:rPr>
          <w:rFonts w:ascii="Arial" w:hAnsi="Arial" w:cs="Arial"/>
          <w:sz w:val="20"/>
          <w:szCs w:val="20"/>
        </w:rPr>
        <w:t>služební místo ředitele</w:t>
      </w:r>
      <w:r w:rsidR="00A71096" w:rsidRPr="00930313">
        <w:rPr>
          <w:rFonts w:ascii="Arial" w:hAnsi="Arial" w:cs="Arial"/>
          <w:sz w:val="20"/>
          <w:szCs w:val="20"/>
        </w:rPr>
        <w:t xml:space="preserve"> odboru </w:t>
      </w:r>
      <w:r>
        <w:rPr>
          <w:rFonts w:ascii="Arial" w:hAnsi="Arial" w:cs="Arial"/>
          <w:sz w:val="20"/>
          <w:szCs w:val="20"/>
        </w:rPr>
        <w:t>koordinace a řízení ve věcech státní služby v sekci pro státní službu Ministerstva vnitra</w:t>
      </w:r>
      <w:r w:rsidR="00A71096" w:rsidRPr="00930313">
        <w:rPr>
          <w:rFonts w:ascii="Arial" w:hAnsi="Arial" w:cs="Arial"/>
          <w:sz w:val="20"/>
          <w:szCs w:val="20"/>
        </w:rPr>
        <w:t xml:space="preserve">, </w:t>
      </w:r>
      <w:r>
        <w:rPr>
          <w:rFonts w:ascii="Arial" w:hAnsi="Arial" w:cs="Arial"/>
          <w:sz w:val="20"/>
          <w:szCs w:val="20"/>
        </w:rPr>
        <w:t>ID: 30364464</w:t>
      </w:r>
      <w:r w:rsidR="00D45CEF" w:rsidRPr="00930313">
        <w:rPr>
          <w:rFonts w:ascii="Arial" w:hAnsi="Arial" w:cs="Arial"/>
          <w:sz w:val="20"/>
          <w:szCs w:val="20"/>
        </w:rPr>
        <w:t>,</w:t>
      </w:r>
    </w:p>
    <w:p w:rsidR="00D45CEF" w:rsidRPr="00930313" w:rsidRDefault="00A0294A" w:rsidP="00D225B4">
      <w:pPr>
        <w:spacing w:after="0" w:line="480" w:lineRule="auto"/>
        <w:jc w:val="both"/>
        <w:rPr>
          <w:rFonts w:ascii="Arial" w:hAnsi="Arial" w:cs="Arial"/>
          <w:i/>
          <w:sz w:val="20"/>
          <w:szCs w:val="20"/>
        </w:rPr>
      </w:pPr>
      <w:r w:rsidRPr="00930313">
        <w:rPr>
          <w:rFonts w:ascii="Arial" w:hAnsi="Arial" w:cs="Arial"/>
          <w:i/>
          <w:color w:val="FF0000"/>
          <w:sz w:val="20"/>
          <w:szCs w:val="20"/>
        </w:rPr>
        <w:t xml:space="preserve"> </w:t>
      </w:r>
      <w:r w:rsidR="00D45CEF" w:rsidRPr="00930313">
        <w:rPr>
          <w:rFonts w:ascii="Arial" w:hAnsi="Arial" w:cs="Arial"/>
          <w:sz w:val="20"/>
          <w:szCs w:val="20"/>
        </w:rPr>
        <w:t>v oborech</w:t>
      </w:r>
      <w:r w:rsidRPr="00930313">
        <w:rPr>
          <w:rFonts w:ascii="Arial" w:hAnsi="Arial" w:cs="Arial"/>
          <w:sz w:val="20"/>
          <w:szCs w:val="20"/>
        </w:rPr>
        <w:t xml:space="preserve"> služby</w:t>
      </w:r>
      <w:r w:rsidRPr="00930313">
        <w:rPr>
          <w:rFonts w:ascii="Arial" w:hAnsi="Arial" w:cs="Arial"/>
          <w:i/>
          <w:sz w:val="20"/>
          <w:szCs w:val="20"/>
        </w:rPr>
        <w:t xml:space="preserve"> </w:t>
      </w:r>
    </w:p>
    <w:p w:rsidR="00D45CEF" w:rsidRPr="00930313" w:rsidRDefault="00FA1285" w:rsidP="002817D0">
      <w:pPr>
        <w:spacing w:after="0"/>
        <w:jc w:val="both"/>
        <w:rPr>
          <w:rFonts w:ascii="Arial" w:hAnsi="Arial" w:cs="Arial"/>
          <w:i/>
          <w:sz w:val="20"/>
          <w:szCs w:val="20"/>
        </w:rPr>
      </w:pPr>
      <w:proofErr w:type="gramStart"/>
      <w:r>
        <w:rPr>
          <w:rFonts w:ascii="Arial" w:hAnsi="Arial" w:cs="Arial"/>
          <w:i/>
          <w:sz w:val="20"/>
          <w:szCs w:val="20"/>
        </w:rPr>
        <w:t>22</w:t>
      </w:r>
      <w:r w:rsidR="00A71096" w:rsidRPr="00930313">
        <w:rPr>
          <w:rFonts w:ascii="Arial" w:hAnsi="Arial" w:cs="Arial"/>
          <w:i/>
          <w:sz w:val="20"/>
          <w:szCs w:val="20"/>
        </w:rPr>
        <w:t xml:space="preserve">   Legislativa</w:t>
      </w:r>
      <w:proofErr w:type="gramEnd"/>
      <w:r w:rsidR="00A71096" w:rsidRPr="00930313">
        <w:rPr>
          <w:rFonts w:ascii="Arial" w:hAnsi="Arial" w:cs="Arial"/>
          <w:i/>
          <w:sz w:val="20"/>
          <w:szCs w:val="20"/>
        </w:rPr>
        <w:t xml:space="preserve"> a právní činnost</w:t>
      </w:r>
    </w:p>
    <w:p w:rsidR="00420EB0" w:rsidRPr="00930313" w:rsidRDefault="00FA1285" w:rsidP="002817D0">
      <w:pPr>
        <w:spacing w:after="120"/>
        <w:jc w:val="both"/>
        <w:rPr>
          <w:rFonts w:ascii="Arial" w:hAnsi="Arial" w:cs="Arial"/>
          <w:i/>
          <w:sz w:val="20"/>
          <w:szCs w:val="20"/>
        </w:rPr>
      </w:pPr>
      <w:r>
        <w:rPr>
          <w:rFonts w:ascii="Arial" w:hAnsi="Arial" w:cs="Arial"/>
          <w:i/>
          <w:sz w:val="20"/>
          <w:szCs w:val="20"/>
        </w:rPr>
        <w:t>63</w:t>
      </w:r>
      <w:r w:rsidR="00FD0676" w:rsidRPr="00930313">
        <w:rPr>
          <w:rFonts w:ascii="Arial" w:hAnsi="Arial" w:cs="Arial"/>
          <w:i/>
          <w:sz w:val="20"/>
          <w:szCs w:val="20"/>
        </w:rPr>
        <w:t xml:space="preserve"> Organizační věci státní služby a správa služebních vztahů státních zaměstnanců, příslušníků bezpečnostních sborů a vojáků</w:t>
      </w:r>
      <w:r>
        <w:rPr>
          <w:rFonts w:ascii="Arial" w:hAnsi="Arial" w:cs="Arial"/>
          <w:i/>
          <w:sz w:val="20"/>
          <w:szCs w:val="20"/>
        </w:rPr>
        <w:t>.</w:t>
      </w:r>
    </w:p>
    <w:p w:rsidR="00C0487A" w:rsidRPr="00930313" w:rsidRDefault="001D537E" w:rsidP="00420EB0">
      <w:pPr>
        <w:spacing w:after="0" w:line="480" w:lineRule="auto"/>
        <w:jc w:val="both"/>
        <w:rPr>
          <w:rFonts w:ascii="Arial" w:hAnsi="Arial" w:cs="Arial"/>
          <w:sz w:val="20"/>
          <w:szCs w:val="20"/>
        </w:rPr>
      </w:pPr>
      <w:r w:rsidRPr="00930313">
        <w:rPr>
          <w:rFonts w:ascii="Arial" w:hAnsi="Arial" w:cs="Arial"/>
          <w:sz w:val="20"/>
          <w:szCs w:val="20"/>
        </w:rPr>
        <w:t>Místem výkonu služby je</w:t>
      </w:r>
      <w:r w:rsidR="003E630C" w:rsidRPr="00930313">
        <w:rPr>
          <w:rFonts w:ascii="Arial" w:hAnsi="Arial" w:cs="Arial"/>
          <w:sz w:val="20"/>
          <w:szCs w:val="20"/>
        </w:rPr>
        <w:t> </w:t>
      </w:r>
      <w:r w:rsidR="00FD0676" w:rsidRPr="00930313">
        <w:rPr>
          <w:rFonts w:ascii="Arial" w:hAnsi="Arial" w:cs="Arial"/>
          <w:sz w:val="20"/>
          <w:szCs w:val="20"/>
        </w:rPr>
        <w:t>Praha</w:t>
      </w:r>
      <w:r w:rsidRPr="00930313">
        <w:rPr>
          <w:rFonts w:ascii="Arial" w:hAnsi="Arial" w:cs="Arial"/>
          <w:sz w:val="20"/>
          <w:szCs w:val="20"/>
        </w:rPr>
        <w:t>.</w:t>
      </w:r>
    </w:p>
    <w:p w:rsidR="00A71096" w:rsidRPr="00930313" w:rsidRDefault="00D225B4" w:rsidP="002817D0">
      <w:pPr>
        <w:spacing w:after="120"/>
        <w:jc w:val="both"/>
        <w:rPr>
          <w:rFonts w:ascii="Arial" w:hAnsi="Arial" w:cs="Arial"/>
          <w:b/>
          <w:sz w:val="20"/>
          <w:szCs w:val="20"/>
        </w:rPr>
      </w:pPr>
      <w:r w:rsidRPr="00930313">
        <w:rPr>
          <w:rFonts w:ascii="Arial" w:hAnsi="Arial" w:cs="Arial"/>
          <w:sz w:val="20"/>
          <w:szCs w:val="20"/>
        </w:rPr>
        <w:t xml:space="preserve">Služba na tomto služebním místě bude vykonávána </w:t>
      </w:r>
      <w:r w:rsidRPr="00930313">
        <w:rPr>
          <w:rFonts w:ascii="Arial" w:hAnsi="Arial" w:cs="Arial"/>
          <w:b/>
          <w:sz w:val="20"/>
          <w:szCs w:val="20"/>
        </w:rPr>
        <w:t xml:space="preserve">ve služebním poměru na dobu </w:t>
      </w:r>
      <w:r w:rsidR="00FA1285">
        <w:rPr>
          <w:rFonts w:ascii="Arial" w:hAnsi="Arial" w:cs="Arial"/>
          <w:b/>
          <w:sz w:val="20"/>
          <w:szCs w:val="20"/>
        </w:rPr>
        <w:t>neurčitou.</w:t>
      </w:r>
    </w:p>
    <w:p w:rsidR="00D225B4" w:rsidRPr="00930313" w:rsidRDefault="00D225B4" w:rsidP="002817D0">
      <w:pPr>
        <w:spacing w:after="120" w:line="360" w:lineRule="auto"/>
        <w:jc w:val="both"/>
        <w:rPr>
          <w:rFonts w:ascii="Arial" w:hAnsi="Arial" w:cs="Arial"/>
          <w:b/>
          <w:color w:val="FF0000"/>
          <w:sz w:val="20"/>
          <w:szCs w:val="20"/>
        </w:rPr>
      </w:pPr>
      <w:r w:rsidRPr="00930313">
        <w:rPr>
          <w:rFonts w:ascii="Arial" w:hAnsi="Arial" w:cs="Arial"/>
          <w:sz w:val="20"/>
          <w:szCs w:val="20"/>
        </w:rPr>
        <w:t>Předpokládaným dnem nástupu do služby na služebním místě je</w:t>
      </w:r>
      <w:r w:rsidRPr="00930313">
        <w:rPr>
          <w:rFonts w:ascii="Arial" w:hAnsi="Arial" w:cs="Arial"/>
          <w:i/>
          <w:color w:val="FF0000"/>
          <w:sz w:val="20"/>
          <w:szCs w:val="20"/>
        </w:rPr>
        <w:t xml:space="preserve"> </w:t>
      </w:r>
      <w:r w:rsidRPr="00930313">
        <w:rPr>
          <w:rFonts w:ascii="Arial" w:hAnsi="Arial" w:cs="Arial"/>
          <w:b/>
          <w:sz w:val="20"/>
          <w:szCs w:val="20"/>
        </w:rPr>
        <w:t>1</w:t>
      </w:r>
      <w:r w:rsidR="00A71096" w:rsidRPr="00930313">
        <w:rPr>
          <w:rFonts w:ascii="Arial" w:hAnsi="Arial" w:cs="Arial"/>
          <w:b/>
          <w:sz w:val="20"/>
          <w:szCs w:val="20"/>
        </w:rPr>
        <w:t xml:space="preserve">. </w:t>
      </w:r>
      <w:r w:rsidR="00FA1285">
        <w:rPr>
          <w:rFonts w:ascii="Arial" w:hAnsi="Arial" w:cs="Arial"/>
          <w:b/>
          <w:sz w:val="20"/>
          <w:szCs w:val="20"/>
        </w:rPr>
        <w:t>prosinec 2020</w:t>
      </w:r>
      <w:r w:rsidRPr="00930313">
        <w:rPr>
          <w:rFonts w:ascii="Arial" w:hAnsi="Arial" w:cs="Arial"/>
          <w:b/>
          <w:sz w:val="20"/>
          <w:szCs w:val="20"/>
        </w:rPr>
        <w:t xml:space="preserve">. </w:t>
      </w:r>
    </w:p>
    <w:p w:rsidR="00F71AD3" w:rsidRPr="00930313" w:rsidRDefault="00D225B4" w:rsidP="002817D0">
      <w:pPr>
        <w:pStyle w:val="Normlnweb"/>
        <w:spacing w:before="0" w:beforeAutospacing="0" w:after="0" w:afterAutospacing="0" w:line="276" w:lineRule="auto"/>
        <w:jc w:val="both"/>
        <w:rPr>
          <w:rFonts w:ascii="Arial" w:hAnsi="Arial" w:cs="Arial"/>
          <w:sz w:val="20"/>
          <w:szCs w:val="20"/>
        </w:rPr>
      </w:pPr>
      <w:r w:rsidRPr="00930313">
        <w:rPr>
          <w:rFonts w:ascii="Arial" w:hAnsi="Arial" w:cs="Arial"/>
          <w:sz w:val="20"/>
          <w:szCs w:val="20"/>
        </w:rPr>
        <w:t>Služební místo je zařazeno podle Přílohy č. 1 k zákonu do</w:t>
      </w:r>
      <w:r w:rsidRPr="00930313">
        <w:rPr>
          <w:rFonts w:ascii="Arial" w:hAnsi="Arial" w:cs="Arial"/>
          <w:i/>
          <w:sz w:val="20"/>
          <w:szCs w:val="20"/>
        </w:rPr>
        <w:t xml:space="preserve"> </w:t>
      </w:r>
      <w:r w:rsidR="00A71096" w:rsidRPr="00930313">
        <w:rPr>
          <w:rFonts w:ascii="Arial" w:hAnsi="Arial" w:cs="Arial"/>
          <w:sz w:val="20"/>
          <w:szCs w:val="20"/>
        </w:rPr>
        <w:t>15</w:t>
      </w:r>
      <w:r w:rsidRPr="00930313">
        <w:rPr>
          <w:rFonts w:ascii="Arial" w:hAnsi="Arial" w:cs="Arial"/>
          <w:sz w:val="20"/>
          <w:szCs w:val="20"/>
        </w:rPr>
        <w:t>.</w:t>
      </w:r>
      <w:r w:rsidRPr="00930313">
        <w:rPr>
          <w:rFonts w:ascii="Arial" w:hAnsi="Arial" w:cs="Arial"/>
          <w:i/>
          <w:sz w:val="20"/>
          <w:szCs w:val="20"/>
        </w:rPr>
        <w:t xml:space="preserve"> </w:t>
      </w:r>
      <w:r w:rsidRPr="00930313">
        <w:rPr>
          <w:rFonts w:ascii="Arial" w:hAnsi="Arial" w:cs="Arial"/>
          <w:sz w:val="20"/>
          <w:szCs w:val="20"/>
        </w:rPr>
        <w:t>platové třídy</w:t>
      </w:r>
      <w:r w:rsidR="00A71096" w:rsidRPr="00930313">
        <w:rPr>
          <w:rFonts w:ascii="Arial" w:hAnsi="Arial" w:cs="Arial"/>
          <w:sz w:val="20"/>
          <w:szCs w:val="20"/>
        </w:rPr>
        <w:t>.</w:t>
      </w:r>
      <w:r w:rsidRPr="00930313">
        <w:rPr>
          <w:rFonts w:ascii="Arial" w:hAnsi="Arial" w:cs="Arial"/>
          <w:sz w:val="20"/>
          <w:szCs w:val="20"/>
        </w:rPr>
        <w:t xml:space="preserve"> </w:t>
      </w:r>
    </w:p>
    <w:p w:rsidR="00FA1285" w:rsidRDefault="00FA1285" w:rsidP="00FA1285">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ind w:firstLine="709"/>
        <w:jc w:val="both"/>
        <w:rPr>
          <w:rFonts w:ascii="Arial" w:eastAsia="Times New Roman" w:hAnsi="Arial" w:cs="Arial"/>
          <w:sz w:val="20"/>
          <w:szCs w:val="20"/>
          <w:lang w:eastAsia="cs-CZ"/>
        </w:rPr>
      </w:pPr>
      <w:r>
        <w:rPr>
          <w:rFonts w:ascii="Arial" w:hAnsi="Arial" w:cs="Arial"/>
          <w:sz w:val="20"/>
          <w:szCs w:val="20"/>
        </w:rPr>
        <w:t xml:space="preserve">Ředitel odboru koordinace a řízení ve věcech státní služby </w:t>
      </w:r>
      <w:r w:rsidR="00EA79FC" w:rsidRPr="00930313">
        <w:rPr>
          <w:rFonts w:ascii="Arial" w:hAnsi="Arial" w:cs="Arial"/>
          <w:sz w:val="20"/>
          <w:szCs w:val="20"/>
        </w:rPr>
        <w:t>Minister</w:t>
      </w:r>
      <w:r w:rsidR="00312915">
        <w:rPr>
          <w:rFonts w:ascii="Arial" w:hAnsi="Arial" w:cs="Arial"/>
          <w:sz w:val="20"/>
          <w:szCs w:val="20"/>
        </w:rPr>
        <w:t xml:space="preserve">stva vnitra </w:t>
      </w:r>
      <w:r>
        <w:rPr>
          <w:rFonts w:ascii="Arial" w:hAnsi="Arial" w:cs="Arial"/>
          <w:sz w:val="20"/>
          <w:szCs w:val="20"/>
        </w:rPr>
        <w:t>řídí odbor koordinace a řízení ve věcech s</w:t>
      </w:r>
      <w:r w:rsidR="00787A53">
        <w:rPr>
          <w:rFonts w:ascii="Arial" w:hAnsi="Arial" w:cs="Arial"/>
          <w:sz w:val="20"/>
          <w:szCs w:val="20"/>
        </w:rPr>
        <w:t xml:space="preserve">tátní služby, </w:t>
      </w:r>
      <w:r>
        <w:rPr>
          <w:rFonts w:ascii="Arial" w:hAnsi="Arial" w:cs="Arial"/>
          <w:sz w:val="20"/>
          <w:szCs w:val="20"/>
        </w:rPr>
        <w:t xml:space="preserve">jehož činností </w:t>
      </w:r>
      <w:r w:rsidRPr="00FA1285">
        <w:rPr>
          <w:rFonts w:ascii="Arial" w:hAnsi="Arial" w:cs="Arial"/>
          <w:sz w:val="20"/>
          <w:szCs w:val="20"/>
        </w:rPr>
        <w:t xml:space="preserve">je </w:t>
      </w:r>
      <w:r w:rsidRPr="00FA1285">
        <w:rPr>
          <w:rFonts w:ascii="Arial" w:eastAsia="Times New Roman" w:hAnsi="Arial" w:cs="Arial"/>
          <w:sz w:val="20"/>
          <w:szCs w:val="20"/>
          <w:lang w:eastAsia="cs-CZ"/>
        </w:rPr>
        <w:t>plnění úkolů ministerstva souvisejících s jeho působností v oblasti státní služby, a to zejména</w:t>
      </w:r>
      <w:r w:rsidR="00787A53">
        <w:rPr>
          <w:rFonts w:ascii="Arial" w:eastAsia="Times New Roman" w:hAnsi="Arial" w:cs="Arial"/>
          <w:sz w:val="20"/>
          <w:szCs w:val="20"/>
          <w:lang w:eastAsia="cs-CZ"/>
        </w:rPr>
        <w:t>:</w:t>
      </w:r>
    </w:p>
    <w:p w:rsidR="00787A53" w:rsidRPr="00787A53" w:rsidRDefault="00787A53" w:rsidP="00787A53">
      <w:pPr>
        <w:pStyle w:val="Odstavecseseznamem"/>
        <w:numPr>
          <w:ilvl w:val="0"/>
          <w:numId w:val="21"/>
        </w:numPr>
        <w:autoSpaceDE w:val="0"/>
        <w:autoSpaceDN w:val="0"/>
        <w:adjustRightInd w:val="0"/>
        <w:spacing w:after="0" w:line="240" w:lineRule="auto"/>
        <w:jc w:val="both"/>
        <w:rPr>
          <w:rFonts w:ascii="Arial" w:eastAsia="Times New Roman" w:hAnsi="Arial" w:cs="Arial"/>
          <w:sz w:val="20"/>
          <w:szCs w:val="20"/>
          <w:lang w:val="x-none" w:eastAsia="cs-CZ"/>
        </w:rPr>
      </w:pPr>
      <w:r w:rsidRPr="00787A53">
        <w:rPr>
          <w:rFonts w:ascii="Arial" w:eastAsia="Times New Roman" w:hAnsi="Arial" w:cs="Arial"/>
          <w:sz w:val="20"/>
          <w:szCs w:val="20"/>
          <w:lang w:val="x-none" w:eastAsia="cs-CZ"/>
        </w:rPr>
        <w:t>zajištěn</w:t>
      </w:r>
      <w:r w:rsidRPr="00787A53">
        <w:rPr>
          <w:rFonts w:ascii="Arial" w:eastAsia="Times New Roman" w:hAnsi="Arial" w:cs="Arial"/>
          <w:sz w:val="20"/>
          <w:szCs w:val="20"/>
          <w:lang w:eastAsia="cs-CZ"/>
        </w:rPr>
        <w:t>í</w:t>
      </w:r>
      <w:r w:rsidRPr="00787A53">
        <w:rPr>
          <w:rFonts w:ascii="Arial" w:eastAsia="Times New Roman" w:hAnsi="Arial" w:cs="Arial"/>
          <w:sz w:val="20"/>
          <w:szCs w:val="20"/>
          <w:lang w:val="x-none" w:eastAsia="cs-CZ"/>
        </w:rPr>
        <w:t xml:space="preserve"> přípravy podkladů pro rozhodování náměstka pro státní službu jako služebního orgánu</w:t>
      </w:r>
      <w:r w:rsidRPr="00787A53">
        <w:rPr>
          <w:rFonts w:ascii="Arial" w:eastAsia="Times New Roman" w:hAnsi="Arial" w:cs="Arial"/>
          <w:sz w:val="20"/>
          <w:szCs w:val="20"/>
          <w:lang w:eastAsia="cs-CZ"/>
        </w:rPr>
        <w:t>,</w:t>
      </w:r>
      <w:r w:rsidRPr="00787A53">
        <w:rPr>
          <w:rFonts w:ascii="Arial" w:eastAsia="Times New Roman" w:hAnsi="Arial" w:cs="Arial"/>
          <w:sz w:val="20"/>
          <w:szCs w:val="20"/>
          <w:lang w:val="x-none" w:eastAsia="cs-CZ"/>
        </w:rPr>
        <w:t xml:space="preserve"> pro rozhodování </w:t>
      </w:r>
      <w:r w:rsidRPr="00787A53">
        <w:rPr>
          <w:rFonts w:ascii="Arial" w:eastAsia="Times New Roman" w:hAnsi="Arial" w:cs="Arial"/>
          <w:sz w:val="20"/>
          <w:szCs w:val="20"/>
          <w:lang w:eastAsia="cs-CZ"/>
        </w:rPr>
        <w:t>kárné komise prvního stupně jmenované náměstkem pro státní službu a pro rozhodování kárné komise druhého stupně</w:t>
      </w:r>
      <w:r w:rsidRPr="00787A53">
        <w:rPr>
          <w:rFonts w:ascii="Arial" w:eastAsia="Times New Roman" w:hAnsi="Arial" w:cs="Arial"/>
          <w:sz w:val="20"/>
          <w:szCs w:val="20"/>
          <w:lang w:val="x-none" w:eastAsia="cs-CZ"/>
        </w:rPr>
        <w:t>;</w:t>
      </w:r>
    </w:p>
    <w:p w:rsidR="00787A53" w:rsidRPr="00787A53" w:rsidRDefault="00787A53" w:rsidP="00787A53">
      <w:pPr>
        <w:pStyle w:val="Odstavecseseznamem"/>
        <w:numPr>
          <w:ilvl w:val="0"/>
          <w:numId w:val="21"/>
        </w:numPr>
        <w:autoSpaceDE w:val="0"/>
        <w:autoSpaceDN w:val="0"/>
        <w:adjustRightInd w:val="0"/>
        <w:spacing w:after="0" w:line="240" w:lineRule="auto"/>
        <w:jc w:val="both"/>
        <w:rPr>
          <w:rFonts w:ascii="Arial" w:eastAsia="Times New Roman" w:hAnsi="Arial" w:cs="Arial"/>
          <w:sz w:val="20"/>
          <w:szCs w:val="20"/>
          <w:lang w:val="x-none" w:eastAsia="cs-CZ"/>
        </w:rPr>
      </w:pPr>
      <w:r w:rsidRPr="00787A53">
        <w:rPr>
          <w:rFonts w:ascii="Arial" w:eastAsia="Times New Roman" w:hAnsi="Arial" w:cs="Arial"/>
          <w:sz w:val="20"/>
          <w:szCs w:val="20"/>
          <w:lang w:val="x-none" w:eastAsia="cs-CZ"/>
        </w:rPr>
        <w:t>koordinace a zpracovává</w:t>
      </w:r>
      <w:r w:rsidRPr="00787A53">
        <w:rPr>
          <w:rFonts w:ascii="Arial" w:eastAsia="Times New Roman" w:hAnsi="Arial" w:cs="Arial"/>
          <w:sz w:val="20"/>
          <w:szCs w:val="20"/>
          <w:lang w:eastAsia="cs-CZ"/>
        </w:rPr>
        <w:t>ní</w:t>
      </w:r>
      <w:r w:rsidRPr="00787A53">
        <w:rPr>
          <w:rFonts w:ascii="Arial" w:eastAsia="Times New Roman" w:hAnsi="Arial" w:cs="Arial"/>
          <w:sz w:val="20"/>
          <w:szCs w:val="20"/>
          <w:lang w:val="x-none" w:eastAsia="cs-CZ"/>
        </w:rPr>
        <w:t xml:space="preserve"> souhrnných stanovisek za sekci pro státní službu </w:t>
      </w:r>
      <w:r w:rsidRPr="00787A53">
        <w:rPr>
          <w:rFonts w:ascii="Arial" w:eastAsia="Times New Roman" w:hAnsi="Arial" w:cs="Arial"/>
          <w:sz w:val="20"/>
          <w:szCs w:val="20"/>
          <w:lang w:val="x-none" w:eastAsia="cs-CZ"/>
        </w:rPr>
        <w:br/>
        <w:t>k návrhům právních předpisů připravovaným ministerstvem, ostatními ministerstvy a jinými ústředními správními úřady, k poslaneckým a senátním návrhům a návrhům zastupitelstev vyšších územních samosprávných celků;</w:t>
      </w:r>
    </w:p>
    <w:p w:rsidR="00787A53" w:rsidRPr="00787A53" w:rsidRDefault="00787A53" w:rsidP="00787A53">
      <w:pPr>
        <w:pStyle w:val="Odstavecseseznamem"/>
        <w:numPr>
          <w:ilvl w:val="0"/>
          <w:numId w:val="21"/>
        </w:numPr>
        <w:autoSpaceDE w:val="0"/>
        <w:autoSpaceDN w:val="0"/>
        <w:adjustRightInd w:val="0"/>
        <w:spacing w:after="0" w:line="240" w:lineRule="auto"/>
        <w:jc w:val="both"/>
        <w:rPr>
          <w:rFonts w:ascii="Arial" w:eastAsia="Times New Roman" w:hAnsi="Arial" w:cs="Arial"/>
          <w:sz w:val="20"/>
          <w:szCs w:val="20"/>
          <w:lang w:val="x-none" w:eastAsia="cs-CZ"/>
        </w:rPr>
      </w:pPr>
      <w:r w:rsidRPr="00787A53">
        <w:rPr>
          <w:rFonts w:ascii="Arial" w:eastAsia="Times New Roman" w:hAnsi="Arial" w:cs="Arial"/>
          <w:sz w:val="20"/>
          <w:szCs w:val="20"/>
          <w:lang w:eastAsia="cs-CZ"/>
        </w:rPr>
        <w:t xml:space="preserve">podíl </w:t>
      </w:r>
      <w:r w:rsidR="00FA34CE">
        <w:rPr>
          <w:rFonts w:ascii="Arial" w:eastAsia="Times New Roman" w:hAnsi="Arial" w:cs="Arial"/>
          <w:sz w:val="20"/>
          <w:szCs w:val="20"/>
          <w:lang w:eastAsia="cs-CZ"/>
        </w:rPr>
        <w:t xml:space="preserve">na </w:t>
      </w:r>
      <w:r w:rsidRPr="00787A53">
        <w:rPr>
          <w:rFonts w:ascii="Arial" w:eastAsia="Times New Roman" w:hAnsi="Arial" w:cs="Arial"/>
          <w:sz w:val="20"/>
          <w:szCs w:val="20"/>
          <w:lang w:val="x-none" w:eastAsia="cs-CZ"/>
        </w:rPr>
        <w:t>tvorbě koncepce státní služby;</w:t>
      </w:r>
    </w:p>
    <w:p w:rsidR="00787A53" w:rsidRPr="00787A53" w:rsidRDefault="00787A53" w:rsidP="00787A53">
      <w:pPr>
        <w:pStyle w:val="Odstavecseseznamem"/>
        <w:numPr>
          <w:ilvl w:val="0"/>
          <w:numId w:val="21"/>
        </w:numPr>
        <w:autoSpaceDE w:val="0"/>
        <w:autoSpaceDN w:val="0"/>
        <w:adjustRightInd w:val="0"/>
        <w:spacing w:after="0" w:line="240" w:lineRule="auto"/>
        <w:jc w:val="both"/>
        <w:rPr>
          <w:rFonts w:ascii="Arial" w:eastAsia="Times New Roman" w:hAnsi="Arial" w:cs="Arial"/>
          <w:sz w:val="20"/>
          <w:szCs w:val="20"/>
          <w:lang w:val="x-none" w:eastAsia="cs-CZ"/>
        </w:rPr>
      </w:pPr>
      <w:r>
        <w:rPr>
          <w:rFonts w:ascii="Arial" w:eastAsia="Times New Roman" w:hAnsi="Arial" w:cs="Arial"/>
          <w:sz w:val="20"/>
          <w:szCs w:val="20"/>
          <w:lang w:val="x-none" w:eastAsia="cs-CZ"/>
        </w:rPr>
        <w:t>koordinace přípravy</w:t>
      </w:r>
      <w:r w:rsidRPr="00787A53">
        <w:rPr>
          <w:rFonts w:ascii="Arial" w:eastAsia="Times New Roman" w:hAnsi="Arial" w:cs="Arial"/>
          <w:sz w:val="20"/>
          <w:szCs w:val="20"/>
          <w:lang w:val="x-none" w:eastAsia="cs-CZ"/>
        </w:rPr>
        <w:t xml:space="preserve"> úprav zákona o státní službě v rámci sekce pro státní službu;</w:t>
      </w:r>
    </w:p>
    <w:p w:rsidR="00787A53" w:rsidRPr="00787A53" w:rsidRDefault="00787A53" w:rsidP="00787A53">
      <w:pPr>
        <w:pStyle w:val="Odstavecseseznamem"/>
        <w:numPr>
          <w:ilvl w:val="0"/>
          <w:numId w:val="21"/>
        </w:numPr>
        <w:autoSpaceDE w:val="0"/>
        <w:autoSpaceDN w:val="0"/>
        <w:adjustRightInd w:val="0"/>
        <w:spacing w:after="0" w:line="240" w:lineRule="auto"/>
        <w:jc w:val="both"/>
        <w:rPr>
          <w:rFonts w:ascii="Arial" w:eastAsia="Times New Roman" w:hAnsi="Arial" w:cs="Arial"/>
          <w:sz w:val="20"/>
          <w:szCs w:val="20"/>
          <w:lang w:val="x-none" w:eastAsia="cs-CZ"/>
        </w:rPr>
      </w:pPr>
      <w:r>
        <w:rPr>
          <w:rFonts w:ascii="Arial" w:eastAsia="Times New Roman" w:hAnsi="Arial" w:cs="Arial"/>
          <w:sz w:val="20"/>
          <w:szCs w:val="20"/>
          <w:lang w:val="x-none" w:eastAsia="cs-CZ"/>
        </w:rPr>
        <w:t xml:space="preserve"> metodická a koordinační role</w:t>
      </w:r>
      <w:r w:rsidRPr="00787A53">
        <w:rPr>
          <w:rFonts w:ascii="Arial" w:eastAsia="Times New Roman" w:hAnsi="Arial" w:cs="Arial"/>
          <w:sz w:val="20"/>
          <w:szCs w:val="20"/>
          <w:lang w:val="x-none" w:eastAsia="cs-CZ"/>
        </w:rPr>
        <w:t xml:space="preserve"> v rámci kontrolní činnosti </w:t>
      </w:r>
      <w:r>
        <w:rPr>
          <w:rFonts w:ascii="Arial" w:eastAsia="Times New Roman" w:hAnsi="Arial" w:cs="Arial"/>
          <w:sz w:val="20"/>
          <w:szCs w:val="20"/>
          <w:lang w:val="x-none" w:eastAsia="cs-CZ"/>
        </w:rPr>
        <w:t>sekce pro státní službu a podíl</w:t>
      </w:r>
      <w:r w:rsidRPr="00787A53">
        <w:rPr>
          <w:rFonts w:ascii="Arial" w:eastAsia="Times New Roman" w:hAnsi="Arial" w:cs="Arial"/>
          <w:sz w:val="20"/>
          <w:szCs w:val="20"/>
          <w:lang w:val="x-none" w:eastAsia="cs-CZ"/>
        </w:rPr>
        <w:t xml:space="preserve"> na výkonu kontrol v rámci této kontrolní činnosti.</w:t>
      </w:r>
    </w:p>
    <w:p w:rsidR="00787A53" w:rsidRPr="00FA1285" w:rsidRDefault="00787A53" w:rsidP="00FA1285">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ind w:firstLine="709"/>
        <w:jc w:val="both"/>
        <w:rPr>
          <w:rFonts w:ascii="Arial" w:eastAsia="Times New Roman" w:hAnsi="Arial" w:cs="Arial"/>
          <w:sz w:val="20"/>
          <w:szCs w:val="20"/>
          <w:lang w:eastAsia="cs-CZ"/>
        </w:rPr>
      </w:pPr>
    </w:p>
    <w:p w:rsidR="00B228A2" w:rsidRPr="00930313" w:rsidRDefault="00276ED4" w:rsidP="00515953">
      <w:pPr>
        <w:spacing w:after="120"/>
        <w:jc w:val="both"/>
        <w:rPr>
          <w:rFonts w:ascii="Arial" w:hAnsi="Arial" w:cs="Arial"/>
          <w:color w:val="FF0000"/>
          <w:sz w:val="20"/>
          <w:szCs w:val="20"/>
        </w:rPr>
      </w:pPr>
      <w:r w:rsidRPr="00930313">
        <w:rPr>
          <w:rFonts w:ascii="Arial" w:hAnsi="Arial" w:cs="Arial"/>
          <w:sz w:val="20"/>
          <w:szCs w:val="20"/>
        </w:rPr>
        <w:t xml:space="preserve">Posuzovány budou </w:t>
      </w:r>
      <w:r w:rsidR="00B228A2" w:rsidRPr="00930313">
        <w:rPr>
          <w:rFonts w:ascii="Arial" w:hAnsi="Arial" w:cs="Arial"/>
          <w:b/>
          <w:sz w:val="20"/>
          <w:szCs w:val="20"/>
        </w:rPr>
        <w:t>žádosti</w:t>
      </w:r>
      <w:r w:rsidR="00CC35D5" w:rsidRPr="00930313">
        <w:rPr>
          <w:rStyle w:val="Znakapoznpodarou"/>
          <w:rFonts w:ascii="Arial" w:hAnsi="Arial" w:cs="Arial"/>
          <w:b/>
          <w:sz w:val="20"/>
          <w:szCs w:val="20"/>
        </w:rPr>
        <w:footnoteReference w:id="1"/>
      </w:r>
      <w:r w:rsidR="003059FD" w:rsidRPr="00930313">
        <w:rPr>
          <w:rFonts w:ascii="Arial" w:hAnsi="Arial" w:cs="Arial"/>
          <w:b/>
          <w:sz w:val="20"/>
          <w:szCs w:val="20"/>
        </w:rPr>
        <w:t xml:space="preserve"> </w:t>
      </w:r>
      <w:r w:rsidR="003059FD" w:rsidRPr="00930313">
        <w:rPr>
          <w:rFonts w:ascii="Arial" w:eastAsia="Times New Roman" w:hAnsi="Arial" w:cs="Arial"/>
          <w:sz w:val="20"/>
          <w:szCs w:val="20"/>
          <w:lang w:eastAsia="cs-CZ"/>
        </w:rPr>
        <w:t xml:space="preserve">o přijetí do služebního poměru a zařazení na služební místo </w:t>
      </w:r>
      <w:r w:rsidR="00CC35D5" w:rsidRPr="00930313">
        <w:rPr>
          <w:rFonts w:ascii="Arial" w:eastAsia="Times New Roman" w:hAnsi="Arial" w:cs="Arial"/>
          <w:sz w:val="20"/>
          <w:szCs w:val="20"/>
          <w:lang w:eastAsia="cs-CZ"/>
        </w:rPr>
        <w:t xml:space="preserve">nebo žádosti o zařazení na služební místo </w:t>
      </w:r>
      <w:r w:rsidR="003059FD" w:rsidRPr="00930313">
        <w:rPr>
          <w:rFonts w:ascii="Arial" w:eastAsia="Times New Roman" w:hAnsi="Arial" w:cs="Arial"/>
          <w:sz w:val="20"/>
          <w:szCs w:val="20"/>
          <w:lang w:eastAsia="cs-CZ"/>
        </w:rPr>
        <w:t>(dále jen „žádost“)</w:t>
      </w:r>
      <w:r w:rsidR="00C0487A" w:rsidRPr="00930313">
        <w:rPr>
          <w:rFonts w:ascii="Arial" w:hAnsi="Arial" w:cs="Arial"/>
          <w:b/>
          <w:sz w:val="20"/>
          <w:szCs w:val="20"/>
        </w:rPr>
        <w:t xml:space="preserve"> podané ve lhůtě do</w:t>
      </w:r>
      <w:r w:rsidR="004C03D9" w:rsidRPr="00930313">
        <w:rPr>
          <w:rFonts w:ascii="Arial" w:hAnsi="Arial" w:cs="Arial"/>
          <w:b/>
          <w:sz w:val="20"/>
          <w:szCs w:val="20"/>
        </w:rPr>
        <w:t> </w:t>
      </w:r>
      <w:r w:rsidR="004067CA">
        <w:rPr>
          <w:rFonts w:ascii="Arial" w:hAnsi="Arial" w:cs="Arial"/>
          <w:b/>
          <w:sz w:val="20"/>
          <w:szCs w:val="20"/>
        </w:rPr>
        <w:t>13</w:t>
      </w:r>
      <w:r w:rsidR="00FA34CE">
        <w:rPr>
          <w:rFonts w:ascii="Arial" w:hAnsi="Arial" w:cs="Arial"/>
          <w:b/>
          <w:sz w:val="20"/>
          <w:szCs w:val="20"/>
        </w:rPr>
        <w:t>. listopadu 2020</w:t>
      </w:r>
      <w:r w:rsidR="00C0487A" w:rsidRPr="00930313">
        <w:rPr>
          <w:rFonts w:ascii="Arial" w:hAnsi="Arial" w:cs="Arial"/>
          <w:sz w:val="20"/>
          <w:szCs w:val="20"/>
        </w:rPr>
        <w:t xml:space="preserve">, tj. v této lhůtě </w:t>
      </w:r>
      <w:r w:rsidRPr="00930313">
        <w:rPr>
          <w:rFonts w:ascii="Arial" w:hAnsi="Arial" w:cs="Arial"/>
          <w:sz w:val="20"/>
          <w:szCs w:val="20"/>
        </w:rPr>
        <w:t>za</w:t>
      </w:r>
      <w:r w:rsidR="00C0487A" w:rsidRPr="00930313">
        <w:rPr>
          <w:rFonts w:ascii="Arial" w:hAnsi="Arial" w:cs="Arial"/>
          <w:sz w:val="20"/>
          <w:szCs w:val="20"/>
        </w:rPr>
        <w:t>slané</w:t>
      </w:r>
      <w:r w:rsidRPr="00930313">
        <w:rPr>
          <w:rFonts w:ascii="Arial" w:hAnsi="Arial" w:cs="Arial"/>
          <w:sz w:val="20"/>
          <w:szCs w:val="20"/>
        </w:rPr>
        <w:t xml:space="preserve"> </w:t>
      </w:r>
      <w:r w:rsidR="006060F0" w:rsidRPr="00930313">
        <w:rPr>
          <w:rFonts w:ascii="Arial" w:hAnsi="Arial" w:cs="Arial"/>
          <w:sz w:val="20"/>
          <w:szCs w:val="20"/>
        </w:rPr>
        <w:t xml:space="preserve">služebnímu orgánu </w:t>
      </w:r>
      <w:r w:rsidRPr="00930313">
        <w:rPr>
          <w:rFonts w:ascii="Arial" w:hAnsi="Arial" w:cs="Arial"/>
          <w:sz w:val="20"/>
          <w:szCs w:val="20"/>
        </w:rPr>
        <w:t>prostřednictvím provozovatele poštovních služeb na adresu</w:t>
      </w:r>
      <w:r w:rsidR="006060F0" w:rsidRPr="00930313">
        <w:rPr>
          <w:rFonts w:ascii="Arial" w:hAnsi="Arial" w:cs="Arial"/>
          <w:sz w:val="20"/>
          <w:szCs w:val="20"/>
        </w:rPr>
        <w:t xml:space="preserve"> služebního úřadu</w:t>
      </w:r>
      <w:r w:rsidRPr="00930313">
        <w:rPr>
          <w:rFonts w:ascii="Arial" w:hAnsi="Arial" w:cs="Arial"/>
          <w:sz w:val="20"/>
          <w:szCs w:val="20"/>
        </w:rPr>
        <w:t xml:space="preserve"> </w:t>
      </w:r>
      <w:r w:rsidR="00F71AD3" w:rsidRPr="00930313">
        <w:rPr>
          <w:rFonts w:ascii="Arial" w:hAnsi="Arial" w:cs="Arial"/>
          <w:sz w:val="20"/>
          <w:szCs w:val="20"/>
        </w:rPr>
        <w:t>Ministerstvo vnitra, Jindřišská 34, 110 00 Praha 1</w:t>
      </w:r>
      <w:r w:rsidRPr="00930313">
        <w:rPr>
          <w:rFonts w:ascii="Arial" w:hAnsi="Arial" w:cs="Arial"/>
          <w:sz w:val="20"/>
          <w:szCs w:val="20"/>
        </w:rPr>
        <w:t xml:space="preserve">, </w:t>
      </w:r>
      <w:r w:rsidR="0044040E" w:rsidRPr="00930313">
        <w:rPr>
          <w:rFonts w:ascii="Arial" w:hAnsi="Arial" w:cs="Arial"/>
          <w:sz w:val="20"/>
          <w:szCs w:val="20"/>
        </w:rPr>
        <w:t>nebo osobně poda</w:t>
      </w:r>
      <w:r w:rsidR="00C0487A" w:rsidRPr="00930313">
        <w:rPr>
          <w:rFonts w:ascii="Arial" w:hAnsi="Arial" w:cs="Arial"/>
          <w:sz w:val="20"/>
          <w:szCs w:val="20"/>
        </w:rPr>
        <w:t>né</w:t>
      </w:r>
      <w:r w:rsidR="0044040E" w:rsidRPr="00930313">
        <w:rPr>
          <w:rFonts w:ascii="Arial" w:hAnsi="Arial" w:cs="Arial"/>
          <w:sz w:val="20"/>
          <w:szCs w:val="20"/>
        </w:rPr>
        <w:t xml:space="preserve"> </w:t>
      </w:r>
      <w:r w:rsidRPr="00930313">
        <w:rPr>
          <w:rFonts w:ascii="Arial" w:hAnsi="Arial" w:cs="Arial"/>
          <w:sz w:val="20"/>
          <w:szCs w:val="20"/>
        </w:rPr>
        <w:t xml:space="preserve">na podatelnu služebního </w:t>
      </w:r>
      <w:r w:rsidR="00C0487A" w:rsidRPr="00930313">
        <w:rPr>
          <w:rFonts w:ascii="Arial" w:hAnsi="Arial" w:cs="Arial"/>
          <w:sz w:val="20"/>
          <w:szCs w:val="20"/>
        </w:rPr>
        <w:t>úřadu</w:t>
      </w:r>
      <w:r w:rsidRPr="00930313">
        <w:rPr>
          <w:rFonts w:ascii="Arial" w:hAnsi="Arial" w:cs="Arial"/>
          <w:sz w:val="20"/>
          <w:szCs w:val="20"/>
        </w:rPr>
        <w:t xml:space="preserve"> na výše uvedené adrese</w:t>
      </w:r>
      <w:r w:rsidR="00073FE5" w:rsidRPr="00930313">
        <w:rPr>
          <w:rFonts w:ascii="Arial" w:hAnsi="Arial" w:cs="Arial"/>
          <w:sz w:val="20"/>
          <w:szCs w:val="20"/>
        </w:rPr>
        <w:t>. Ž</w:t>
      </w:r>
      <w:r w:rsidR="006060F0" w:rsidRPr="00930313">
        <w:rPr>
          <w:rFonts w:ascii="Arial" w:hAnsi="Arial" w:cs="Arial"/>
          <w:sz w:val="20"/>
          <w:szCs w:val="20"/>
        </w:rPr>
        <w:t xml:space="preserve">ádost lze podat rovněž </w:t>
      </w:r>
      <w:r w:rsidR="00B228A2" w:rsidRPr="00930313">
        <w:rPr>
          <w:rFonts w:ascii="Arial" w:hAnsi="Arial" w:cs="Arial"/>
          <w:sz w:val="20"/>
          <w:szCs w:val="20"/>
        </w:rPr>
        <w:t>v</w:t>
      </w:r>
      <w:r w:rsidR="00DE317A" w:rsidRPr="00930313">
        <w:rPr>
          <w:rFonts w:ascii="Arial" w:hAnsi="Arial" w:cs="Arial"/>
          <w:sz w:val="20"/>
          <w:szCs w:val="20"/>
        </w:rPr>
        <w:t> </w:t>
      </w:r>
      <w:r w:rsidR="00B228A2" w:rsidRPr="00930313">
        <w:rPr>
          <w:rFonts w:ascii="Arial" w:hAnsi="Arial" w:cs="Arial"/>
          <w:sz w:val="20"/>
          <w:szCs w:val="20"/>
        </w:rPr>
        <w:t xml:space="preserve">elektronické podobě </w:t>
      </w:r>
      <w:r w:rsidR="0064419A" w:rsidRPr="00930313">
        <w:rPr>
          <w:rFonts w:ascii="Arial" w:hAnsi="Arial" w:cs="Arial"/>
          <w:sz w:val="20"/>
          <w:szCs w:val="20"/>
        </w:rPr>
        <w:t>podepsanou</w:t>
      </w:r>
      <w:r w:rsidR="00B228A2" w:rsidRPr="00930313">
        <w:rPr>
          <w:rFonts w:ascii="Arial" w:hAnsi="Arial" w:cs="Arial"/>
          <w:sz w:val="20"/>
          <w:szCs w:val="20"/>
        </w:rPr>
        <w:t xml:space="preserve"> uznávaným elektronickým podpisem</w:t>
      </w:r>
      <w:r w:rsidR="004C03D9" w:rsidRPr="00930313">
        <w:rPr>
          <w:rFonts w:ascii="Arial" w:hAnsi="Arial" w:cs="Arial"/>
          <w:sz w:val="20"/>
          <w:szCs w:val="20"/>
        </w:rPr>
        <w:t xml:space="preserve"> </w:t>
      </w:r>
      <w:r w:rsidR="00B228A2" w:rsidRPr="00930313">
        <w:rPr>
          <w:rFonts w:ascii="Arial" w:hAnsi="Arial" w:cs="Arial"/>
          <w:sz w:val="20"/>
          <w:szCs w:val="20"/>
        </w:rPr>
        <w:t>na</w:t>
      </w:r>
      <w:r w:rsidR="004C03D9" w:rsidRPr="00930313">
        <w:rPr>
          <w:rFonts w:ascii="Arial" w:hAnsi="Arial" w:cs="Arial"/>
          <w:sz w:val="20"/>
          <w:szCs w:val="20"/>
        </w:rPr>
        <w:t xml:space="preserve"> </w:t>
      </w:r>
      <w:r w:rsidR="00B228A2" w:rsidRPr="00930313">
        <w:rPr>
          <w:rFonts w:ascii="Arial" w:hAnsi="Arial" w:cs="Arial"/>
          <w:sz w:val="20"/>
          <w:szCs w:val="20"/>
        </w:rPr>
        <w:t xml:space="preserve">adresu </w:t>
      </w:r>
      <w:r w:rsidR="008C3B5F" w:rsidRPr="00930313">
        <w:rPr>
          <w:rFonts w:ascii="Arial" w:hAnsi="Arial" w:cs="Arial"/>
          <w:sz w:val="20"/>
          <w:szCs w:val="20"/>
        </w:rPr>
        <w:t xml:space="preserve">elektronické pošty </w:t>
      </w:r>
      <w:r w:rsidR="00DE0518" w:rsidRPr="00930313">
        <w:rPr>
          <w:rFonts w:ascii="Arial" w:hAnsi="Arial" w:cs="Arial"/>
          <w:sz w:val="20"/>
          <w:szCs w:val="20"/>
        </w:rPr>
        <w:t xml:space="preserve">služebního </w:t>
      </w:r>
      <w:r w:rsidR="006060F0" w:rsidRPr="00930313">
        <w:rPr>
          <w:rFonts w:ascii="Arial" w:hAnsi="Arial" w:cs="Arial"/>
          <w:sz w:val="20"/>
          <w:szCs w:val="20"/>
        </w:rPr>
        <w:t xml:space="preserve">úřadu </w:t>
      </w:r>
      <w:r w:rsidR="00B228A2" w:rsidRPr="00930313">
        <w:rPr>
          <w:rFonts w:ascii="Arial" w:hAnsi="Arial" w:cs="Arial"/>
          <w:sz w:val="20"/>
          <w:szCs w:val="20"/>
        </w:rPr>
        <w:t>(</w:t>
      </w:r>
      <w:r w:rsidR="00F71AD3" w:rsidRPr="00930313">
        <w:rPr>
          <w:rFonts w:ascii="Arial" w:hAnsi="Arial" w:cs="Arial"/>
          <w:sz w:val="20"/>
          <w:szCs w:val="20"/>
        </w:rPr>
        <w:t xml:space="preserve">posta@mvcr.cz) </w:t>
      </w:r>
      <w:r w:rsidR="00B228A2" w:rsidRPr="00930313">
        <w:rPr>
          <w:rFonts w:ascii="Arial" w:hAnsi="Arial" w:cs="Arial"/>
          <w:sz w:val="20"/>
          <w:szCs w:val="20"/>
        </w:rPr>
        <w:t>nebo prostřednictvím datové schránky (</w:t>
      </w:r>
      <w:r w:rsidR="00F71AD3" w:rsidRPr="00930313">
        <w:rPr>
          <w:rFonts w:ascii="Arial" w:hAnsi="Arial" w:cs="Arial"/>
          <w:sz w:val="20"/>
          <w:szCs w:val="20"/>
        </w:rPr>
        <w:t>9iutsan</w:t>
      </w:r>
      <w:r w:rsidR="00B228A2" w:rsidRPr="00930313">
        <w:rPr>
          <w:rFonts w:ascii="Arial" w:hAnsi="Arial" w:cs="Arial"/>
          <w:sz w:val="20"/>
          <w:szCs w:val="20"/>
        </w:rPr>
        <w:t>)</w:t>
      </w:r>
      <w:r w:rsidR="0044040E" w:rsidRPr="00930313">
        <w:rPr>
          <w:rFonts w:ascii="Arial" w:hAnsi="Arial" w:cs="Arial"/>
          <w:sz w:val="20"/>
          <w:szCs w:val="20"/>
        </w:rPr>
        <w:t>.</w:t>
      </w:r>
    </w:p>
    <w:p w:rsidR="00276ED4" w:rsidRPr="00930313" w:rsidRDefault="00276ED4" w:rsidP="002817D0">
      <w:pPr>
        <w:spacing w:after="240"/>
        <w:jc w:val="both"/>
        <w:rPr>
          <w:rFonts w:ascii="Arial" w:hAnsi="Arial" w:cs="Arial"/>
          <w:sz w:val="20"/>
          <w:szCs w:val="20"/>
        </w:rPr>
      </w:pPr>
      <w:r w:rsidRPr="00930313">
        <w:rPr>
          <w:rFonts w:ascii="Arial" w:hAnsi="Arial" w:cs="Arial"/>
          <w:sz w:val="20"/>
          <w:szCs w:val="20"/>
        </w:rPr>
        <w:t>Obálka</w:t>
      </w:r>
      <w:r w:rsidR="00B228A2" w:rsidRPr="00930313">
        <w:rPr>
          <w:rFonts w:ascii="Arial" w:hAnsi="Arial" w:cs="Arial"/>
          <w:sz w:val="20"/>
          <w:szCs w:val="20"/>
        </w:rPr>
        <w:t>, resp. datová zpráva, obsahující žádost včetně požadovaných listin (příloh)</w:t>
      </w:r>
      <w:r w:rsidRPr="00930313">
        <w:rPr>
          <w:rFonts w:ascii="Arial" w:hAnsi="Arial" w:cs="Arial"/>
          <w:sz w:val="20"/>
          <w:szCs w:val="20"/>
        </w:rPr>
        <w:t xml:space="preserve"> musí být označena slovy: „Neot</w:t>
      </w:r>
      <w:r w:rsidR="00CB1067" w:rsidRPr="00930313">
        <w:rPr>
          <w:rFonts w:ascii="Arial" w:hAnsi="Arial" w:cs="Arial"/>
          <w:sz w:val="20"/>
          <w:szCs w:val="20"/>
        </w:rPr>
        <w:t>e</w:t>
      </w:r>
      <w:r w:rsidRPr="00930313">
        <w:rPr>
          <w:rFonts w:ascii="Arial" w:hAnsi="Arial" w:cs="Arial"/>
          <w:sz w:val="20"/>
          <w:szCs w:val="20"/>
        </w:rPr>
        <w:t xml:space="preserve">vírat“ a slovy „Výběrové řízení na služební místo </w:t>
      </w:r>
      <w:r w:rsidR="00FA34CE">
        <w:rPr>
          <w:rFonts w:ascii="Arial" w:hAnsi="Arial" w:cs="Arial"/>
          <w:sz w:val="20"/>
          <w:szCs w:val="20"/>
        </w:rPr>
        <w:t>ředitele odboru koordinace a řízení ve věcech státní služby</w:t>
      </w:r>
      <w:r w:rsidR="00F71AD3" w:rsidRPr="00930313">
        <w:rPr>
          <w:rFonts w:ascii="Arial" w:hAnsi="Arial" w:cs="Arial"/>
          <w:sz w:val="20"/>
          <w:szCs w:val="20"/>
        </w:rPr>
        <w:t xml:space="preserve"> – </w:t>
      </w:r>
      <w:proofErr w:type="gramStart"/>
      <w:r w:rsidR="00F71AD3" w:rsidRPr="00930313">
        <w:rPr>
          <w:rFonts w:ascii="Arial" w:hAnsi="Arial" w:cs="Arial"/>
          <w:sz w:val="20"/>
          <w:szCs w:val="20"/>
        </w:rPr>
        <w:t>Č.j.</w:t>
      </w:r>
      <w:proofErr w:type="gramEnd"/>
      <w:r w:rsidR="00F71AD3" w:rsidRPr="00930313">
        <w:rPr>
          <w:rFonts w:ascii="Arial" w:hAnsi="Arial" w:cs="Arial"/>
          <w:sz w:val="20"/>
          <w:szCs w:val="20"/>
        </w:rPr>
        <w:t xml:space="preserve"> MV-</w:t>
      </w:r>
      <w:r w:rsidR="00FA34CE">
        <w:rPr>
          <w:rFonts w:ascii="Arial" w:hAnsi="Arial" w:cs="Arial"/>
          <w:sz w:val="20"/>
          <w:szCs w:val="20"/>
        </w:rPr>
        <w:t>170202-2/PR</w:t>
      </w:r>
      <w:r w:rsidR="00101628">
        <w:rPr>
          <w:rFonts w:ascii="Arial" w:hAnsi="Arial" w:cs="Arial"/>
          <w:sz w:val="20"/>
          <w:szCs w:val="20"/>
        </w:rPr>
        <w:t>-</w:t>
      </w:r>
      <w:r w:rsidR="00FA34CE">
        <w:rPr>
          <w:rFonts w:ascii="Arial" w:hAnsi="Arial" w:cs="Arial"/>
          <w:sz w:val="20"/>
          <w:szCs w:val="20"/>
        </w:rPr>
        <w:t>2020</w:t>
      </w:r>
      <w:r w:rsidRPr="00930313">
        <w:rPr>
          <w:rFonts w:ascii="Arial" w:hAnsi="Arial" w:cs="Arial"/>
          <w:sz w:val="20"/>
          <w:szCs w:val="20"/>
        </w:rPr>
        <w:t>“.</w:t>
      </w:r>
    </w:p>
    <w:p w:rsidR="00276ED4" w:rsidRPr="00930313" w:rsidRDefault="00276ED4" w:rsidP="002817D0">
      <w:pPr>
        <w:spacing w:after="120"/>
        <w:jc w:val="both"/>
        <w:rPr>
          <w:rFonts w:ascii="Arial" w:hAnsi="Arial" w:cs="Arial"/>
          <w:b/>
          <w:sz w:val="20"/>
          <w:szCs w:val="20"/>
        </w:rPr>
      </w:pPr>
      <w:proofErr w:type="gramStart"/>
      <w:r w:rsidRPr="00930313">
        <w:rPr>
          <w:rFonts w:ascii="Arial" w:hAnsi="Arial" w:cs="Arial"/>
          <w:b/>
          <w:sz w:val="20"/>
          <w:szCs w:val="20"/>
        </w:rPr>
        <w:lastRenderedPageBreak/>
        <w:t>Výběrového</w:t>
      </w:r>
      <w:proofErr w:type="gramEnd"/>
      <w:r w:rsidRPr="00930313">
        <w:rPr>
          <w:rFonts w:ascii="Arial" w:hAnsi="Arial" w:cs="Arial"/>
          <w:b/>
          <w:sz w:val="20"/>
          <w:szCs w:val="20"/>
        </w:rPr>
        <w:t xml:space="preserve"> řízení na </w:t>
      </w:r>
      <w:r w:rsidR="006060F0" w:rsidRPr="00930313">
        <w:rPr>
          <w:rFonts w:ascii="Arial" w:hAnsi="Arial" w:cs="Arial"/>
          <w:b/>
          <w:sz w:val="20"/>
          <w:szCs w:val="20"/>
        </w:rPr>
        <w:t xml:space="preserve">výše uvedené </w:t>
      </w:r>
      <w:r w:rsidRPr="00930313">
        <w:rPr>
          <w:rFonts w:ascii="Arial" w:hAnsi="Arial" w:cs="Arial"/>
          <w:b/>
          <w:sz w:val="20"/>
          <w:szCs w:val="20"/>
        </w:rPr>
        <w:t>služební místo</w:t>
      </w:r>
      <w:r w:rsidR="006060F0" w:rsidRPr="00930313">
        <w:rPr>
          <w:rFonts w:ascii="Arial" w:hAnsi="Arial" w:cs="Arial"/>
          <w:b/>
          <w:sz w:val="20"/>
          <w:szCs w:val="20"/>
        </w:rPr>
        <w:t xml:space="preserve"> se</w:t>
      </w:r>
      <w:r w:rsidRPr="00930313">
        <w:rPr>
          <w:rFonts w:ascii="Arial" w:hAnsi="Arial" w:cs="Arial"/>
          <w:b/>
          <w:sz w:val="20"/>
          <w:szCs w:val="20"/>
        </w:rPr>
        <w:t xml:space="preserve"> v souladu se zákonem může zúčastnit </w:t>
      </w:r>
      <w:r w:rsidR="00153A84" w:rsidRPr="00930313">
        <w:rPr>
          <w:rFonts w:ascii="Arial" w:hAnsi="Arial" w:cs="Arial"/>
          <w:b/>
          <w:sz w:val="20"/>
          <w:szCs w:val="20"/>
        </w:rPr>
        <w:t>žadatel</w:t>
      </w:r>
      <w:r w:rsidRPr="00930313">
        <w:rPr>
          <w:rFonts w:ascii="Arial" w:hAnsi="Arial" w:cs="Arial"/>
          <w:b/>
          <w:sz w:val="20"/>
          <w:szCs w:val="20"/>
        </w:rPr>
        <w:t xml:space="preserve">, </w:t>
      </w:r>
      <w:proofErr w:type="gramStart"/>
      <w:r w:rsidRPr="00930313">
        <w:rPr>
          <w:rFonts w:ascii="Arial" w:hAnsi="Arial" w:cs="Arial"/>
          <w:b/>
          <w:sz w:val="20"/>
          <w:szCs w:val="20"/>
        </w:rPr>
        <w:t>který:</w:t>
      </w:r>
      <w:proofErr w:type="gramEnd"/>
    </w:p>
    <w:p w:rsidR="00A90BB2" w:rsidRPr="00B83AF0" w:rsidRDefault="006C6717" w:rsidP="003564F3">
      <w:pPr>
        <w:spacing w:after="0"/>
        <w:jc w:val="both"/>
        <w:rPr>
          <w:rFonts w:ascii="Arial" w:hAnsi="Arial" w:cs="Arial"/>
          <w:sz w:val="20"/>
          <w:szCs w:val="20"/>
        </w:rPr>
      </w:pPr>
      <w:r>
        <w:rPr>
          <w:rFonts w:ascii="Arial" w:hAnsi="Arial" w:cs="Arial"/>
          <w:sz w:val="20"/>
          <w:szCs w:val="20"/>
        </w:rPr>
        <w:t xml:space="preserve">1) </w:t>
      </w:r>
      <w:r w:rsidR="00A90BB2" w:rsidRPr="00B83AF0">
        <w:rPr>
          <w:rFonts w:ascii="Arial" w:hAnsi="Arial" w:cs="Arial"/>
          <w:sz w:val="20"/>
          <w:szCs w:val="20"/>
        </w:rPr>
        <w:t>splňuje základní předpoklady stanovené zákonem, tj.:</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je státním občanem České republiky, občanem jiného členského státu Evropské unie nebo občanem státu, který je smluvním státem Dohody o Evropském hospodářském prostoru [§ 25 odst. 1 písm. a)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B83AF0">
        <w:rPr>
          <w:rStyle w:val="Znakapoznpodarou"/>
          <w:rFonts w:ascii="Arial" w:hAnsi="Arial" w:cs="Arial"/>
          <w:sz w:val="20"/>
          <w:szCs w:val="20"/>
        </w:rPr>
        <w:footnoteReference w:id="2"/>
      </w:r>
      <w:r w:rsidRPr="00B83AF0">
        <w:rPr>
          <w:rFonts w:ascii="Arial" w:hAnsi="Arial" w:cs="Arial"/>
          <w:sz w:val="20"/>
          <w:szCs w:val="20"/>
        </w:rPr>
        <w:t>; uvedenou listinu je žadatel v takovém případě povinen doložit následně, nejpozději před konáním pohovoru;</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dosáhl věku 18 let [§ 25 odst. 1 písm. b) zákona];</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je plně svéprávný [§ 25 odst. 1 písm. c) zákona];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šestá zákona dokládá písemným čestným prohlášením</w:t>
      </w:r>
      <w:r w:rsidRPr="00B83AF0">
        <w:rPr>
          <w:rStyle w:val="Znakapoznpodarou"/>
          <w:rFonts w:ascii="Arial" w:hAnsi="Arial" w:cs="Arial"/>
          <w:sz w:val="20"/>
          <w:szCs w:val="20"/>
        </w:rPr>
        <w:footnoteReference w:id="3"/>
      </w:r>
      <w:r w:rsidRPr="00B83AF0">
        <w:rPr>
          <w:rFonts w:ascii="Arial" w:hAnsi="Arial" w:cs="Arial"/>
          <w:sz w:val="20"/>
          <w:szCs w:val="20"/>
        </w:rPr>
        <w:t>;</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je bezúhonný [§ 25 odst. 1 písm. d)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druhá zákona dokládá výpisem z evidence Rejstříku trestů, který nesmí být starší než 3 měsíce. Pokud žadatel do žádosti poskytne údaje nutné k obstarání výpisu z evidence Rejstříku trestů</w:t>
      </w:r>
      <w:r w:rsidRPr="00B83AF0">
        <w:rPr>
          <w:rStyle w:val="Znakapoznpodarou"/>
          <w:rFonts w:ascii="Arial" w:hAnsi="Arial" w:cs="Arial"/>
          <w:sz w:val="20"/>
          <w:szCs w:val="20"/>
        </w:rPr>
        <w:footnoteReference w:id="4"/>
      </w:r>
      <w:r w:rsidRPr="00B83AF0">
        <w:rPr>
          <w:rFonts w:ascii="Arial" w:hAnsi="Arial" w:cs="Arial"/>
          <w:sz w:val="20"/>
          <w:szCs w:val="20"/>
        </w:rPr>
        <w:t xml:space="preserve">, není již povinen výpis z evidence Rejstříku trestů doložit, neboť si ho služební orgán vyžádá na základě poskytnutých údajů přímo od Rejstříku trestů.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bCs/>
          <w:sz w:val="20"/>
          <w:szCs w:val="20"/>
        </w:rPr>
        <w:t>Není-li žadatel státním občanem České republiky, je povinen doložit bezúhonnost obdobným dokladem o bezúhonnosti</w:t>
      </w:r>
      <w:r w:rsidRPr="00B83AF0">
        <w:rPr>
          <w:rStyle w:val="Znakapoznpodarou"/>
          <w:rFonts w:ascii="Arial" w:hAnsi="Arial" w:cs="Arial"/>
          <w:bCs/>
          <w:sz w:val="20"/>
          <w:szCs w:val="20"/>
        </w:rPr>
        <w:footnoteReference w:id="5"/>
      </w:r>
      <w:r w:rsidRPr="00B83AF0">
        <w:rPr>
          <w:rFonts w:ascii="Arial" w:hAnsi="Arial" w:cs="Arial"/>
          <w:bCs/>
          <w:sz w:val="20"/>
          <w:szCs w:val="20"/>
        </w:rPr>
        <w:t>;</w:t>
      </w:r>
      <w:r w:rsidRPr="00B83AF0">
        <w:rPr>
          <w:rFonts w:ascii="Arial" w:hAnsi="Arial" w:cs="Arial"/>
          <w:sz w:val="20"/>
          <w:szCs w:val="20"/>
        </w:rPr>
        <w:t xml:space="preserve">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dosáhl vzdělání stanoveného zákonem pro toto služební místo [§ 25 odst. 1 písm. e) zákona], tj. </w:t>
      </w:r>
      <w:r w:rsidR="00FE0984" w:rsidRPr="00B83AF0">
        <w:rPr>
          <w:rFonts w:ascii="Arial" w:hAnsi="Arial" w:cs="Arial"/>
          <w:sz w:val="20"/>
          <w:szCs w:val="20"/>
        </w:rPr>
        <w:t>v</w:t>
      </w:r>
      <w:r w:rsidRPr="00B83AF0">
        <w:rPr>
          <w:rFonts w:ascii="Arial" w:hAnsi="Arial" w:cs="Arial"/>
          <w:sz w:val="20"/>
          <w:szCs w:val="20"/>
        </w:rPr>
        <w:t xml:space="preserve">ysokoškolské vzdělání získané studiem v magisterském studijním programu;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B83AF0">
        <w:rPr>
          <w:rStyle w:val="Znakapoznpodarou"/>
          <w:rFonts w:ascii="Arial" w:hAnsi="Arial" w:cs="Arial"/>
          <w:sz w:val="20"/>
          <w:szCs w:val="20"/>
        </w:rPr>
        <w:footnoteReference w:id="6"/>
      </w:r>
      <w:r w:rsidRPr="00B83AF0">
        <w:rPr>
          <w:rFonts w:ascii="Arial" w:hAnsi="Arial" w:cs="Arial"/>
          <w:sz w:val="20"/>
          <w:szCs w:val="20"/>
        </w:rPr>
        <w:t xml:space="preserve">; uvedenou listinu lze v takovém případě doložit následně, nejpozději před konáním pohovoru;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má potřebnou zdravotní způsobilost [§ 25 odst. 1 písm. f) zákona]; </w:t>
      </w:r>
    </w:p>
    <w:p w:rsidR="003564F3" w:rsidRPr="003564F3" w:rsidRDefault="00A90BB2" w:rsidP="008335AD">
      <w:pPr>
        <w:spacing w:after="0"/>
        <w:ind w:left="567"/>
        <w:jc w:val="both"/>
        <w:rPr>
          <w:rFonts w:ascii="Arial" w:hAnsi="Arial" w:cs="Arial"/>
          <w:sz w:val="20"/>
          <w:szCs w:val="20"/>
        </w:rPr>
      </w:pPr>
      <w:r w:rsidRPr="00B83AF0">
        <w:rPr>
          <w:rFonts w:ascii="Arial" w:hAnsi="Arial" w:cs="Arial"/>
          <w:sz w:val="20"/>
          <w:szCs w:val="20"/>
        </w:rPr>
        <w:lastRenderedPageBreak/>
        <w:t>Splnění tohoto předpokladu se podle § 26 odst. 3 zákona dokládá písemným čestným prohlášením</w:t>
      </w:r>
      <w:r w:rsidRPr="00B83AF0">
        <w:rPr>
          <w:rStyle w:val="Znakapoznpodarou"/>
          <w:rFonts w:ascii="Arial" w:hAnsi="Arial" w:cs="Arial"/>
          <w:sz w:val="20"/>
          <w:szCs w:val="20"/>
        </w:rPr>
        <w:footnoteReference w:id="7"/>
      </w:r>
      <w:r w:rsidRPr="00B83AF0">
        <w:rPr>
          <w:rFonts w:ascii="Arial" w:hAnsi="Arial" w:cs="Arial"/>
          <w:sz w:val="20"/>
          <w:szCs w:val="20"/>
        </w:rPr>
        <w:t xml:space="preserve">. U nejvhodnějšího žadatele vybraného podle § 28 odst. 2 nebo 3 zákona služební orgán ověří splnění tohoto předpokladu zajištěním vstupní lékařské prohlídky podle zákona </w:t>
      </w:r>
      <w:r w:rsidR="00312915">
        <w:rPr>
          <w:rFonts w:ascii="Arial" w:hAnsi="Arial" w:cs="Arial"/>
          <w:sz w:val="20"/>
          <w:szCs w:val="20"/>
        </w:rPr>
        <w:br/>
        <w:t>o specifických zdravotních</w:t>
      </w:r>
      <w:r w:rsidRPr="00B83AF0">
        <w:rPr>
          <w:rFonts w:ascii="Arial" w:hAnsi="Arial" w:cs="Arial"/>
          <w:sz w:val="20"/>
          <w:szCs w:val="20"/>
        </w:rPr>
        <w:t xml:space="preserve"> službách;</w:t>
      </w:r>
    </w:p>
    <w:p w:rsidR="003564F3" w:rsidRDefault="003564F3" w:rsidP="003564F3">
      <w:pPr>
        <w:pStyle w:val="Odstavecseseznamem"/>
        <w:spacing w:after="0" w:line="300" w:lineRule="auto"/>
        <w:ind w:left="360"/>
        <w:jc w:val="both"/>
        <w:rPr>
          <w:rFonts w:ascii="Arial" w:hAnsi="Arial" w:cs="Arial"/>
          <w:sz w:val="20"/>
          <w:szCs w:val="20"/>
        </w:rPr>
      </w:pPr>
    </w:p>
    <w:p w:rsidR="00D21CE8" w:rsidRDefault="008335AD" w:rsidP="006C6717">
      <w:pPr>
        <w:spacing w:after="0"/>
        <w:jc w:val="both"/>
        <w:rPr>
          <w:rFonts w:ascii="Arial" w:hAnsi="Arial" w:cs="Arial"/>
          <w:sz w:val="20"/>
          <w:szCs w:val="20"/>
        </w:rPr>
      </w:pPr>
      <w:r>
        <w:rPr>
          <w:rFonts w:ascii="Arial" w:hAnsi="Arial" w:cs="Arial"/>
          <w:sz w:val="20"/>
          <w:szCs w:val="20"/>
        </w:rPr>
        <w:t>2</w:t>
      </w:r>
      <w:r w:rsidR="006C6717">
        <w:rPr>
          <w:rFonts w:ascii="Arial" w:hAnsi="Arial" w:cs="Arial"/>
          <w:sz w:val="20"/>
          <w:szCs w:val="20"/>
        </w:rPr>
        <w:t xml:space="preserve">) </w:t>
      </w:r>
      <w:r w:rsidR="00A90BB2" w:rsidRPr="003564F3">
        <w:rPr>
          <w:rFonts w:ascii="Arial" w:hAnsi="Arial" w:cs="Arial"/>
          <w:sz w:val="20"/>
          <w:szCs w:val="20"/>
        </w:rPr>
        <w:t>splňuje jiný požadavek stan</w:t>
      </w:r>
      <w:r w:rsidR="00D21CE8" w:rsidRPr="003564F3">
        <w:rPr>
          <w:rFonts w:ascii="Arial" w:hAnsi="Arial" w:cs="Arial"/>
          <w:sz w:val="20"/>
          <w:szCs w:val="20"/>
        </w:rPr>
        <w:t>ovený podle § 25 odst. 5 písm. b</w:t>
      </w:r>
      <w:r w:rsidR="00A90BB2" w:rsidRPr="003564F3">
        <w:rPr>
          <w:rFonts w:ascii="Arial" w:hAnsi="Arial" w:cs="Arial"/>
          <w:sz w:val="20"/>
          <w:szCs w:val="20"/>
        </w:rPr>
        <w:t xml:space="preserve">) zákona </w:t>
      </w:r>
      <w:r w:rsidR="00D21CE8" w:rsidRPr="003564F3">
        <w:rPr>
          <w:rFonts w:ascii="Arial" w:hAnsi="Arial" w:cs="Arial"/>
          <w:sz w:val="20"/>
          <w:szCs w:val="20"/>
        </w:rPr>
        <w:t>společným služebním předpisem náměstka ministra vnitra pro státní</w:t>
      </w:r>
      <w:r w:rsidR="00842A5E">
        <w:rPr>
          <w:rFonts w:ascii="Arial" w:hAnsi="Arial" w:cs="Arial"/>
          <w:sz w:val="20"/>
          <w:szCs w:val="20"/>
        </w:rPr>
        <w:t xml:space="preserve"> službu a státního tajemníka v M</w:t>
      </w:r>
      <w:r w:rsidR="00D21CE8" w:rsidRPr="003564F3">
        <w:rPr>
          <w:rFonts w:ascii="Arial" w:hAnsi="Arial" w:cs="Arial"/>
          <w:sz w:val="20"/>
          <w:szCs w:val="20"/>
        </w:rPr>
        <w:t xml:space="preserve">inisterstvu vnitra </w:t>
      </w:r>
      <w:r w:rsidR="00842A5E">
        <w:rPr>
          <w:rFonts w:ascii="Arial" w:hAnsi="Arial" w:cs="Arial"/>
          <w:sz w:val="20"/>
          <w:szCs w:val="20"/>
        </w:rPr>
        <w:br/>
      </w:r>
      <w:r w:rsidR="00D21CE8" w:rsidRPr="003564F3">
        <w:rPr>
          <w:rFonts w:ascii="Arial" w:hAnsi="Arial" w:cs="Arial"/>
          <w:sz w:val="20"/>
          <w:szCs w:val="20"/>
        </w:rPr>
        <w:t>č.</w:t>
      </w:r>
      <w:r w:rsidR="005F7C9D">
        <w:rPr>
          <w:rFonts w:ascii="Arial" w:hAnsi="Arial" w:cs="Arial"/>
          <w:sz w:val="20"/>
          <w:szCs w:val="20"/>
        </w:rPr>
        <w:t xml:space="preserve"> 36/2020, k</w:t>
      </w:r>
      <w:r w:rsidR="00D21CE8" w:rsidRPr="003564F3">
        <w:rPr>
          <w:rFonts w:ascii="Arial" w:hAnsi="Arial" w:cs="Arial"/>
          <w:sz w:val="20"/>
          <w:szCs w:val="20"/>
        </w:rPr>
        <w:t xml:space="preserve">terým se stanoví požadavky na služební a pracovní místa </w:t>
      </w:r>
      <w:r w:rsidR="00842A5E">
        <w:rPr>
          <w:rFonts w:ascii="Arial" w:hAnsi="Arial" w:cs="Arial"/>
          <w:sz w:val="20"/>
          <w:szCs w:val="20"/>
        </w:rPr>
        <w:t>v</w:t>
      </w:r>
      <w:r w:rsidR="00D21CE8" w:rsidRPr="003564F3">
        <w:rPr>
          <w:rFonts w:ascii="Arial" w:hAnsi="Arial" w:cs="Arial"/>
          <w:sz w:val="20"/>
          <w:szCs w:val="20"/>
        </w:rPr>
        <w:t xml:space="preserve"> Ministerstvu vnitra</w:t>
      </w:r>
      <w:r w:rsidR="005F7C9D">
        <w:rPr>
          <w:rFonts w:ascii="Arial" w:hAnsi="Arial" w:cs="Arial"/>
          <w:sz w:val="20"/>
          <w:szCs w:val="20"/>
        </w:rPr>
        <w:t xml:space="preserve"> v aktuálním znění</w:t>
      </w:r>
      <w:r w:rsidR="00D21CE8" w:rsidRPr="003564F3">
        <w:rPr>
          <w:rFonts w:ascii="Arial" w:hAnsi="Arial" w:cs="Arial"/>
          <w:sz w:val="20"/>
          <w:szCs w:val="20"/>
        </w:rPr>
        <w:t>, kterým je způsobilost seznamovat se s utajovanými infor</w:t>
      </w:r>
      <w:r>
        <w:rPr>
          <w:rFonts w:ascii="Arial" w:hAnsi="Arial" w:cs="Arial"/>
          <w:sz w:val="20"/>
          <w:szCs w:val="20"/>
        </w:rPr>
        <w:t>macemi stupně utajení „Důvěrné</w:t>
      </w:r>
      <w:r w:rsidR="00D21CE8" w:rsidRPr="003564F3">
        <w:rPr>
          <w:rFonts w:ascii="Arial" w:hAnsi="Arial" w:cs="Arial"/>
          <w:sz w:val="20"/>
          <w:szCs w:val="20"/>
        </w:rPr>
        <w:t xml:space="preserve">“ </w:t>
      </w:r>
      <w:r w:rsidR="005F7C9D">
        <w:rPr>
          <w:rFonts w:ascii="Arial" w:hAnsi="Arial" w:cs="Arial"/>
          <w:sz w:val="20"/>
          <w:szCs w:val="20"/>
        </w:rPr>
        <w:br/>
      </w:r>
      <w:r w:rsidR="00D21CE8" w:rsidRPr="003564F3">
        <w:rPr>
          <w:rFonts w:ascii="Arial" w:hAnsi="Arial" w:cs="Arial"/>
          <w:sz w:val="20"/>
          <w:szCs w:val="20"/>
        </w:rPr>
        <w:t xml:space="preserve">v souladu se zákonem č. 412/2005 Sb., o ochraně utajovaných informací a o bezpečnostní způsobilosti, ve znění pozdějších předpisů. </w:t>
      </w:r>
    </w:p>
    <w:p w:rsidR="008335AD" w:rsidRPr="003564F3" w:rsidRDefault="008335AD" w:rsidP="006C6717">
      <w:pPr>
        <w:spacing w:after="0"/>
        <w:jc w:val="both"/>
        <w:rPr>
          <w:rFonts w:ascii="Arial" w:hAnsi="Arial" w:cs="Arial"/>
          <w:sz w:val="20"/>
          <w:szCs w:val="20"/>
        </w:rPr>
      </w:pPr>
    </w:p>
    <w:p w:rsidR="00D21CE8" w:rsidRPr="005F7C9D" w:rsidRDefault="005F7C9D" w:rsidP="006C6717">
      <w:pPr>
        <w:pStyle w:val="Odstavecseseznamem"/>
        <w:autoSpaceDE w:val="0"/>
        <w:autoSpaceDN w:val="0"/>
        <w:adjustRightInd w:val="0"/>
        <w:spacing w:after="0"/>
        <w:ind w:left="0"/>
        <w:jc w:val="both"/>
        <w:rPr>
          <w:rFonts w:ascii="Arial" w:hAnsi="Arial" w:cs="Arial"/>
          <w:sz w:val="20"/>
          <w:szCs w:val="20"/>
        </w:rPr>
      </w:pPr>
      <w:r w:rsidRPr="005F7C9D">
        <w:rPr>
          <w:rFonts w:ascii="Arial" w:hAnsi="Arial" w:cs="Arial"/>
          <w:sz w:val="20"/>
          <w:szCs w:val="20"/>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 nedisponuje příslušným dokladem a zároveň jeho žádost nebude z jiných důvodů vyřazena postupem podle § 27 odst. 2 zákona o státní službě, bude akceptováno, pokud žadatel doloží, že podal žádost o vydání osvědčení fyzické osoby příslušného stupně utajení nejpozději před </w:t>
      </w:r>
      <w:r>
        <w:rPr>
          <w:rFonts w:ascii="Arial" w:hAnsi="Arial" w:cs="Arial"/>
          <w:sz w:val="20"/>
          <w:szCs w:val="20"/>
        </w:rPr>
        <w:t>rozhodnutím o přijetí do služebního poměru a jmenování</w:t>
      </w:r>
      <w:r w:rsidR="00515A65">
        <w:rPr>
          <w:rFonts w:ascii="Arial" w:hAnsi="Arial" w:cs="Arial"/>
          <w:sz w:val="20"/>
          <w:szCs w:val="20"/>
        </w:rPr>
        <w:t>m</w:t>
      </w:r>
      <w:bookmarkStart w:id="0" w:name="_GoBack"/>
      <w:bookmarkEnd w:id="0"/>
      <w:r>
        <w:rPr>
          <w:rFonts w:ascii="Arial" w:hAnsi="Arial" w:cs="Arial"/>
          <w:sz w:val="20"/>
          <w:szCs w:val="20"/>
        </w:rPr>
        <w:t xml:space="preserve"> na služební místo ředitele odboru nebo rozhodnutí o jmenování na služební místo ředitele odboru.</w:t>
      </w:r>
    </w:p>
    <w:p w:rsidR="003564F3" w:rsidRDefault="003564F3" w:rsidP="003564F3">
      <w:pPr>
        <w:spacing w:after="0"/>
        <w:ind w:left="360"/>
        <w:jc w:val="both"/>
        <w:rPr>
          <w:rFonts w:ascii="Arial" w:hAnsi="Arial" w:cs="Arial"/>
          <w:sz w:val="20"/>
          <w:szCs w:val="20"/>
        </w:rPr>
      </w:pPr>
    </w:p>
    <w:p w:rsidR="00A90BB2" w:rsidRPr="003564F3" w:rsidRDefault="006A4125" w:rsidP="006C6717">
      <w:pPr>
        <w:spacing w:after="0"/>
        <w:jc w:val="both"/>
        <w:rPr>
          <w:rFonts w:ascii="Arial" w:hAnsi="Arial" w:cs="Arial"/>
          <w:sz w:val="20"/>
          <w:szCs w:val="20"/>
        </w:rPr>
      </w:pPr>
      <w:r>
        <w:rPr>
          <w:rFonts w:ascii="Arial" w:hAnsi="Arial" w:cs="Arial"/>
          <w:sz w:val="20"/>
          <w:szCs w:val="20"/>
        </w:rPr>
        <w:t>3</w:t>
      </w:r>
      <w:r w:rsidR="006C6717">
        <w:rPr>
          <w:rFonts w:ascii="Arial" w:hAnsi="Arial" w:cs="Arial"/>
          <w:sz w:val="20"/>
          <w:szCs w:val="20"/>
        </w:rPr>
        <w:t xml:space="preserve">) </w:t>
      </w:r>
      <w:r w:rsidR="00A90BB2" w:rsidRPr="003564F3">
        <w:rPr>
          <w:rFonts w:ascii="Arial" w:hAnsi="Arial" w:cs="Arial"/>
          <w:sz w:val="20"/>
          <w:szCs w:val="20"/>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příslušníkem Sboru národní bezpečnosti zařazeným ve složce Státní bezpečnosti,</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A90BB2" w:rsidRDefault="00A90BB2" w:rsidP="0098236A">
      <w:pPr>
        <w:spacing w:after="0"/>
        <w:ind w:left="284"/>
        <w:jc w:val="both"/>
        <w:rPr>
          <w:rFonts w:ascii="Arial" w:hAnsi="Arial" w:cs="Arial"/>
          <w:sz w:val="20"/>
          <w:szCs w:val="20"/>
        </w:rPr>
      </w:pPr>
      <w:r w:rsidRPr="00B83AF0">
        <w:rPr>
          <w:rFonts w:ascii="Arial" w:hAnsi="Arial" w:cs="Arial"/>
          <w:sz w:val="20"/>
          <w:szCs w:val="20"/>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p>
    <w:p w:rsidR="0098236A" w:rsidRPr="00B83AF0" w:rsidRDefault="0098236A" w:rsidP="0098236A">
      <w:pPr>
        <w:spacing w:after="0"/>
        <w:ind w:left="284"/>
        <w:jc w:val="both"/>
        <w:rPr>
          <w:rFonts w:ascii="Arial" w:hAnsi="Arial" w:cs="Arial"/>
          <w:sz w:val="20"/>
          <w:szCs w:val="20"/>
        </w:rPr>
      </w:pPr>
    </w:p>
    <w:p w:rsidR="00A90BB2" w:rsidRPr="00B83AF0" w:rsidRDefault="006A4125" w:rsidP="0098236A">
      <w:pPr>
        <w:spacing w:after="0"/>
        <w:jc w:val="both"/>
        <w:rPr>
          <w:rFonts w:ascii="Arial" w:hAnsi="Arial" w:cs="Arial"/>
          <w:sz w:val="20"/>
          <w:szCs w:val="20"/>
        </w:rPr>
      </w:pPr>
      <w:r>
        <w:rPr>
          <w:rFonts w:ascii="Arial" w:hAnsi="Arial" w:cs="Arial"/>
          <w:sz w:val="20"/>
          <w:szCs w:val="20"/>
        </w:rPr>
        <w:t>4</w:t>
      </w:r>
      <w:r w:rsidR="006C6717">
        <w:rPr>
          <w:rFonts w:ascii="Arial" w:hAnsi="Arial" w:cs="Arial"/>
          <w:sz w:val="20"/>
          <w:szCs w:val="20"/>
        </w:rPr>
        <w:t xml:space="preserve">) </w:t>
      </w:r>
      <w:r w:rsidR="00A90BB2" w:rsidRPr="00B83AF0">
        <w:rPr>
          <w:rFonts w:ascii="Arial" w:hAnsi="Arial" w:cs="Arial"/>
          <w:sz w:val="20"/>
          <w:szCs w:val="20"/>
        </w:rPr>
        <w:t>je-li narozen přede dnem 1. prosince 1971, předloží čestné prohlášení</w:t>
      </w:r>
      <w:r w:rsidR="00A90BB2" w:rsidRPr="00B83AF0">
        <w:rPr>
          <w:rStyle w:val="Znakapoznpodarou"/>
          <w:rFonts w:ascii="Arial" w:hAnsi="Arial" w:cs="Arial"/>
          <w:sz w:val="20"/>
          <w:szCs w:val="20"/>
        </w:rPr>
        <w:footnoteReference w:id="8"/>
      </w:r>
      <w:r w:rsidR="00A90BB2" w:rsidRPr="00B83AF0">
        <w:rPr>
          <w:rFonts w:ascii="Arial" w:hAnsi="Arial" w:cs="Arial"/>
          <w:sz w:val="20"/>
          <w:szCs w:val="20"/>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pracovníkem aparátu orgánů uvedených pod písmenem a) na úseku politického řízení Sboru národní bezpečnosti,</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příslušníkem Lidových milicí,</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členem akčního výboru Národní fronty po 25. 2. 1948, prověrkových komisí po 25. 2. 1948 nebo prověrkových a normalizačních komisí po 21. 8. 1968,</w:t>
      </w:r>
    </w:p>
    <w:p w:rsidR="00A90BB2" w:rsidRPr="00B83AF0" w:rsidRDefault="00A90BB2" w:rsidP="00B83AF0">
      <w:pPr>
        <w:numPr>
          <w:ilvl w:val="0"/>
          <w:numId w:val="4"/>
        </w:numPr>
        <w:spacing w:after="240"/>
        <w:ind w:left="568" w:hanging="284"/>
        <w:jc w:val="both"/>
        <w:rPr>
          <w:rFonts w:ascii="Arial" w:hAnsi="Arial" w:cs="Arial"/>
          <w:sz w:val="20"/>
          <w:szCs w:val="20"/>
        </w:rPr>
      </w:pPr>
      <w:r w:rsidRPr="00B83AF0">
        <w:rPr>
          <w:rFonts w:ascii="Arial" w:hAnsi="Arial" w:cs="Arial"/>
          <w:sz w:val="20"/>
          <w:szCs w:val="20"/>
        </w:rPr>
        <w:lastRenderedPageBreak/>
        <w:t xml:space="preserve"> studentem na Vysoké škole Felixe </w:t>
      </w:r>
      <w:proofErr w:type="spellStart"/>
      <w:r w:rsidRPr="00B83AF0">
        <w:rPr>
          <w:rFonts w:ascii="Arial" w:hAnsi="Arial" w:cs="Arial"/>
          <w:sz w:val="20"/>
          <w:szCs w:val="20"/>
        </w:rPr>
        <w:t>Edmundoviče</w:t>
      </w:r>
      <w:proofErr w:type="spellEnd"/>
      <w:r w:rsidRPr="00B83AF0">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E7642D" w:rsidRPr="00B83AF0" w:rsidRDefault="006A4125" w:rsidP="0098236A">
      <w:pPr>
        <w:spacing w:after="0"/>
        <w:jc w:val="both"/>
        <w:rPr>
          <w:rFonts w:ascii="Arial" w:hAnsi="Arial" w:cs="Arial"/>
          <w:sz w:val="20"/>
          <w:szCs w:val="20"/>
        </w:rPr>
      </w:pPr>
      <w:r>
        <w:rPr>
          <w:rFonts w:ascii="Arial" w:hAnsi="Arial" w:cs="Arial"/>
          <w:sz w:val="20"/>
          <w:szCs w:val="20"/>
        </w:rPr>
        <w:t>5</w:t>
      </w:r>
      <w:r w:rsidR="006C6717">
        <w:rPr>
          <w:rFonts w:ascii="Arial" w:hAnsi="Arial" w:cs="Arial"/>
          <w:sz w:val="20"/>
          <w:szCs w:val="20"/>
        </w:rPr>
        <w:t xml:space="preserve">) </w:t>
      </w:r>
      <w:r w:rsidR="00A90BB2" w:rsidRPr="00B83AF0">
        <w:rPr>
          <w:rFonts w:ascii="Arial" w:hAnsi="Arial" w:cs="Arial"/>
          <w:sz w:val="20"/>
          <w:szCs w:val="20"/>
        </w:rPr>
        <w:t xml:space="preserve">je podle § </w:t>
      </w:r>
      <w:r>
        <w:rPr>
          <w:rFonts w:ascii="Arial" w:hAnsi="Arial" w:cs="Arial"/>
          <w:sz w:val="20"/>
          <w:szCs w:val="20"/>
        </w:rPr>
        <w:t>57</w:t>
      </w:r>
      <w:r w:rsidR="00A90BB2" w:rsidRPr="00B83AF0">
        <w:rPr>
          <w:rFonts w:ascii="Arial" w:hAnsi="Arial" w:cs="Arial"/>
          <w:sz w:val="20"/>
          <w:szCs w:val="20"/>
        </w:rPr>
        <w:t xml:space="preserve"> odst. </w:t>
      </w:r>
      <w:r w:rsidR="00E7642D" w:rsidRPr="00515953">
        <w:rPr>
          <w:rFonts w:ascii="Arial" w:hAnsi="Arial" w:cs="Arial"/>
          <w:sz w:val="20"/>
          <w:szCs w:val="20"/>
        </w:rPr>
        <w:t>3</w:t>
      </w:r>
      <w:r w:rsidR="00A90BB2" w:rsidRPr="00B83AF0">
        <w:rPr>
          <w:rFonts w:ascii="Arial" w:hAnsi="Arial" w:cs="Arial"/>
          <w:sz w:val="20"/>
          <w:szCs w:val="20"/>
        </w:rPr>
        <w:t xml:space="preserve"> zákona </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státní zaměstnanec</w:t>
      </w:r>
      <w:r w:rsidR="006A4125">
        <w:rPr>
          <w:rFonts w:ascii="Arial" w:eastAsia="Calibri" w:hAnsi="Arial" w:cs="Arial"/>
          <w:sz w:val="20"/>
          <w:szCs w:val="20"/>
          <w:lang w:eastAsia="en-US"/>
        </w:rPr>
        <w:t xml:space="preserve"> vykonávající na služebním místě představeného v oboru služby, jehož se obsazované služební místo týká,</w:t>
      </w:r>
    </w:p>
    <w:p w:rsidR="008767ED" w:rsidRPr="00B83AF0" w:rsidRDefault="006A4125"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vedoucí zaměstnanec zařazený v organizační složce státu</w:t>
      </w:r>
      <w:r w:rsidR="008767ED" w:rsidRPr="00B83AF0">
        <w:rPr>
          <w:rFonts w:ascii="Arial" w:eastAsia="Calibri" w:hAnsi="Arial" w:cs="Arial"/>
          <w:sz w:val="20"/>
          <w:szCs w:val="20"/>
          <w:lang w:eastAsia="en-US"/>
        </w:rPr>
        <w:t>,</w:t>
      </w:r>
      <w:r>
        <w:rPr>
          <w:rFonts w:ascii="Arial" w:eastAsia="Calibri" w:hAnsi="Arial" w:cs="Arial"/>
          <w:sz w:val="20"/>
          <w:szCs w:val="20"/>
          <w:lang w:eastAsia="en-US"/>
        </w:rPr>
        <w:t xml:space="preserve"> který působí</w:t>
      </w:r>
      <w:r w:rsidR="00874331">
        <w:rPr>
          <w:rFonts w:ascii="Arial" w:eastAsia="Calibri" w:hAnsi="Arial" w:cs="Arial"/>
          <w:sz w:val="20"/>
          <w:szCs w:val="20"/>
          <w:lang w:eastAsia="en-US"/>
        </w:rPr>
        <w:t xml:space="preserve"> v oboru, jehož obsah odpovídá oboru služby, a který řídí vedoucí zaměstnance,</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úředník územního samosprávného celku zařazený na pracovním místě alespoň vedoucího odboru krajského úřadu nebo obecního úřadu obce s rozšířenou působností</w:t>
      </w:r>
      <w:r w:rsidR="008767ED" w:rsidRPr="00B83AF0">
        <w:rPr>
          <w:rFonts w:ascii="Arial" w:eastAsia="Calibri" w:hAnsi="Arial" w:cs="Arial"/>
          <w:sz w:val="20"/>
          <w:szCs w:val="20"/>
          <w:lang w:eastAsia="en-US"/>
        </w:rPr>
        <w:t>,</w:t>
      </w:r>
      <w:r>
        <w:rPr>
          <w:rFonts w:ascii="Arial" w:eastAsia="Calibri" w:hAnsi="Arial" w:cs="Arial"/>
          <w:sz w:val="20"/>
          <w:szCs w:val="20"/>
          <w:lang w:eastAsia="en-US"/>
        </w:rPr>
        <w:t xml:space="preserve"> vykonává-li správní činnost obdobnou oboru služby, jehož se obsazované </w:t>
      </w:r>
      <w:r w:rsidR="00B911FC">
        <w:rPr>
          <w:rFonts w:ascii="Arial" w:eastAsia="Calibri" w:hAnsi="Arial" w:cs="Arial"/>
          <w:sz w:val="20"/>
          <w:szCs w:val="20"/>
          <w:lang w:eastAsia="en-US"/>
        </w:rPr>
        <w:t xml:space="preserve">služební </w:t>
      </w:r>
      <w:r>
        <w:rPr>
          <w:rFonts w:ascii="Arial" w:eastAsia="Calibri" w:hAnsi="Arial" w:cs="Arial"/>
          <w:sz w:val="20"/>
          <w:szCs w:val="20"/>
          <w:lang w:eastAsia="en-US"/>
        </w:rPr>
        <w:t>místo týká,</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vedoucí zaměstnanec regionální rady zařazený v úřadu regionální rady, který řídí jiné vedoucí zaměstnance, vykonává-li správní činnost obdobnou oboru služby, jehož se obsazované služební místo týká</w:t>
      </w:r>
      <w:r w:rsidR="008767ED" w:rsidRPr="00B83AF0">
        <w:rPr>
          <w:rFonts w:ascii="Arial" w:eastAsia="Calibri" w:hAnsi="Arial" w:cs="Arial"/>
          <w:sz w:val="20"/>
          <w:szCs w:val="20"/>
          <w:lang w:eastAsia="en-US"/>
        </w:rPr>
        <w:t>,</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akademický pracovník, který řídí jiné zaměstnance</w:t>
      </w:r>
      <w:r w:rsidR="008767ED" w:rsidRPr="00B83AF0">
        <w:rPr>
          <w:rFonts w:ascii="Arial" w:eastAsia="Calibri" w:hAnsi="Arial" w:cs="Arial"/>
          <w:sz w:val="20"/>
          <w:szCs w:val="20"/>
          <w:lang w:eastAsia="en-US"/>
        </w:rPr>
        <w:t>,</w:t>
      </w:r>
    </w:p>
    <w:p w:rsidR="008767ED"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vedoucí zaměstnanec mezinárodní organizace, který řídí vedoucí zaměstnance, nebo</w:t>
      </w:r>
      <w:r w:rsidR="008767ED" w:rsidRPr="00B83AF0">
        <w:rPr>
          <w:rFonts w:ascii="Arial" w:eastAsia="Calibri" w:hAnsi="Arial" w:cs="Arial"/>
          <w:sz w:val="20"/>
          <w:szCs w:val="20"/>
          <w:lang w:eastAsia="en-US"/>
        </w:rPr>
        <w:t xml:space="preserve"> </w:t>
      </w:r>
    </w:p>
    <w:p w:rsidR="00874331"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 xml:space="preserve">vedoucí úředník Evropské unie, který řídí jiné vedoucí pracovníky Evropské unie, </w:t>
      </w:r>
    </w:p>
    <w:p w:rsidR="001F2EB4" w:rsidRPr="00B83AF0" w:rsidRDefault="001F2EB4" w:rsidP="00B83AF0">
      <w:pPr>
        <w:pStyle w:val="l61"/>
        <w:spacing w:before="0" w:after="0" w:line="276" w:lineRule="auto"/>
        <w:ind w:left="1281"/>
        <w:rPr>
          <w:rFonts w:ascii="Arial" w:eastAsia="Calibri" w:hAnsi="Arial" w:cs="Arial"/>
          <w:sz w:val="20"/>
          <w:szCs w:val="20"/>
          <w:lang w:eastAsia="en-US"/>
        </w:rPr>
      </w:pPr>
    </w:p>
    <w:p w:rsidR="008767ED" w:rsidRPr="00874331" w:rsidRDefault="008767ED" w:rsidP="00874331">
      <w:pPr>
        <w:pStyle w:val="l61"/>
        <w:spacing w:before="0" w:after="0" w:line="276" w:lineRule="auto"/>
        <w:ind w:left="851"/>
        <w:rPr>
          <w:rFonts w:ascii="Arial" w:eastAsiaTheme="minorHAnsi" w:hAnsi="Arial" w:cs="Arial"/>
          <w:sz w:val="20"/>
          <w:szCs w:val="20"/>
          <w:lang w:eastAsia="en-US"/>
        </w:rPr>
      </w:pPr>
      <w:r w:rsidRPr="00B83AF0">
        <w:rPr>
          <w:rFonts w:ascii="Arial" w:eastAsiaTheme="minorHAnsi" w:hAnsi="Arial" w:cs="Arial"/>
          <w:sz w:val="20"/>
          <w:szCs w:val="20"/>
          <w:lang w:eastAsia="en-US"/>
        </w:rPr>
        <w:t xml:space="preserve">pokud v </w:t>
      </w:r>
      <w:r w:rsidR="00874331">
        <w:rPr>
          <w:rFonts w:ascii="Arial" w:eastAsiaTheme="minorHAnsi" w:hAnsi="Arial" w:cs="Arial"/>
          <w:sz w:val="20"/>
          <w:szCs w:val="20"/>
          <w:lang w:eastAsia="en-US"/>
        </w:rPr>
        <w:t>uplynulých 6</w:t>
      </w:r>
      <w:r w:rsidRPr="00B83AF0">
        <w:rPr>
          <w:rFonts w:ascii="Arial" w:eastAsiaTheme="minorHAnsi" w:hAnsi="Arial" w:cs="Arial"/>
          <w:sz w:val="20"/>
          <w:szCs w:val="20"/>
          <w:lang w:eastAsia="en-US"/>
        </w:rPr>
        <w:t xml:space="preserve"> le</w:t>
      </w:r>
      <w:r w:rsidR="00874331">
        <w:rPr>
          <w:rFonts w:ascii="Arial" w:eastAsiaTheme="minorHAnsi" w:hAnsi="Arial" w:cs="Arial"/>
          <w:sz w:val="20"/>
          <w:szCs w:val="20"/>
          <w:lang w:eastAsia="en-US"/>
        </w:rPr>
        <w:t>tech vykonával nejméně po dobu 3</w:t>
      </w:r>
      <w:r w:rsidRPr="00B83AF0">
        <w:rPr>
          <w:rFonts w:ascii="Arial" w:eastAsiaTheme="minorHAnsi" w:hAnsi="Arial" w:cs="Arial"/>
          <w:sz w:val="20"/>
          <w:szCs w:val="20"/>
          <w:lang w:eastAsia="en-US"/>
        </w:rPr>
        <w:t xml:space="preserve"> let </w:t>
      </w:r>
      <w:r w:rsidR="00874331">
        <w:rPr>
          <w:rFonts w:ascii="Arial" w:eastAsiaTheme="minorHAnsi" w:hAnsi="Arial" w:cs="Arial"/>
          <w:sz w:val="20"/>
          <w:szCs w:val="20"/>
          <w:lang w:eastAsia="en-US"/>
        </w:rPr>
        <w:t xml:space="preserve">v organizační složce státu, v krajském úřadu, v obecním úřadu obce s rozšířenou působností, regionální radě, instituci Evropské unie, mezinárodní organizaci, na vysoké škole, nebo jako uvolněný člen zastupitelstva kraje nebo obce s rozšířenou působností </w:t>
      </w:r>
      <w:r w:rsidRPr="00B83AF0">
        <w:rPr>
          <w:rFonts w:ascii="Arial" w:eastAsiaTheme="minorHAnsi" w:hAnsi="Arial" w:cs="Arial"/>
          <w:sz w:val="20"/>
          <w:szCs w:val="20"/>
          <w:lang w:eastAsia="en-US"/>
        </w:rPr>
        <w:t>činnosti podle § 5 zákona nebo činnosti obdobné.</w:t>
      </w:r>
    </w:p>
    <w:p w:rsidR="00A90BB2" w:rsidRDefault="00A90BB2" w:rsidP="00515953">
      <w:pPr>
        <w:spacing w:after="240"/>
        <w:ind w:left="851"/>
        <w:jc w:val="both"/>
        <w:rPr>
          <w:rFonts w:ascii="Arial" w:eastAsia="Times New Roman" w:hAnsi="Arial" w:cs="Arial"/>
          <w:color w:val="000000" w:themeColor="text1"/>
          <w:sz w:val="20"/>
          <w:szCs w:val="20"/>
        </w:rPr>
      </w:pPr>
      <w:r w:rsidRPr="00B83AF0">
        <w:rPr>
          <w:rFonts w:ascii="Arial" w:hAnsi="Arial" w:cs="Arial"/>
          <w:sz w:val="20"/>
          <w:szCs w:val="20"/>
        </w:rPr>
        <w:t>Splnění tohoto předpokladu se podle § 51 odst. 3 zákona dokládá originálem nebo úředně ověřenou kopií příslušných listin (</w:t>
      </w:r>
      <w:r w:rsidRPr="00B83AF0">
        <w:rPr>
          <w:rFonts w:ascii="Arial" w:eastAsia="Times New Roman" w:hAnsi="Arial" w:cs="Arial"/>
          <w:color w:val="000000" w:themeColor="text1"/>
          <w:sz w:val="20"/>
          <w:szCs w:val="20"/>
        </w:rPr>
        <w:t>např. pracovní smlouva, potvrzení o zaměstnání vydané zaměstnavatelem, nebo výpis z personálního spisu, které prokaz</w:t>
      </w:r>
      <w:r w:rsidR="00B911FC">
        <w:rPr>
          <w:rFonts w:ascii="Arial" w:eastAsia="Times New Roman" w:hAnsi="Arial" w:cs="Arial"/>
          <w:color w:val="000000" w:themeColor="text1"/>
          <w:sz w:val="20"/>
          <w:szCs w:val="20"/>
        </w:rPr>
        <w:t>ují aktuálně zastávanou pozici).</w:t>
      </w:r>
    </w:p>
    <w:p w:rsidR="00515953" w:rsidRDefault="00515953" w:rsidP="00BC48AE">
      <w:pPr>
        <w:spacing w:after="0"/>
        <w:jc w:val="both"/>
        <w:rPr>
          <w:rFonts w:ascii="Arial" w:hAnsi="Arial" w:cs="Arial"/>
          <w:b/>
          <w:sz w:val="20"/>
          <w:szCs w:val="20"/>
        </w:rPr>
      </w:pPr>
    </w:p>
    <w:p w:rsidR="00BC48AE" w:rsidRPr="00BC48AE" w:rsidRDefault="00BC48AE" w:rsidP="00BC48AE">
      <w:pPr>
        <w:spacing w:after="0"/>
        <w:jc w:val="both"/>
        <w:rPr>
          <w:rFonts w:ascii="Arial" w:hAnsi="Arial" w:cs="Arial"/>
          <w:b/>
          <w:sz w:val="20"/>
          <w:szCs w:val="20"/>
        </w:rPr>
      </w:pPr>
      <w:r w:rsidRPr="00BC48AE">
        <w:rPr>
          <w:rFonts w:ascii="Arial" w:hAnsi="Arial" w:cs="Arial"/>
          <w:b/>
          <w:sz w:val="20"/>
          <w:szCs w:val="20"/>
        </w:rPr>
        <w:t>K žádosti dále žadatel přiloží</w:t>
      </w:r>
      <w:r w:rsidR="00515953">
        <w:rPr>
          <w:rFonts w:ascii="Arial" w:hAnsi="Arial" w:cs="Arial"/>
          <w:b/>
          <w:sz w:val="20"/>
          <w:szCs w:val="20"/>
        </w:rPr>
        <w:t>:</w:t>
      </w:r>
      <w:r w:rsidRPr="00BC48AE">
        <w:rPr>
          <w:rFonts w:ascii="Arial" w:hAnsi="Arial" w:cs="Arial"/>
          <w:b/>
          <w:sz w:val="20"/>
          <w:szCs w:val="20"/>
        </w:rPr>
        <w:t xml:space="preserve"> </w:t>
      </w:r>
    </w:p>
    <w:p w:rsidR="00BC48AE" w:rsidRPr="00BC48AE" w:rsidRDefault="00BC48AE" w:rsidP="00BC48AE">
      <w:pPr>
        <w:numPr>
          <w:ilvl w:val="0"/>
          <w:numId w:val="6"/>
        </w:numPr>
        <w:spacing w:after="0"/>
        <w:ind w:left="284" w:hanging="284"/>
        <w:jc w:val="both"/>
        <w:rPr>
          <w:rFonts w:ascii="Arial" w:hAnsi="Arial" w:cs="Arial"/>
          <w:sz w:val="20"/>
          <w:szCs w:val="20"/>
        </w:rPr>
      </w:pPr>
      <w:r w:rsidRPr="00BC48AE">
        <w:rPr>
          <w:rFonts w:ascii="Arial" w:hAnsi="Arial" w:cs="Arial"/>
          <w:sz w:val="20"/>
          <w:szCs w:val="20"/>
        </w:rPr>
        <w:t>strukturovaný profesní životopis,</w:t>
      </w:r>
    </w:p>
    <w:p w:rsidR="00BC48AE" w:rsidRPr="00432F8E" w:rsidRDefault="00BC48AE" w:rsidP="00BC48AE">
      <w:pPr>
        <w:numPr>
          <w:ilvl w:val="0"/>
          <w:numId w:val="6"/>
        </w:numPr>
        <w:spacing w:after="0"/>
        <w:ind w:left="284" w:hanging="284"/>
        <w:jc w:val="both"/>
        <w:rPr>
          <w:rFonts w:ascii="Arial" w:hAnsi="Arial" w:cs="Arial"/>
          <w:sz w:val="20"/>
          <w:szCs w:val="20"/>
        </w:rPr>
      </w:pPr>
      <w:r w:rsidRPr="00432F8E">
        <w:rPr>
          <w:rFonts w:ascii="Arial" w:hAnsi="Arial" w:cs="Arial"/>
          <w:bCs/>
          <w:sz w:val="20"/>
          <w:szCs w:val="20"/>
        </w:rPr>
        <w:t xml:space="preserve">písemnou práci v rozsahu maximálně tří normostran na téma „ </w:t>
      </w:r>
      <w:r w:rsidR="004067CA">
        <w:rPr>
          <w:rFonts w:ascii="Arial" w:hAnsi="Arial" w:cs="Arial"/>
          <w:bCs/>
          <w:sz w:val="20"/>
          <w:szCs w:val="20"/>
        </w:rPr>
        <w:t>Flexibilita státní služby“.</w:t>
      </w:r>
    </w:p>
    <w:p w:rsidR="00BC48AE" w:rsidRPr="00BC48AE" w:rsidRDefault="00BC48AE" w:rsidP="00BC48AE">
      <w:pPr>
        <w:spacing w:after="0"/>
        <w:contextualSpacing/>
        <w:jc w:val="both"/>
        <w:rPr>
          <w:rFonts w:ascii="Arial" w:hAnsi="Arial" w:cs="Arial"/>
          <w:color w:val="FF0000"/>
          <w:sz w:val="20"/>
          <w:szCs w:val="20"/>
        </w:rPr>
      </w:pPr>
    </w:p>
    <w:p w:rsidR="00BC48AE" w:rsidRDefault="00BC48AE" w:rsidP="00BC48AE">
      <w:pPr>
        <w:ind w:left="4956" w:firstLine="708"/>
        <w:contextualSpacing/>
        <w:jc w:val="center"/>
        <w:rPr>
          <w:rFonts w:ascii="Arial" w:eastAsiaTheme="minorEastAsia" w:hAnsi="Arial" w:cs="Arial"/>
          <w:color w:val="FF0000"/>
          <w:sz w:val="20"/>
          <w:szCs w:val="20"/>
          <w:lang w:eastAsia="cs-CZ"/>
        </w:rPr>
      </w:pPr>
    </w:p>
    <w:p w:rsidR="00515953" w:rsidRPr="00BC48AE" w:rsidRDefault="00515953" w:rsidP="00BC48AE">
      <w:pPr>
        <w:ind w:left="4956" w:firstLine="708"/>
        <w:contextualSpacing/>
        <w:jc w:val="center"/>
        <w:rPr>
          <w:rFonts w:ascii="Arial" w:eastAsiaTheme="minorEastAsia" w:hAnsi="Arial" w:cs="Arial"/>
          <w:color w:val="FF0000"/>
          <w:sz w:val="20"/>
          <w:szCs w:val="20"/>
          <w:lang w:eastAsia="cs-CZ"/>
        </w:rPr>
      </w:pPr>
    </w:p>
    <w:p w:rsidR="00BC48AE" w:rsidRPr="00BC48AE" w:rsidRDefault="00B911FC" w:rsidP="00BC48AE">
      <w:pPr>
        <w:ind w:left="4956" w:firstLine="708"/>
        <w:contextualSpacing/>
        <w:jc w:val="center"/>
        <w:rPr>
          <w:rFonts w:ascii="Arial" w:eastAsiaTheme="minorEastAsia" w:hAnsi="Arial" w:cs="Arial"/>
          <w:sz w:val="20"/>
          <w:szCs w:val="20"/>
          <w:lang w:eastAsia="cs-CZ"/>
        </w:rPr>
      </w:pPr>
      <w:r>
        <w:rPr>
          <w:rFonts w:ascii="Arial" w:eastAsiaTheme="minorEastAsia" w:hAnsi="Arial" w:cs="Arial"/>
          <w:sz w:val="20"/>
          <w:szCs w:val="20"/>
          <w:lang w:eastAsia="cs-CZ"/>
        </w:rPr>
        <w:t>doc. JUDr. Petr Hůrka, Ph.D.</w:t>
      </w:r>
    </w:p>
    <w:p w:rsidR="00BC48AE" w:rsidRPr="00BC48AE" w:rsidRDefault="00B911FC" w:rsidP="00BC48AE">
      <w:pPr>
        <w:ind w:left="4956" w:firstLine="708"/>
        <w:contextualSpacing/>
        <w:jc w:val="center"/>
        <w:rPr>
          <w:rFonts w:ascii="Arial" w:eastAsiaTheme="minorEastAsia" w:hAnsi="Arial" w:cs="Arial"/>
          <w:sz w:val="20"/>
          <w:szCs w:val="20"/>
          <w:lang w:eastAsia="cs-CZ"/>
        </w:rPr>
      </w:pPr>
      <w:r>
        <w:rPr>
          <w:rFonts w:ascii="Arial" w:eastAsiaTheme="minorEastAsia" w:hAnsi="Arial" w:cs="Arial"/>
          <w:sz w:val="20"/>
          <w:szCs w:val="20"/>
          <w:lang w:eastAsia="cs-CZ"/>
        </w:rPr>
        <w:t xml:space="preserve">náměstek ministra vnitra </w:t>
      </w:r>
    </w:p>
    <w:p w:rsidR="00BC48AE" w:rsidRPr="00BC48AE" w:rsidRDefault="00BC48AE" w:rsidP="00BC48AE">
      <w:pPr>
        <w:spacing w:after="0"/>
        <w:ind w:left="4956" w:firstLine="708"/>
        <w:contextualSpacing/>
        <w:jc w:val="center"/>
        <w:rPr>
          <w:sz w:val="20"/>
          <w:szCs w:val="20"/>
        </w:rPr>
      </w:pPr>
      <w:r w:rsidRPr="00BC48AE">
        <w:rPr>
          <w:rFonts w:ascii="Arial" w:eastAsiaTheme="minorEastAsia" w:hAnsi="Arial" w:cs="Arial"/>
          <w:sz w:val="20"/>
          <w:szCs w:val="20"/>
          <w:lang w:eastAsia="cs-CZ"/>
        </w:rPr>
        <w:t>pro státní službu</w:t>
      </w:r>
    </w:p>
    <w:p w:rsidR="00060770" w:rsidRPr="00BC48AE" w:rsidRDefault="00060770" w:rsidP="00BC48AE">
      <w:pPr>
        <w:spacing w:after="240"/>
        <w:ind w:left="284"/>
        <w:jc w:val="both"/>
        <w:rPr>
          <w:rFonts w:ascii="Arial" w:hAnsi="Arial" w:cs="Arial"/>
          <w:sz w:val="20"/>
          <w:szCs w:val="20"/>
        </w:rPr>
      </w:pPr>
    </w:p>
    <w:sectPr w:rsidR="00060770" w:rsidRPr="00BC48AE" w:rsidSect="00C63B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891" w:rsidRDefault="009E5891" w:rsidP="00276ED4">
      <w:pPr>
        <w:spacing w:after="0" w:line="240" w:lineRule="auto"/>
      </w:pPr>
      <w:r>
        <w:separator/>
      </w:r>
    </w:p>
  </w:endnote>
  <w:endnote w:type="continuationSeparator" w:id="0">
    <w:p w:rsidR="009E5891" w:rsidRDefault="009E589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12CFF">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891" w:rsidRDefault="009E5891" w:rsidP="00276ED4">
      <w:pPr>
        <w:spacing w:after="0" w:line="240" w:lineRule="auto"/>
      </w:pPr>
      <w:r>
        <w:separator/>
      </w:r>
    </w:p>
  </w:footnote>
  <w:footnote w:type="continuationSeparator" w:id="0">
    <w:p w:rsidR="009E5891" w:rsidRDefault="009E5891"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řílohu</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A90BB2" w:rsidRPr="00FE0984" w:rsidRDefault="00A90BB2" w:rsidP="00A90BB2">
      <w:pPr>
        <w:pStyle w:val="Textpoznpodarou"/>
        <w:spacing w:after="120"/>
        <w:jc w:val="both"/>
        <w:rPr>
          <w:rFonts w:ascii="Arial" w:hAnsi="Arial" w:cs="Arial"/>
          <w:sz w:val="18"/>
          <w:szCs w:val="18"/>
          <w:lang w:val="cs-CZ"/>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Rozsah údajů nutných pro obstarání výpisu z evidence Rejstříku trestů je uveden ve formuláři žádosti.</w:t>
      </w:r>
    </w:p>
  </w:footnote>
  <w:footnote w:id="5">
    <w:p w:rsidR="00A90BB2" w:rsidRPr="00FE0984" w:rsidRDefault="00A90BB2" w:rsidP="00A90BB2">
      <w:pPr>
        <w:pStyle w:val="Textpoznpodarou"/>
        <w:spacing w:after="120" w:line="240" w:lineRule="auto"/>
        <w:ind w:left="142" w:hanging="142"/>
        <w:jc w:val="both"/>
        <w:rPr>
          <w:rFonts w:ascii="Arial" w:hAnsi="Arial" w:cs="Arial"/>
          <w:sz w:val="18"/>
          <w:szCs w:val="18"/>
          <w:u w:val="single"/>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Podle § 26 odst. 1 zákona j</w:t>
      </w:r>
      <w:r w:rsidRPr="00FE0984">
        <w:rPr>
          <w:rFonts w:ascii="Arial" w:hAnsi="Arial" w:cs="Arial"/>
          <w:sz w:val="18"/>
          <w:szCs w:val="18"/>
        </w:rPr>
        <w:t>de o doklad obdobný výpisu z evidence Rejstříku trestů, který nesmí být starší než 3</w:t>
      </w:r>
      <w:r w:rsidRPr="00FE0984">
        <w:rPr>
          <w:rFonts w:ascii="Arial" w:hAnsi="Arial" w:cs="Arial"/>
          <w:sz w:val="18"/>
          <w:szCs w:val="18"/>
          <w:lang w:val="cs-CZ"/>
        </w:rPr>
        <w:t> </w:t>
      </w:r>
      <w:r w:rsidRPr="00FE0984">
        <w:rPr>
          <w:rFonts w:ascii="Arial" w:hAnsi="Arial" w:cs="Arial"/>
          <w:sz w:val="18"/>
          <w:szCs w:val="18"/>
        </w:rPr>
        <w:t>měsíce, osvědčující bezúhonnost, vydaný státem, jehož je žadatel státním občanem, jakož i státy, v nichž žadatel pobýval v posledních 3 letech nepřetržitě po dobu delší než 6 měsíců (dále jen „domovský stát“), a</w:t>
      </w:r>
      <w:r w:rsidRPr="00FE0984">
        <w:rPr>
          <w:rFonts w:ascii="Arial" w:hAnsi="Arial" w:cs="Arial"/>
          <w:sz w:val="18"/>
          <w:szCs w:val="18"/>
          <w:lang w:val="cs-CZ"/>
        </w:rPr>
        <w:t> </w:t>
      </w:r>
      <w:r w:rsidRPr="00FE0984">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A90BB2" w:rsidRPr="001A353E" w:rsidRDefault="00A90BB2" w:rsidP="00A90BB2">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proofErr w:type="spellStart"/>
      <w:r w:rsidRPr="001A353E">
        <w:rPr>
          <w:rFonts w:ascii="Arial" w:hAnsi="Arial" w:cs="Arial"/>
          <w:sz w:val="18"/>
          <w:szCs w:val="18"/>
        </w:rPr>
        <w:t>řílohu</w:t>
      </w:r>
      <w:proofErr w:type="spellEnd"/>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025" w:rsidRDefault="004B202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F6672"/>
    <w:multiLevelType w:val="hybridMultilevel"/>
    <w:tmpl w:val="41CECD9A"/>
    <w:lvl w:ilvl="0" w:tplc="30E64556">
      <w:start w:val="1"/>
      <w:numFmt w:val="lowerLetter"/>
      <w:lvlText w:val="%1)"/>
      <w:lvlJc w:val="left"/>
      <w:pPr>
        <w:ind w:left="720" w:hanging="360"/>
      </w:pPr>
      <w:rPr>
        <w:rFonts w:hint="default"/>
        <w:b w:val="0"/>
        <w:bCs w:val="0"/>
        <w:i w:val="0"/>
        <w:iCs w:val="0"/>
        <w:caps w:val="0"/>
        <w:strike w:val="0"/>
        <w:dstrike w:val="0"/>
        <w:outline w:val="0"/>
        <w:shadow w:val="0"/>
        <w:emboss w:val="0"/>
        <w:imprint w:val="0"/>
        <w:vanish w:val="0"/>
        <w:sz w:val="24"/>
        <w:szCs w:val="24"/>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925FD9"/>
    <w:multiLevelType w:val="hybridMultilevel"/>
    <w:tmpl w:val="84FE6B0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EF01ED6"/>
    <w:multiLevelType w:val="hybridMultilevel"/>
    <w:tmpl w:val="3D5070D4"/>
    <w:lvl w:ilvl="0" w:tplc="04050017">
      <w:start w:val="1"/>
      <w:numFmt w:val="lowerLetter"/>
      <w:lvlText w:val="%1)"/>
      <w:lvlJc w:val="left"/>
      <w:pPr>
        <w:ind w:left="1211" w:hanging="360"/>
      </w:p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7" w15:restartNumberingAfterBreak="0">
    <w:nsid w:val="2AED0C1D"/>
    <w:multiLevelType w:val="hybridMultilevel"/>
    <w:tmpl w:val="CEDAF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FF23B6"/>
    <w:multiLevelType w:val="hybridMultilevel"/>
    <w:tmpl w:val="65E0D7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15:restartNumberingAfterBreak="0">
    <w:nsid w:val="55AE41C2"/>
    <w:multiLevelType w:val="hybridMultilevel"/>
    <w:tmpl w:val="01D0FF6C"/>
    <w:lvl w:ilvl="0" w:tplc="72545D0C">
      <w:start w:val="1"/>
      <w:numFmt w:val="lowerLetter"/>
      <w:lvlText w:val="%1)"/>
      <w:lvlJc w:val="left"/>
      <w:pPr>
        <w:tabs>
          <w:tab w:val="num" w:pos="2379"/>
        </w:tabs>
        <w:ind w:left="2379" w:hanging="453"/>
      </w:pPr>
      <w:rPr>
        <w:rFonts w:hint="default"/>
      </w:rPr>
    </w:lvl>
    <w:lvl w:ilvl="1" w:tplc="04050019">
      <w:start w:val="1"/>
      <w:numFmt w:val="lowerLetter"/>
      <w:lvlText w:val="%2."/>
      <w:lvlJc w:val="left"/>
      <w:pPr>
        <w:ind w:left="3418" w:hanging="360"/>
      </w:pPr>
    </w:lvl>
    <w:lvl w:ilvl="2" w:tplc="0405001B" w:tentative="1">
      <w:start w:val="1"/>
      <w:numFmt w:val="lowerRoman"/>
      <w:lvlText w:val="%3."/>
      <w:lvlJc w:val="right"/>
      <w:pPr>
        <w:ind w:left="4138" w:hanging="180"/>
      </w:pPr>
    </w:lvl>
    <w:lvl w:ilvl="3" w:tplc="0405000F" w:tentative="1">
      <w:start w:val="1"/>
      <w:numFmt w:val="decimal"/>
      <w:lvlText w:val="%4."/>
      <w:lvlJc w:val="left"/>
      <w:pPr>
        <w:ind w:left="4858" w:hanging="360"/>
      </w:pPr>
    </w:lvl>
    <w:lvl w:ilvl="4" w:tplc="04050019" w:tentative="1">
      <w:start w:val="1"/>
      <w:numFmt w:val="lowerLetter"/>
      <w:lvlText w:val="%5."/>
      <w:lvlJc w:val="left"/>
      <w:pPr>
        <w:ind w:left="5578" w:hanging="360"/>
      </w:pPr>
    </w:lvl>
    <w:lvl w:ilvl="5" w:tplc="0405001B" w:tentative="1">
      <w:start w:val="1"/>
      <w:numFmt w:val="lowerRoman"/>
      <w:lvlText w:val="%6."/>
      <w:lvlJc w:val="right"/>
      <w:pPr>
        <w:ind w:left="6298" w:hanging="180"/>
      </w:pPr>
    </w:lvl>
    <w:lvl w:ilvl="6" w:tplc="0405000F" w:tentative="1">
      <w:start w:val="1"/>
      <w:numFmt w:val="decimal"/>
      <w:lvlText w:val="%7."/>
      <w:lvlJc w:val="left"/>
      <w:pPr>
        <w:ind w:left="7018" w:hanging="360"/>
      </w:pPr>
    </w:lvl>
    <w:lvl w:ilvl="7" w:tplc="04050019" w:tentative="1">
      <w:start w:val="1"/>
      <w:numFmt w:val="lowerLetter"/>
      <w:lvlText w:val="%8."/>
      <w:lvlJc w:val="left"/>
      <w:pPr>
        <w:ind w:left="7738" w:hanging="360"/>
      </w:pPr>
    </w:lvl>
    <w:lvl w:ilvl="8" w:tplc="0405001B" w:tentative="1">
      <w:start w:val="1"/>
      <w:numFmt w:val="lowerRoman"/>
      <w:lvlText w:val="%9."/>
      <w:lvlJc w:val="right"/>
      <w:pPr>
        <w:ind w:left="8458" w:hanging="180"/>
      </w:pPr>
    </w:lvl>
  </w:abstractNum>
  <w:abstractNum w:abstractNumId="12" w15:restartNumberingAfterBreak="0">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3" w15:restartNumberingAfterBreak="0">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70C1201"/>
    <w:multiLevelType w:val="hybridMultilevel"/>
    <w:tmpl w:val="98CE9B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928"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17"/>
  </w:num>
  <w:num w:numId="9">
    <w:abstractNumId w:val="2"/>
  </w:num>
  <w:num w:numId="10">
    <w:abstractNumId w:val="13"/>
  </w:num>
  <w:num w:numId="11">
    <w:abstractNumId w:val="12"/>
  </w:num>
  <w:num w:numId="12">
    <w:abstractNumId w:val="14"/>
  </w:num>
  <w:num w:numId="13">
    <w:abstractNumId w:val="3"/>
  </w:num>
  <w:num w:numId="14">
    <w:abstractNumId w:val="15"/>
  </w:num>
  <w:num w:numId="15">
    <w:abstractNumId w:val="9"/>
  </w:num>
  <w:num w:numId="16">
    <w:abstractNumId w:val="6"/>
  </w:num>
  <w:num w:numId="17">
    <w:abstractNumId w:val="4"/>
  </w:num>
  <w:num w:numId="18">
    <w:abstractNumId w:val="7"/>
  </w:num>
  <w:num w:numId="19">
    <w:abstractNumId w:val="11"/>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B9F"/>
    <w:rsid w:val="000444CB"/>
    <w:rsid w:val="0004686D"/>
    <w:rsid w:val="00060770"/>
    <w:rsid w:val="00073F36"/>
    <w:rsid w:val="00073FE5"/>
    <w:rsid w:val="00084E8E"/>
    <w:rsid w:val="00084FFE"/>
    <w:rsid w:val="00085A0B"/>
    <w:rsid w:val="0009504D"/>
    <w:rsid w:val="000A227C"/>
    <w:rsid w:val="000B450B"/>
    <w:rsid w:val="000D30E6"/>
    <w:rsid w:val="000E47C0"/>
    <w:rsid w:val="000E665F"/>
    <w:rsid w:val="000F2D84"/>
    <w:rsid w:val="000F3E19"/>
    <w:rsid w:val="00101628"/>
    <w:rsid w:val="001219CA"/>
    <w:rsid w:val="00144156"/>
    <w:rsid w:val="00153A84"/>
    <w:rsid w:val="001560CB"/>
    <w:rsid w:val="00183CAD"/>
    <w:rsid w:val="00183EC2"/>
    <w:rsid w:val="0019253D"/>
    <w:rsid w:val="001A353E"/>
    <w:rsid w:val="001B23E9"/>
    <w:rsid w:val="001D537E"/>
    <w:rsid w:val="001E49AA"/>
    <w:rsid w:val="001E5E7C"/>
    <w:rsid w:val="001F2EB4"/>
    <w:rsid w:val="00203F7F"/>
    <w:rsid w:val="00210F0F"/>
    <w:rsid w:val="0022346E"/>
    <w:rsid w:val="00240188"/>
    <w:rsid w:val="00242E6B"/>
    <w:rsid w:val="00247849"/>
    <w:rsid w:val="00253A6E"/>
    <w:rsid w:val="00255F99"/>
    <w:rsid w:val="00272336"/>
    <w:rsid w:val="0027343F"/>
    <w:rsid w:val="00276ED4"/>
    <w:rsid w:val="002817D0"/>
    <w:rsid w:val="00282115"/>
    <w:rsid w:val="002B1EA2"/>
    <w:rsid w:val="002B410A"/>
    <w:rsid w:val="002E2A92"/>
    <w:rsid w:val="002F75D4"/>
    <w:rsid w:val="003059FD"/>
    <w:rsid w:val="003076A0"/>
    <w:rsid w:val="00312915"/>
    <w:rsid w:val="00323621"/>
    <w:rsid w:val="00336923"/>
    <w:rsid w:val="003564F3"/>
    <w:rsid w:val="00363007"/>
    <w:rsid w:val="00363AEF"/>
    <w:rsid w:val="003B4AFF"/>
    <w:rsid w:val="003B692B"/>
    <w:rsid w:val="003E630C"/>
    <w:rsid w:val="003F358D"/>
    <w:rsid w:val="004067CA"/>
    <w:rsid w:val="00417DD3"/>
    <w:rsid w:val="00420EB0"/>
    <w:rsid w:val="004215D1"/>
    <w:rsid w:val="00427FEB"/>
    <w:rsid w:val="00432F8E"/>
    <w:rsid w:val="0043623A"/>
    <w:rsid w:val="0044040E"/>
    <w:rsid w:val="004747A7"/>
    <w:rsid w:val="00493F77"/>
    <w:rsid w:val="004B2025"/>
    <w:rsid w:val="004C03D9"/>
    <w:rsid w:val="004C07B4"/>
    <w:rsid w:val="00515953"/>
    <w:rsid w:val="00515A65"/>
    <w:rsid w:val="00527A3A"/>
    <w:rsid w:val="00545139"/>
    <w:rsid w:val="005504EA"/>
    <w:rsid w:val="00550EF3"/>
    <w:rsid w:val="005544FC"/>
    <w:rsid w:val="005C4DC4"/>
    <w:rsid w:val="005E4B5E"/>
    <w:rsid w:val="005E7FC2"/>
    <w:rsid w:val="005F7C9D"/>
    <w:rsid w:val="006060F0"/>
    <w:rsid w:val="0061716D"/>
    <w:rsid w:val="0062728A"/>
    <w:rsid w:val="0064419A"/>
    <w:rsid w:val="00650F84"/>
    <w:rsid w:val="006A4125"/>
    <w:rsid w:val="006B6F31"/>
    <w:rsid w:val="006C6717"/>
    <w:rsid w:val="006C7AEF"/>
    <w:rsid w:val="006D0359"/>
    <w:rsid w:val="006F282E"/>
    <w:rsid w:val="00704EFE"/>
    <w:rsid w:val="0070778B"/>
    <w:rsid w:val="0071306A"/>
    <w:rsid w:val="00726ACB"/>
    <w:rsid w:val="00732A05"/>
    <w:rsid w:val="007525D0"/>
    <w:rsid w:val="00755FF6"/>
    <w:rsid w:val="00767D32"/>
    <w:rsid w:val="0078045D"/>
    <w:rsid w:val="00787A53"/>
    <w:rsid w:val="007A1C61"/>
    <w:rsid w:val="007A294E"/>
    <w:rsid w:val="007B30F5"/>
    <w:rsid w:val="007E4D9B"/>
    <w:rsid w:val="007E5A22"/>
    <w:rsid w:val="008278D5"/>
    <w:rsid w:val="008335AD"/>
    <w:rsid w:val="00842A5E"/>
    <w:rsid w:val="00853241"/>
    <w:rsid w:val="0085428E"/>
    <w:rsid w:val="00856862"/>
    <w:rsid w:val="00857B1F"/>
    <w:rsid w:val="00860641"/>
    <w:rsid w:val="00874331"/>
    <w:rsid w:val="0087512E"/>
    <w:rsid w:val="008757FA"/>
    <w:rsid w:val="008767ED"/>
    <w:rsid w:val="00893C49"/>
    <w:rsid w:val="008C3B5F"/>
    <w:rsid w:val="008C7AE1"/>
    <w:rsid w:val="008E6A0B"/>
    <w:rsid w:val="009043EE"/>
    <w:rsid w:val="009062CC"/>
    <w:rsid w:val="0092136A"/>
    <w:rsid w:val="00930313"/>
    <w:rsid w:val="00955869"/>
    <w:rsid w:val="009747D3"/>
    <w:rsid w:val="0098236A"/>
    <w:rsid w:val="00982E4E"/>
    <w:rsid w:val="00986370"/>
    <w:rsid w:val="009A732F"/>
    <w:rsid w:val="009D1DDB"/>
    <w:rsid w:val="009D4C86"/>
    <w:rsid w:val="009E5891"/>
    <w:rsid w:val="009F5FB2"/>
    <w:rsid w:val="00A0294A"/>
    <w:rsid w:val="00A10E8C"/>
    <w:rsid w:val="00A34D3B"/>
    <w:rsid w:val="00A63D07"/>
    <w:rsid w:val="00A71096"/>
    <w:rsid w:val="00A813A7"/>
    <w:rsid w:val="00A8763A"/>
    <w:rsid w:val="00A90BB2"/>
    <w:rsid w:val="00AC085E"/>
    <w:rsid w:val="00AC2FB9"/>
    <w:rsid w:val="00B16633"/>
    <w:rsid w:val="00B170B6"/>
    <w:rsid w:val="00B228A2"/>
    <w:rsid w:val="00B233FD"/>
    <w:rsid w:val="00B41DD1"/>
    <w:rsid w:val="00B62639"/>
    <w:rsid w:val="00B63A65"/>
    <w:rsid w:val="00B74273"/>
    <w:rsid w:val="00B83AF0"/>
    <w:rsid w:val="00B911FC"/>
    <w:rsid w:val="00B95806"/>
    <w:rsid w:val="00BB3612"/>
    <w:rsid w:val="00BC48AE"/>
    <w:rsid w:val="00BE0997"/>
    <w:rsid w:val="00C0487A"/>
    <w:rsid w:val="00C0722C"/>
    <w:rsid w:val="00C11E99"/>
    <w:rsid w:val="00C31A8E"/>
    <w:rsid w:val="00C63E1F"/>
    <w:rsid w:val="00C75DF2"/>
    <w:rsid w:val="00CA2855"/>
    <w:rsid w:val="00CB1067"/>
    <w:rsid w:val="00CB4D15"/>
    <w:rsid w:val="00CB6F58"/>
    <w:rsid w:val="00CC35D5"/>
    <w:rsid w:val="00D166E0"/>
    <w:rsid w:val="00D21CE8"/>
    <w:rsid w:val="00D225B4"/>
    <w:rsid w:val="00D44A1A"/>
    <w:rsid w:val="00D44EC6"/>
    <w:rsid w:val="00D45CEF"/>
    <w:rsid w:val="00D773F0"/>
    <w:rsid w:val="00D84371"/>
    <w:rsid w:val="00D85BE6"/>
    <w:rsid w:val="00D909E7"/>
    <w:rsid w:val="00DC47FE"/>
    <w:rsid w:val="00DD494D"/>
    <w:rsid w:val="00DE0518"/>
    <w:rsid w:val="00DE317A"/>
    <w:rsid w:val="00DF3DB3"/>
    <w:rsid w:val="00E127A8"/>
    <w:rsid w:val="00E423FA"/>
    <w:rsid w:val="00E7642D"/>
    <w:rsid w:val="00EA79FC"/>
    <w:rsid w:val="00EB07CA"/>
    <w:rsid w:val="00ED0C02"/>
    <w:rsid w:val="00EE1577"/>
    <w:rsid w:val="00EE40B4"/>
    <w:rsid w:val="00EF1ADC"/>
    <w:rsid w:val="00F040F0"/>
    <w:rsid w:val="00F0619E"/>
    <w:rsid w:val="00F12CFF"/>
    <w:rsid w:val="00F26BFB"/>
    <w:rsid w:val="00F33781"/>
    <w:rsid w:val="00F43722"/>
    <w:rsid w:val="00F515FA"/>
    <w:rsid w:val="00F5723F"/>
    <w:rsid w:val="00F65829"/>
    <w:rsid w:val="00F71AD3"/>
    <w:rsid w:val="00F94686"/>
    <w:rsid w:val="00F94ECD"/>
    <w:rsid w:val="00FA1285"/>
    <w:rsid w:val="00FA1431"/>
    <w:rsid w:val="00FA34CE"/>
    <w:rsid w:val="00FB1375"/>
    <w:rsid w:val="00FB415C"/>
    <w:rsid w:val="00FD0676"/>
    <w:rsid w:val="00FE0984"/>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B92FD"/>
  <w15:docId w15:val="{9DD30E5A-A961-409B-BA94-225285C9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iPriority w:val="99"/>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D225B4"/>
    <w:rPr>
      <w:color w:val="0000FF" w:themeColor="hyperlink"/>
      <w:u w:val="single"/>
    </w:rPr>
  </w:style>
  <w:style w:type="paragraph" w:styleId="Normlnweb">
    <w:name w:val="Normal (Web)"/>
    <w:basedOn w:val="Normln"/>
    <w:uiPriority w:val="99"/>
    <w:unhideWhenUsed/>
    <w:rsid w:val="00D225B4"/>
    <w:pPr>
      <w:spacing w:before="100" w:beforeAutospacing="1" w:after="100" w:afterAutospacing="1" w:line="240" w:lineRule="auto"/>
    </w:pPr>
    <w:rPr>
      <w:rFonts w:ascii="Times New Roman" w:eastAsiaTheme="minorHAnsi" w:hAnsi="Times New Roman"/>
      <w:sz w:val="24"/>
      <w:szCs w:val="24"/>
      <w:lang w:eastAsia="cs-CZ"/>
    </w:rPr>
  </w:style>
  <w:style w:type="paragraph" w:customStyle="1" w:styleId="l61">
    <w:name w:val="l61"/>
    <w:basedOn w:val="Normln"/>
    <w:rsid w:val="00EA79FC"/>
    <w:pPr>
      <w:spacing w:before="144" w:after="144" w:line="240" w:lineRule="auto"/>
      <w:jc w:val="both"/>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6E172-9E01-4029-B04C-499DBE0D6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4</Pages>
  <Words>1652</Words>
  <Characters>9747</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Renáta, Mgr.</cp:lastModifiedBy>
  <cp:revision>15</cp:revision>
  <cp:lastPrinted>2015-06-19T08:12:00Z</cp:lastPrinted>
  <dcterms:created xsi:type="dcterms:W3CDTF">2020-11-02T08:06:00Z</dcterms:created>
  <dcterms:modified xsi:type="dcterms:W3CDTF">2020-11-02T11:55:00Z</dcterms:modified>
</cp:coreProperties>
</file>