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w:t>
      </w:r>
      <w:r w:rsidR="00D007D0">
        <w:rPr>
          <w:rFonts w:ascii="Arial" w:hAnsi="Arial" w:cs="Arial"/>
          <w:b/>
          <w:sz w:val="24"/>
          <w:szCs w:val="24"/>
        </w:rPr>
        <w:t>řízení ve věcech</w:t>
      </w:r>
      <w:r w:rsidR="00FD3DED">
        <w:rPr>
          <w:rFonts w:ascii="Arial" w:hAnsi="Arial" w:cs="Arial"/>
          <w:b/>
          <w:sz w:val="24"/>
          <w:szCs w:val="24"/>
        </w:rPr>
        <w:t xml:space="preserve"> státní služby</w:t>
      </w:r>
      <w:r w:rsidR="00AD2B27">
        <w:rPr>
          <w:rFonts w:ascii="Arial" w:hAnsi="Arial" w:cs="Arial"/>
          <w:b/>
          <w:sz w:val="24"/>
          <w:szCs w:val="24"/>
        </w:rPr>
        <w:t xml:space="preserve"> </w:t>
      </w:r>
      <w:r w:rsidR="005F64C7">
        <w:rPr>
          <w:rFonts w:ascii="Arial" w:hAnsi="Arial" w:cs="Arial"/>
          <w:b/>
          <w:sz w:val="24"/>
          <w:szCs w:val="24"/>
        </w:rPr>
        <w:br/>
      </w:r>
      <w:r w:rsidR="00AD2B27">
        <w:rPr>
          <w:rFonts w:ascii="Arial" w:hAnsi="Arial" w:cs="Arial"/>
          <w:b/>
          <w:sz w:val="24"/>
          <w:szCs w:val="24"/>
        </w:rPr>
        <w:t xml:space="preserve">odboru </w:t>
      </w:r>
      <w:r w:rsidR="00FD3DED">
        <w:rPr>
          <w:rFonts w:ascii="Arial" w:hAnsi="Arial" w:cs="Arial"/>
          <w:b/>
          <w:sz w:val="24"/>
          <w:szCs w:val="24"/>
        </w:rPr>
        <w:t>systemizace, organizace a koordinace státní služby</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F7774C">
        <w:rPr>
          <w:rFonts w:ascii="Arial" w:hAnsi="Arial" w:cs="Arial"/>
          <w:sz w:val="20"/>
          <w:szCs w:val="20"/>
        </w:rPr>
        <w:t>142482</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1B2EE1">
        <w:rPr>
          <w:rFonts w:ascii="Arial" w:hAnsi="Arial" w:cs="Arial"/>
          <w:sz w:val="20"/>
          <w:szCs w:val="20"/>
        </w:rPr>
        <w:t>Praha 25</w:t>
      </w:r>
      <w:r w:rsidR="00F90BE9">
        <w:rPr>
          <w:rFonts w:ascii="Arial" w:hAnsi="Arial" w:cs="Arial"/>
          <w:sz w:val="20"/>
          <w:szCs w:val="20"/>
        </w:rPr>
        <w:t>. října</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7A2C3C" w:rsidRDefault="00A02F7F" w:rsidP="00C62C0C">
      <w:pPr>
        <w:spacing w:after="0"/>
        <w:jc w:val="both"/>
        <w:rPr>
          <w:rFonts w:ascii="Arial" w:hAnsi="Arial" w:cs="Arial"/>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w:t>
      </w:r>
      <w:r w:rsidR="00D007D0">
        <w:rPr>
          <w:rFonts w:ascii="Arial" w:hAnsi="Arial" w:cs="Arial"/>
          <w:sz w:val="20"/>
          <w:szCs w:val="20"/>
        </w:rPr>
        <w:t>řízení ve věcech</w:t>
      </w:r>
      <w:r w:rsidR="00FD3DED">
        <w:rPr>
          <w:rFonts w:ascii="Arial" w:hAnsi="Arial" w:cs="Arial"/>
          <w:sz w:val="20"/>
          <w:szCs w:val="20"/>
        </w:rPr>
        <w:t xml:space="preserve"> státní služby odboru systemizace, organizace a koordinace státní služby </w:t>
      </w:r>
      <w:r w:rsidRPr="00C62C0C">
        <w:rPr>
          <w:rFonts w:ascii="Arial" w:hAnsi="Arial" w:cs="Arial"/>
          <w:sz w:val="20"/>
          <w:szCs w:val="20"/>
        </w:rPr>
        <w:t xml:space="preserve">sekce pro státní službu </w:t>
      </w:r>
      <w:r w:rsidR="005F64C7" w:rsidRPr="00C62C0C">
        <w:rPr>
          <w:rFonts w:ascii="Arial" w:hAnsi="Arial" w:cs="Arial"/>
          <w:sz w:val="20"/>
          <w:szCs w:val="20"/>
        </w:rPr>
        <w:t xml:space="preserve">Ministerstva vnitra, </w:t>
      </w:r>
      <w:r w:rsidR="001B2EE1">
        <w:rPr>
          <w:rFonts w:ascii="Arial" w:hAnsi="Arial" w:cs="Arial"/>
          <w:sz w:val="20"/>
          <w:szCs w:val="20"/>
        </w:rPr>
        <w:t xml:space="preserve">současné </w:t>
      </w:r>
      <w:r w:rsidR="005F64C7" w:rsidRPr="001B2EE1">
        <w:rPr>
          <w:rFonts w:ascii="Arial" w:hAnsi="Arial" w:cs="Arial"/>
          <w:sz w:val="20"/>
          <w:szCs w:val="20"/>
        </w:rPr>
        <w:t>ID</w:t>
      </w:r>
      <w:r w:rsidR="001B2EE1">
        <w:rPr>
          <w:rFonts w:ascii="Arial" w:hAnsi="Arial" w:cs="Arial"/>
          <w:sz w:val="20"/>
          <w:szCs w:val="20"/>
        </w:rPr>
        <w:t>:</w:t>
      </w:r>
      <w:r w:rsidR="005F64C7" w:rsidRPr="001B2EE1">
        <w:rPr>
          <w:rFonts w:ascii="Arial" w:hAnsi="Arial" w:cs="Arial"/>
          <w:sz w:val="20"/>
          <w:szCs w:val="20"/>
        </w:rPr>
        <w:t xml:space="preserve"> </w:t>
      </w:r>
      <w:r w:rsidR="00D007D0">
        <w:rPr>
          <w:rFonts w:ascii="Arial" w:hAnsi="Arial" w:cs="Arial"/>
          <w:sz w:val="20"/>
          <w:szCs w:val="20"/>
        </w:rPr>
        <w:t>30348189</w:t>
      </w:r>
      <w:r w:rsidRPr="00C62C0C">
        <w:rPr>
          <w:rFonts w:ascii="Arial" w:hAnsi="Arial" w:cs="Arial"/>
          <w:sz w:val="20"/>
          <w:szCs w:val="20"/>
        </w:rPr>
        <w:t xml:space="preserve">, </w:t>
      </w:r>
    </w:p>
    <w:p w:rsidR="00D007D0" w:rsidRDefault="00D007D0" w:rsidP="00C62C0C">
      <w:pPr>
        <w:spacing w:after="0"/>
        <w:jc w:val="both"/>
        <w:rPr>
          <w:rFonts w:ascii="Arial" w:hAnsi="Arial" w:cs="Arial"/>
          <w:i/>
          <w:color w:val="FF0000"/>
          <w:sz w:val="20"/>
          <w:szCs w:val="20"/>
        </w:rPr>
      </w:pPr>
      <w:r>
        <w:rPr>
          <w:rFonts w:ascii="Arial" w:hAnsi="Arial" w:cs="Arial"/>
          <w:sz w:val="20"/>
          <w:szCs w:val="20"/>
        </w:rPr>
        <w:t>v oborech</w:t>
      </w:r>
      <w:r w:rsidR="00A02F7F" w:rsidRPr="00C62C0C">
        <w:rPr>
          <w:rFonts w:ascii="Arial" w:hAnsi="Arial" w:cs="Arial"/>
          <w:sz w:val="20"/>
          <w:szCs w:val="20"/>
        </w:rPr>
        <w:t xml:space="preserve"> služby</w:t>
      </w:r>
      <w:r w:rsidR="001B2EE1">
        <w:rPr>
          <w:rFonts w:ascii="Arial" w:hAnsi="Arial" w:cs="Arial"/>
          <w:i/>
          <w:color w:val="FF0000"/>
          <w:sz w:val="20"/>
          <w:szCs w:val="20"/>
        </w:rPr>
        <w:t xml:space="preserve"> </w:t>
      </w:r>
    </w:p>
    <w:p w:rsidR="00D007D0" w:rsidRPr="00D007D0" w:rsidRDefault="00D007D0" w:rsidP="00C62C0C">
      <w:pPr>
        <w:spacing w:after="0"/>
        <w:jc w:val="both"/>
        <w:rPr>
          <w:rFonts w:ascii="Arial" w:hAnsi="Arial" w:cs="Arial"/>
          <w:i/>
          <w:sz w:val="20"/>
          <w:szCs w:val="20"/>
        </w:rPr>
      </w:pPr>
      <w:r w:rsidRPr="00D007D0">
        <w:rPr>
          <w:rFonts w:ascii="Arial" w:hAnsi="Arial" w:cs="Arial"/>
          <w:i/>
          <w:sz w:val="20"/>
          <w:szCs w:val="20"/>
        </w:rPr>
        <w:t>29 Legislativa a právní činnost</w:t>
      </w:r>
    </w:p>
    <w:p w:rsidR="00A02F7F" w:rsidRPr="001B2EE1" w:rsidRDefault="00A02F7F" w:rsidP="00C62C0C">
      <w:pPr>
        <w:spacing w:after="0"/>
        <w:jc w:val="both"/>
        <w:rPr>
          <w:rFonts w:ascii="Arial" w:hAnsi="Arial" w:cs="Arial"/>
          <w:i/>
          <w:color w:val="FF0000"/>
          <w:sz w:val="20"/>
          <w:szCs w:val="20"/>
        </w:rPr>
      </w:pP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6625FD" w:rsidRDefault="006625FD" w:rsidP="00C62C0C">
      <w:pPr>
        <w:spacing w:after="0"/>
        <w:jc w:val="both"/>
        <w:rPr>
          <w:rFonts w:ascii="Arial" w:hAnsi="Arial" w:cs="Arial"/>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 zejména </w:t>
      </w:r>
      <w:r w:rsidR="00D007D0">
        <w:rPr>
          <w:rFonts w:ascii="Arial" w:hAnsi="Arial" w:cs="Arial"/>
          <w:sz w:val="20"/>
          <w:szCs w:val="20"/>
        </w:rPr>
        <w:t>vedení odvolacích řízení ve věcech služebního poměru, v nichž je odvolacím orgánem náměstek ministra vnitra pro státní službu, přípravu podkladů ve věcech kárné odpovědnosti, vedení přezkumného řízení nebo obnovy řízení ve věcech státní služby, v nichž je příslušným orgánem náměstek ministra vnitra pro státní službu, zpracování vyjádření k žalobám a účast na soudních jednáních v soudních sporech před správními soudy, vyřizování stížností státních zaměstnanců podle § 157 zákona o státní službě a stížností podle § 175 správního řádu, vyřizování dotazů veřejnosti a služebních úřadů směřovaných zejména do oblasti řízení ve věcech státní služby. Výkon služby na daném služebním místě dále zahrnuje činnosti související s vyřizováním dalších podání, týkajících se výkonu státní správ</w:t>
      </w:r>
      <w:r w:rsidR="00BE4CD9">
        <w:rPr>
          <w:rFonts w:ascii="Arial" w:hAnsi="Arial" w:cs="Arial"/>
          <w:sz w:val="20"/>
          <w:szCs w:val="20"/>
        </w:rPr>
        <w:t>y, provádění výběrových řízení</w:t>
      </w:r>
      <w:r w:rsidR="00E53A26">
        <w:rPr>
          <w:rFonts w:ascii="Arial" w:hAnsi="Arial" w:cs="Arial"/>
          <w:sz w:val="20"/>
          <w:szCs w:val="20"/>
        </w:rPr>
        <w:t>, dále</w:t>
      </w:r>
      <w:r w:rsidR="00BE4CD9">
        <w:rPr>
          <w:rFonts w:ascii="Arial" w:hAnsi="Arial" w:cs="Arial"/>
          <w:sz w:val="20"/>
          <w:szCs w:val="20"/>
        </w:rPr>
        <w:t xml:space="preserve"> </w:t>
      </w:r>
      <w:r w:rsidR="00E53A26">
        <w:rPr>
          <w:rFonts w:ascii="Arial" w:hAnsi="Arial" w:cs="Arial"/>
          <w:sz w:val="20"/>
          <w:szCs w:val="20"/>
        </w:rPr>
        <w:t>z</w:t>
      </w:r>
      <w:r w:rsidR="00D007D0">
        <w:rPr>
          <w:rFonts w:ascii="Arial" w:hAnsi="Arial" w:cs="Arial"/>
          <w:sz w:val="20"/>
          <w:szCs w:val="20"/>
        </w:rPr>
        <w:t xml:space="preserve">pracování metodických pokynů, stanovisek, vzorů rozhodnutí a jiných úkonů a dalších metodických materiálů za účelem sjednocení aplikace zákona o státní službě, zajišťování další metodické činnosti za sekci pro státní službu zejména se zaměřením na řízení ve věcech státní služby (pořádání školení a metodických seminářů v oblasti řízení ve věcech služebního poměru, výběrových řízení, kárných řízení), spolupráci </w:t>
      </w:r>
      <w:r w:rsidR="00BE4CD9">
        <w:rPr>
          <w:rFonts w:ascii="Arial" w:hAnsi="Arial" w:cs="Arial"/>
          <w:sz w:val="20"/>
          <w:szCs w:val="20"/>
        </w:rPr>
        <w:t>s jinými útvary sekce pro státní službu při zpracování návrhů právních předpisů týkajících se státní služby a spolupráci na zpracování připomínek k návrhům jiných právních předpisů, zpracování materiálů pro jednání vlády a stanovisek k materiálům pro jednání vlády zpracovávaných jinými služebními úřady, jde-li o věci týkající se řízení ve věcech státní služby</w:t>
      </w:r>
      <w:bookmarkStart w:id="0" w:name="_GoBack"/>
      <w:bookmarkEnd w:id="0"/>
      <w:r w:rsidR="00BE4CD9">
        <w:rPr>
          <w:rFonts w:ascii="Arial" w:hAnsi="Arial" w:cs="Arial"/>
          <w:sz w:val="20"/>
          <w:szCs w:val="20"/>
        </w:rPr>
        <w:t>.</w:t>
      </w:r>
    </w:p>
    <w:p w:rsidR="00BE4CD9" w:rsidRDefault="00BE4CD9"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1B2EE1">
        <w:rPr>
          <w:rFonts w:ascii="Arial" w:hAnsi="Arial" w:cs="Arial"/>
          <w:b/>
          <w:sz w:val="20"/>
          <w:szCs w:val="20"/>
        </w:rPr>
        <w:t>10.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 xml:space="preserve">„Výběrové řízení na služební místo ministerského rady v oddělení </w:t>
      </w:r>
      <w:r w:rsidR="00F7774C">
        <w:rPr>
          <w:rFonts w:ascii="Arial" w:hAnsi="Arial" w:cs="Arial"/>
          <w:b/>
          <w:sz w:val="20"/>
          <w:szCs w:val="20"/>
        </w:rPr>
        <w:lastRenderedPageBreak/>
        <w:t>řízení ve věcech st.</w:t>
      </w:r>
      <w:r w:rsidR="00BE4CD9">
        <w:rPr>
          <w:rFonts w:ascii="Arial" w:hAnsi="Arial" w:cs="Arial"/>
          <w:b/>
          <w:sz w:val="20"/>
          <w:szCs w:val="20"/>
        </w:rPr>
        <w:t xml:space="preserve"> služby </w:t>
      </w:r>
      <w:r w:rsidR="00FD3DED">
        <w:rPr>
          <w:rFonts w:ascii="Arial" w:hAnsi="Arial" w:cs="Arial"/>
          <w:b/>
          <w:sz w:val="20"/>
          <w:szCs w:val="20"/>
        </w:rPr>
        <w:t>v sekci pro s</w:t>
      </w:r>
      <w:r w:rsidR="00F7774C">
        <w:rPr>
          <w:rFonts w:ascii="Arial" w:hAnsi="Arial" w:cs="Arial"/>
          <w:b/>
          <w:sz w:val="20"/>
          <w:szCs w:val="20"/>
        </w:rPr>
        <w:t xml:space="preserve">tát. službu Ministerstva vnitra – </w:t>
      </w:r>
      <w:proofErr w:type="gramStart"/>
      <w:r w:rsidR="00F7774C">
        <w:rPr>
          <w:rFonts w:ascii="Arial" w:hAnsi="Arial" w:cs="Arial"/>
          <w:b/>
          <w:sz w:val="20"/>
          <w:szCs w:val="20"/>
        </w:rPr>
        <w:t>Č</w:t>
      </w:r>
      <w:r w:rsidR="00316270">
        <w:rPr>
          <w:rFonts w:ascii="Arial" w:hAnsi="Arial" w:cs="Arial"/>
          <w:b/>
          <w:sz w:val="20"/>
          <w:szCs w:val="20"/>
        </w:rPr>
        <w:t>.j.</w:t>
      </w:r>
      <w:proofErr w:type="gramEnd"/>
      <w:r w:rsidR="00316270">
        <w:rPr>
          <w:rFonts w:ascii="Arial" w:hAnsi="Arial" w:cs="Arial"/>
          <w:b/>
          <w:sz w:val="20"/>
          <w:szCs w:val="20"/>
        </w:rPr>
        <w:t xml:space="preserve"> </w:t>
      </w:r>
      <w:r w:rsidR="00F7774C">
        <w:rPr>
          <w:rFonts w:ascii="Arial" w:hAnsi="Arial" w:cs="Arial"/>
          <w:b/>
          <w:sz w:val="20"/>
          <w:szCs w:val="20"/>
        </w:rPr>
        <w:t>MV-142482/OSK-2016</w:t>
      </w:r>
      <w:r w:rsidR="00BE4CD9">
        <w:rPr>
          <w:rFonts w:ascii="Arial" w:hAnsi="Arial" w:cs="Arial"/>
          <w:b/>
          <w:sz w:val="20"/>
          <w:szCs w:val="20"/>
        </w:rPr>
        <w:t>“</w:t>
      </w:r>
      <w:r w:rsidR="000C37F0" w:rsidRPr="00C62C0C">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4C4E9E" w:rsidRDefault="004C4E9E" w:rsidP="004C4E9E">
      <w:pPr>
        <w:spacing w:after="0"/>
        <w:jc w:val="both"/>
        <w:rPr>
          <w:rFonts w:ascii="Arial" w:hAnsi="Arial" w:cs="Arial"/>
          <w:b/>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lastRenderedPageBreak/>
        <w:t>K žádosti dále žadatel přiloží:</w:t>
      </w:r>
    </w:p>
    <w:p w:rsidR="00790C40"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F71FA9" w:rsidRDefault="00F71FA9" w:rsidP="00F71FA9">
      <w:pPr>
        <w:rPr>
          <w:rFonts w:ascii="Arial" w:hAnsi="Arial" w:cs="Arial"/>
          <w:sz w:val="20"/>
          <w:szCs w:val="20"/>
        </w:rPr>
      </w:pPr>
      <w:r>
        <w:rPr>
          <w:rFonts w:ascii="Arial" w:hAnsi="Arial" w:cs="Arial"/>
          <w:sz w:val="20"/>
          <w:szCs w:val="20"/>
        </w:rPr>
        <w:t>písemnou práci v rozsahu maximálně tří</w:t>
      </w:r>
      <w:r w:rsidRPr="00C62C0C">
        <w:rPr>
          <w:rFonts w:ascii="Arial" w:hAnsi="Arial" w:cs="Arial"/>
          <w:sz w:val="20"/>
          <w:szCs w:val="20"/>
        </w:rPr>
        <w:t xml:space="preserve"> normostran</w:t>
      </w:r>
      <w:r w:rsidRPr="00C62C0C">
        <w:rPr>
          <w:rStyle w:val="Znakapoznpodarou"/>
          <w:rFonts w:ascii="Arial" w:hAnsi="Arial" w:cs="Arial"/>
          <w:sz w:val="20"/>
          <w:szCs w:val="20"/>
        </w:rPr>
        <w:footnoteReference w:id="7"/>
      </w:r>
      <w:r w:rsidRPr="00C62C0C">
        <w:rPr>
          <w:rFonts w:ascii="Arial" w:hAnsi="Arial" w:cs="Arial"/>
          <w:sz w:val="20"/>
          <w:szCs w:val="20"/>
        </w:rPr>
        <w:t xml:space="preserve"> na téma</w:t>
      </w:r>
      <w:r>
        <w:rPr>
          <w:rFonts w:ascii="Arial" w:hAnsi="Arial" w:cs="Arial"/>
          <w:sz w:val="20"/>
          <w:szCs w:val="20"/>
        </w:rPr>
        <w:t xml:space="preserve"> „Aplikace zákona č. 500/2004 Sb. v řízení ve věcech služebního poměru“.</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E53A26">
      <w:pPr>
        <w:spacing w:after="0"/>
        <w:ind w:left="5103"/>
        <w:jc w:val="center"/>
        <w:rPr>
          <w:rFonts w:ascii="Arial" w:hAnsi="Arial" w:cs="Arial"/>
          <w:b/>
          <w:sz w:val="20"/>
          <w:szCs w:val="20"/>
        </w:rPr>
      </w:pPr>
      <w:r w:rsidRPr="00CE6AAC">
        <w:rPr>
          <w:rFonts w:ascii="Arial" w:hAnsi="Arial" w:cs="Arial"/>
          <w:b/>
          <w:sz w:val="20"/>
          <w:szCs w:val="20"/>
        </w:rPr>
        <w:t>Mgr. Iva Hřebíková</w:t>
      </w:r>
    </w:p>
    <w:p w:rsidR="00790C40" w:rsidRPr="00592683" w:rsidRDefault="00790C40" w:rsidP="00E53A26">
      <w:pPr>
        <w:pStyle w:val="Bezmezer"/>
        <w:spacing w:line="276" w:lineRule="auto"/>
        <w:ind w:left="5103"/>
        <w:jc w:val="center"/>
        <w:rPr>
          <w:rFonts w:ascii="Arial" w:hAnsi="Arial" w:cs="Arial"/>
          <w:sz w:val="20"/>
          <w:szCs w:val="20"/>
        </w:rPr>
      </w:pPr>
      <w:r w:rsidRPr="00592683">
        <w:rPr>
          <w:rFonts w:ascii="Arial" w:hAnsi="Arial" w:cs="Arial"/>
          <w:sz w:val="20"/>
          <w:szCs w:val="20"/>
        </w:rPr>
        <w:t>personální ředitelka</w:t>
      </w:r>
    </w:p>
    <w:p w:rsidR="00790C40" w:rsidRPr="00592683" w:rsidRDefault="00790C40" w:rsidP="00E53A26">
      <w:pPr>
        <w:pStyle w:val="Bezmezer"/>
        <w:spacing w:line="276" w:lineRule="auto"/>
        <w:ind w:left="5103"/>
        <w:jc w:val="center"/>
        <w:rPr>
          <w:rFonts w:ascii="Arial" w:hAnsi="Arial" w:cs="Arial"/>
          <w:sz w:val="20"/>
          <w:szCs w:val="20"/>
        </w:rPr>
      </w:pPr>
      <w:r w:rsidRPr="00592683">
        <w:rPr>
          <w:rFonts w:ascii="Arial" w:hAnsi="Arial" w:cs="Arial"/>
          <w:sz w:val="20"/>
          <w:szCs w:val="20"/>
        </w:rPr>
        <w:t>sekce pro státní službu</w:t>
      </w:r>
    </w:p>
    <w:p w:rsidR="00790C40" w:rsidRDefault="00790C40" w:rsidP="00790C40">
      <w:pPr>
        <w:spacing w:after="0"/>
        <w:jc w:val="both"/>
        <w:rPr>
          <w:rFonts w:ascii="Arial" w:hAnsi="Arial" w:cs="Arial"/>
          <w:sz w:val="20"/>
          <w:szCs w:val="20"/>
        </w:rPr>
      </w:pPr>
    </w:p>
    <w:p w:rsidR="00A02F7F" w:rsidRPr="00C62C0C"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sectPr w:rsidR="00A02F7F" w:rsidRPr="00C62C0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F43" w:rsidRDefault="00142F43" w:rsidP="00276ED4">
      <w:pPr>
        <w:spacing w:after="0" w:line="240" w:lineRule="auto"/>
      </w:pPr>
      <w:r>
        <w:separator/>
      </w:r>
    </w:p>
  </w:endnote>
  <w:endnote w:type="continuationSeparator" w:id="0">
    <w:p w:rsidR="00142F43" w:rsidRDefault="00142F4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F43" w:rsidRDefault="00142F43" w:rsidP="00276ED4">
      <w:pPr>
        <w:spacing w:after="0" w:line="240" w:lineRule="auto"/>
      </w:pPr>
      <w:r>
        <w:separator/>
      </w:r>
    </w:p>
  </w:footnote>
  <w:footnote w:type="continuationSeparator" w:id="0">
    <w:p w:rsidR="00142F43" w:rsidRDefault="00142F43"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F71FA9" w:rsidRPr="004C4E9E" w:rsidRDefault="00F71FA9" w:rsidP="00F71FA9">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F71FA9" w:rsidRPr="004B675F" w:rsidRDefault="00F71FA9" w:rsidP="00F71FA9">
      <w:pPr>
        <w:pStyle w:val="Textpoznpodarou"/>
        <w:jc w:val="both"/>
        <w:rPr>
          <w:rFonts w:ascii="Arial" w:hAnsi="Arial" w:cs="Arial"/>
          <w:lang w:val="cs-CZ"/>
        </w:rPr>
      </w:pPr>
    </w:p>
    <w:p w:rsidR="00F71FA9" w:rsidRPr="00920401" w:rsidRDefault="00F71FA9" w:rsidP="00F71FA9">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A227C"/>
    <w:rsid w:val="000C37F0"/>
    <w:rsid w:val="000D3D4C"/>
    <w:rsid w:val="000E016C"/>
    <w:rsid w:val="000E182F"/>
    <w:rsid w:val="000F2D84"/>
    <w:rsid w:val="000F5F27"/>
    <w:rsid w:val="0010279C"/>
    <w:rsid w:val="00142F43"/>
    <w:rsid w:val="00153A84"/>
    <w:rsid w:val="001560CB"/>
    <w:rsid w:val="00183CAD"/>
    <w:rsid w:val="001963E4"/>
    <w:rsid w:val="001B2EE1"/>
    <w:rsid w:val="001C585C"/>
    <w:rsid w:val="001D537E"/>
    <w:rsid w:val="001E127C"/>
    <w:rsid w:val="001E49AA"/>
    <w:rsid w:val="001E5E7C"/>
    <w:rsid w:val="001F24DE"/>
    <w:rsid w:val="00203F7F"/>
    <w:rsid w:val="00210F0F"/>
    <w:rsid w:val="0022346E"/>
    <w:rsid w:val="00225DCC"/>
    <w:rsid w:val="00240188"/>
    <w:rsid w:val="00272336"/>
    <w:rsid w:val="00276ED4"/>
    <w:rsid w:val="002C03E4"/>
    <w:rsid w:val="002E2A92"/>
    <w:rsid w:val="002F75D4"/>
    <w:rsid w:val="00316270"/>
    <w:rsid w:val="00342DA2"/>
    <w:rsid w:val="00360267"/>
    <w:rsid w:val="00363007"/>
    <w:rsid w:val="00371EAC"/>
    <w:rsid w:val="003A291E"/>
    <w:rsid w:val="003B56B0"/>
    <w:rsid w:val="003C3356"/>
    <w:rsid w:val="003C7C6F"/>
    <w:rsid w:val="00435C69"/>
    <w:rsid w:val="0043623A"/>
    <w:rsid w:val="0044040E"/>
    <w:rsid w:val="0047267F"/>
    <w:rsid w:val="004936A9"/>
    <w:rsid w:val="004977BF"/>
    <w:rsid w:val="00497B5E"/>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625FD"/>
    <w:rsid w:val="00676848"/>
    <w:rsid w:val="00676C96"/>
    <w:rsid w:val="006B6D70"/>
    <w:rsid w:val="006C7AEF"/>
    <w:rsid w:val="006D0359"/>
    <w:rsid w:val="006D06E7"/>
    <w:rsid w:val="006F282E"/>
    <w:rsid w:val="00704EFE"/>
    <w:rsid w:val="007104FC"/>
    <w:rsid w:val="00715B35"/>
    <w:rsid w:val="00726ACB"/>
    <w:rsid w:val="007427C8"/>
    <w:rsid w:val="007525D0"/>
    <w:rsid w:val="00790C40"/>
    <w:rsid w:val="007A294E"/>
    <w:rsid w:val="007A2C3C"/>
    <w:rsid w:val="007C032B"/>
    <w:rsid w:val="007D2780"/>
    <w:rsid w:val="007E4D9B"/>
    <w:rsid w:val="007E5A22"/>
    <w:rsid w:val="007E6F0A"/>
    <w:rsid w:val="008278D5"/>
    <w:rsid w:val="00837DD6"/>
    <w:rsid w:val="008609AD"/>
    <w:rsid w:val="008757FA"/>
    <w:rsid w:val="008969E0"/>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763A"/>
    <w:rsid w:val="00A92F24"/>
    <w:rsid w:val="00AC085E"/>
    <w:rsid w:val="00AD2B27"/>
    <w:rsid w:val="00B228A2"/>
    <w:rsid w:val="00B52228"/>
    <w:rsid w:val="00BC1D65"/>
    <w:rsid w:val="00BD1408"/>
    <w:rsid w:val="00BE0997"/>
    <w:rsid w:val="00BE4CD9"/>
    <w:rsid w:val="00C0487A"/>
    <w:rsid w:val="00C11E99"/>
    <w:rsid w:val="00C31A8E"/>
    <w:rsid w:val="00C51869"/>
    <w:rsid w:val="00C62C0C"/>
    <w:rsid w:val="00C67F42"/>
    <w:rsid w:val="00CB4D15"/>
    <w:rsid w:val="00CB6F58"/>
    <w:rsid w:val="00CC40A7"/>
    <w:rsid w:val="00D007D0"/>
    <w:rsid w:val="00D03525"/>
    <w:rsid w:val="00D44A1A"/>
    <w:rsid w:val="00D44D8D"/>
    <w:rsid w:val="00D44EC6"/>
    <w:rsid w:val="00D773F0"/>
    <w:rsid w:val="00DA54E7"/>
    <w:rsid w:val="00DB60D0"/>
    <w:rsid w:val="00DE0518"/>
    <w:rsid w:val="00DF3DB3"/>
    <w:rsid w:val="00DF7ED3"/>
    <w:rsid w:val="00E127A8"/>
    <w:rsid w:val="00E444F3"/>
    <w:rsid w:val="00E53A26"/>
    <w:rsid w:val="00EB2AC2"/>
    <w:rsid w:val="00EB7D3D"/>
    <w:rsid w:val="00EC5516"/>
    <w:rsid w:val="00ED12C5"/>
    <w:rsid w:val="00EE1577"/>
    <w:rsid w:val="00F040F0"/>
    <w:rsid w:val="00F33781"/>
    <w:rsid w:val="00F515FA"/>
    <w:rsid w:val="00F5608D"/>
    <w:rsid w:val="00F61EC9"/>
    <w:rsid w:val="00F65829"/>
    <w:rsid w:val="00F71FA9"/>
    <w:rsid w:val="00F7774C"/>
    <w:rsid w:val="00F83BD1"/>
    <w:rsid w:val="00F86CCF"/>
    <w:rsid w:val="00F90BE9"/>
    <w:rsid w:val="00F94ECD"/>
    <w:rsid w:val="00FA1431"/>
    <w:rsid w:val="00FB415C"/>
    <w:rsid w:val="00FD3DED"/>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E79FD-159F-4A08-83E3-7DBD22F19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Pages>
  <Words>966</Words>
  <Characters>5700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18</cp:revision>
  <cp:lastPrinted>2016-10-25T11:53:00Z</cp:lastPrinted>
  <dcterms:created xsi:type="dcterms:W3CDTF">2016-10-14T12:33:00Z</dcterms:created>
  <dcterms:modified xsi:type="dcterms:W3CDTF">2016-10-25T11:59:00Z</dcterms:modified>
</cp:coreProperties>
</file>