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0A" w:rsidRDefault="002B410A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5A2F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EF0347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76ED4" w:rsidP="005A2FAC">
      <w:pPr>
        <w:spacing w:after="0" w:line="360" w:lineRule="auto"/>
        <w:jc w:val="right"/>
        <w:rPr>
          <w:rFonts w:ascii="Arial" w:hAnsi="Arial" w:cs="Arial"/>
        </w:rPr>
      </w:pPr>
      <w:r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4E5588">
        <w:rPr>
          <w:rFonts w:ascii="Arial" w:hAnsi="Arial" w:cs="Arial"/>
        </w:rPr>
        <w:t>129279</w:t>
      </w:r>
      <w:r w:rsidR="0020247B">
        <w:rPr>
          <w:rFonts w:ascii="Arial" w:hAnsi="Arial" w:cs="Arial"/>
        </w:rPr>
        <w:t>-2/</w:t>
      </w:r>
      <w:r w:rsidR="004E5588">
        <w:rPr>
          <w:rFonts w:ascii="Arial" w:hAnsi="Arial" w:cs="Arial"/>
        </w:rPr>
        <w:t>OKV</w:t>
      </w:r>
      <w:r w:rsidR="0020247B">
        <w:rPr>
          <w:rFonts w:ascii="Arial" w:hAnsi="Arial" w:cs="Arial"/>
        </w:rPr>
        <w:t>-20</w:t>
      </w:r>
      <w:r w:rsidR="004E5588">
        <w:rPr>
          <w:rFonts w:ascii="Arial" w:hAnsi="Arial" w:cs="Arial"/>
        </w:rPr>
        <w:t>21</w:t>
      </w:r>
    </w:p>
    <w:p w:rsidR="0020247B" w:rsidRPr="0020247B" w:rsidRDefault="0020247B" w:rsidP="005A2FA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V Praze dne</w:t>
      </w:r>
      <w:r w:rsidR="008D6D30">
        <w:rPr>
          <w:rFonts w:ascii="Arial" w:hAnsi="Arial" w:cs="Arial"/>
        </w:rPr>
        <w:t xml:space="preserve"> </w:t>
      </w:r>
      <w:r w:rsidR="0074648D">
        <w:rPr>
          <w:rFonts w:ascii="Arial" w:hAnsi="Arial" w:cs="Arial"/>
        </w:rPr>
        <w:t>1</w:t>
      </w:r>
      <w:r w:rsidR="004E5588">
        <w:rPr>
          <w:rFonts w:ascii="Arial" w:hAnsi="Arial" w:cs="Arial"/>
        </w:rPr>
        <w:t>2</w:t>
      </w:r>
      <w:r w:rsidR="0074648D">
        <w:rPr>
          <w:rFonts w:ascii="Arial" w:hAnsi="Arial" w:cs="Arial"/>
        </w:rPr>
        <w:t>.</w:t>
      </w:r>
      <w:r w:rsidR="00BC5832">
        <w:rPr>
          <w:rFonts w:ascii="Arial" w:hAnsi="Arial" w:cs="Arial"/>
        </w:rPr>
        <w:t xml:space="preserve"> </w:t>
      </w:r>
      <w:r w:rsidR="004E5588">
        <w:rPr>
          <w:rFonts w:ascii="Arial" w:hAnsi="Arial" w:cs="Arial"/>
        </w:rPr>
        <w:t>srpna</w:t>
      </w:r>
      <w:r>
        <w:rPr>
          <w:rFonts w:ascii="Arial" w:hAnsi="Arial" w:cs="Arial"/>
        </w:rPr>
        <w:t xml:space="preserve"> 20</w:t>
      </w:r>
      <w:r w:rsidR="004E5588">
        <w:rPr>
          <w:rFonts w:ascii="Arial" w:hAnsi="Arial" w:cs="Arial"/>
        </w:rPr>
        <w:t>21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ministerský rada oddělení </w:t>
      </w:r>
      <w:r w:rsidR="00EF0347">
        <w:rPr>
          <w:rFonts w:ascii="Arial" w:hAnsi="Arial" w:cs="Arial"/>
        </w:rPr>
        <w:t xml:space="preserve">mezinárodní spolupráce ve státní službě </w:t>
      </w:r>
      <w:r w:rsidR="008D6D30">
        <w:rPr>
          <w:rFonts w:ascii="Arial" w:hAnsi="Arial" w:cs="Arial"/>
        </w:rPr>
        <w:t>v sekci</w:t>
      </w:r>
      <w:r>
        <w:rPr>
          <w:rFonts w:ascii="Arial" w:hAnsi="Arial" w:cs="Arial"/>
        </w:rPr>
        <w:t xml:space="preserve"> pro státní službu Ministerstva vnitra, ID: </w:t>
      </w:r>
      <w:r w:rsidR="00FA0730">
        <w:rPr>
          <w:rFonts w:ascii="Arial" w:hAnsi="Arial" w:cs="Arial"/>
        </w:rPr>
        <w:t>30355548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EF0347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5F08C8" w:rsidRDefault="005F08C8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C942E7" w:rsidRPr="005A0D90">
        <w:rPr>
          <w:rFonts w:ascii="Arial" w:hAnsi="Arial" w:cs="Arial"/>
          <w:i/>
        </w:rPr>
        <w:t xml:space="preserve"> Organizační věci státní služby a správa služebních vztahů státních zaměstnanců, příslušníků bezpečnostních sborů a vojáků </w:t>
      </w:r>
    </w:p>
    <w:p w:rsidR="00C0487A" w:rsidRDefault="001D537E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C942E7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>ve služebním poměru na dobu určitou po dobu trvání mateřské a rodičovské dovolené</w:t>
      </w:r>
      <w:r w:rsidR="000C7743">
        <w:rPr>
          <w:rFonts w:ascii="Arial" w:hAnsi="Arial" w:cs="Arial"/>
          <w:b/>
        </w:rPr>
        <w:t xml:space="preserve"> </w:t>
      </w:r>
      <w:r w:rsidR="000C7743" w:rsidRPr="000C7743">
        <w:rPr>
          <w:rFonts w:ascii="Arial" w:hAnsi="Arial" w:cs="Arial"/>
        </w:rPr>
        <w:t>státní zaměstnankyně, která byla dosud na služebním místě zařazena</w:t>
      </w:r>
      <w:r w:rsidRPr="0020247B">
        <w:rPr>
          <w:rFonts w:ascii="Arial" w:hAnsi="Arial" w:cs="Arial"/>
        </w:rPr>
        <w:t>.</w:t>
      </w:r>
      <w:r w:rsidR="00A0294A"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 xml:space="preserve">1. </w:t>
      </w:r>
      <w:r w:rsidR="005F08C8">
        <w:rPr>
          <w:rFonts w:ascii="Arial" w:hAnsi="Arial" w:cs="Arial"/>
          <w:b/>
        </w:rPr>
        <w:t>říjen</w:t>
      </w:r>
      <w:r w:rsidR="0074648D">
        <w:rPr>
          <w:rFonts w:ascii="Arial" w:hAnsi="Arial" w:cs="Arial"/>
          <w:b/>
        </w:rPr>
        <w:t xml:space="preserve"> 20</w:t>
      </w:r>
      <w:r w:rsidR="005F08C8">
        <w:rPr>
          <w:rFonts w:ascii="Arial" w:hAnsi="Arial" w:cs="Arial"/>
          <w:b/>
        </w:rPr>
        <w:t>2</w:t>
      </w:r>
      <w:r w:rsidR="0074648D">
        <w:rPr>
          <w:rFonts w:ascii="Arial" w:hAnsi="Arial" w:cs="Arial"/>
          <w:b/>
        </w:rPr>
        <w:t>1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5A2FAC">
      <w:pPr>
        <w:spacing w:after="240" w:line="24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Default="004B2025" w:rsidP="005A2FAC">
      <w:pPr>
        <w:spacing w:after="0" w:line="24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Organizační a obsahová příprava konferencí a pracovních jednání </w:t>
      </w:r>
      <w:r w:rsidR="004A1CD5" w:rsidRPr="005F08C8">
        <w:rPr>
          <w:rFonts w:ascii="Arial" w:eastAsia="Times New Roman" w:hAnsi="Arial" w:cs="Arial"/>
          <w:color w:val="000000" w:themeColor="text1"/>
          <w:lang w:eastAsia="cs-CZ"/>
        </w:rPr>
        <w:t>v gesci sekce pro státní službu během předsednictví České republiky v Radě Evr</w:t>
      </w:r>
      <w:r w:rsidR="004A1CD5">
        <w:rPr>
          <w:rFonts w:ascii="Arial" w:eastAsia="Times New Roman" w:hAnsi="Arial" w:cs="Arial"/>
          <w:color w:val="000000" w:themeColor="text1"/>
          <w:lang w:eastAsia="cs-CZ"/>
        </w:rPr>
        <w:t>opské unie v druhé polovině 2022; konference a jednání probíhají a konají se zejména v anglickém jazyce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Koordinace vysílání státních zaměstnanců na mezinárodní stáže v rámci programu Erasmus pro veřejnou správu, Programu profesionálních stáží pro národní experty v Evropské komisi (NEPT) a japonského vzdělávacího programu pro mladé státní zaměstnance Young Leaders Program (YLP);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Mezinárodní spolupráce v oblasti agendy státní služby s institucemi Evropské unie a dalšími organizacemi, zejména Evropským institutem pro veřejnou správu (EIPA), zahrnující komunikaci s představiteli daných institucí, přípravu podkladů pro jednání na pracovní úrovni a případné zastupování České republiky na těchto jednáních;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Poskytování podpory při zabezpečování zahraničních styků v sekci pro státní službu;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Metodická podpora služebních úřadů při vysílání státních zaměstnanců na zahraniční stáže a studijní programy v gesci útvaru;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Účast v koordinační skupině ke Strategii podpory Čechů v institucích Evropské unie a podílení se na tvorbě a realizaci úkolů vyplývajících z tohoto strategického dokumentu, které se týkají oblasti státní služby;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Shromažďování informací a analyzování institutů služebního poměru státních zaměstnanců v členských </w:t>
      </w:r>
      <w:r>
        <w:rPr>
          <w:rFonts w:ascii="Arial" w:eastAsia="Times New Roman" w:hAnsi="Arial" w:cs="Arial"/>
          <w:color w:val="000000" w:themeColor="text1"/>
          <w:lang w:eastAsia="cs-CZ"/>
        </w:rPr>
        <w:t>státech Evropské unie.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</w:p>
    <w:p w:rsidR="005F08C8" w:rsidRDefault="005F08C8" w:rsidP="005A2FAC">
      <w:pPr>
        <w:spacing w:after="0" w:line="240" w:lineRule="auto"/>
        <w:jc w:val="both"/>
        <w:rPr>
          <w:rFonts w:ascii="Arial" w:hAnsi="Arial" w:cs="Arial"/>
        </w:rPr>
      </w:pPr>
    </w:p>
    <w:p w:rsidR="00B228A2" w:rsidRPr="002F75D4" w:rsidRDefault="00276ED4" w:rsidP="005A2FA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C942E7">
        <w:rPr>
          <w:rFonts w:ascii="Arial" w:hAnsi="Arial" w:cs="Arial"/>
          <w:b/>
        </w:rPr>
        <w:br/>
      </w:r>
      <w:r w:rsidR="005F08C8">
        <w:rPr>
          <w:rFonts w:ascii="Arial" w:hAnsi="Arial" w:cs="Arial"/>
          <w:b/>
        </w:rPr>
        <w:t>3</w:t>
      </w:r>
      <w:r w:rsidR="00E15E40">
        <w:rPr>
          <w:rFonts w:ascii="Arial" w:hAnsi="Arial" w:cs="Arial"/>
          <w:b/>
        </w:rPr>
        <w:t xml:space="preserve">. </w:t>
      </w:r>
      <w:r w:rsidR="00212C6C">
        <w:rPr>
          <w:rFonts w:ascii="Arial" w:hAnsi="Arial" w:cs="Arial"/>
          <w:b/>
        </w:rPr>
        <w:t>září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BC5832">
        <w:rPr>
          <w:rFonts w:ascii="Arial" w:hAnsi="Arial" w:cs="Arial"/>
          <w:b/>
        </w:rPr>
        <w:t>21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 xml:space="preserve">Jindřišská 34, 110 00 Praha </w:t>
      </w:r>
      <w:r w:rsidR="00EE6F47">
        <w:rPr>
          <w:rFonts w:ascii="Arial" w:hAnsi="Arial" w:cs="Arial"/>
        </w:rPr>
        <w:lastRenderedPageBreak/>
        <w:t>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5A2FAC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ministerského rady </w:t>
      </w:r>
      <w:r w:rsidR="00EE6F47">
        <w:rPr>
          <w:rFonts w:ascii="Arial" w:hAnsi="Arial" w:cs="Arial"/>
        </w:rPr>
        <w:t xml:space="preserve"> oddělení </w:t>
      </w:r>
      <w:r w:rsidR="00EE7511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Č.j. MV</w:t>
      </w:r>
      <w:r w:rsidR="004E5588">
        <w:rPr>
          <w:rFonts w:ascii="Arial" w:hAnsi="Arial" w:cs="Arial"/>
        </w:rPr>
        <w:t>-129279-2/OKV-2021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5A2FAC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>, který:</w:t>
      </w:r>
    </w:p>
    <w:p w:rsidR="00276ED4" w:rsidRDefault="00276ED4" w:rsidP="005A2FA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lastRenderedPageBreak/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5A2FAC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A37956" w:rsidRPr="00A37956" w:rsidRDefault="00A37956" w:rsidP="005A2FAC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5A2FAC" w:rsidRPr="005A2FAC" w:rsidRDefault="005F08C8" w:rsidP="005A2FAC">
      <w:pPr>
        <w:pStyle w:val="Odstavecseseznamem"/>
        <w:numPr>
          <w:ilvl w:val="0"/>
          <w:numId w:val="1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5A2FAC">
        <w:rPr>
          <w:rFonts w:ascii="Arial" w:hAnsi="Arial" w:cs="Arial"/>
        </w:rPr>
        <w:t xml:space="preserve">splňuje jiný požadavek stanovený podle § 25 odst. 5 písm. </w:t>
      </w:r>
      <w:r w:rsidR="005A2FAC" w:rsidRPr="005A2FAC">
        <w:rPr>
          <w:rFonts w:ascii="Arial" w:hAnsi="Arial" w:cs="Arial"/>
        </w:rPr>
        <w:t>a</w:t>
      </w:r>
      <w:r w:rsidRPr="005A2FAC">
        <w:rPr>
          <w:rFonts w:ascii="Arial" w:hAnsi="Arial" w:cs="Arial"/>
        </w:rPr>
        <w:t>) zákona společným služebním předpisem náměstka ministra vnitra pro státní službu a státního tajemníka v</w:t>
      </w:r>
      <w:r w:rsidR="005A2FAC">
        <w:rPr>
          <w:rFonts w:ascii="Arial" w:hAnsi="Arial" w:cs="Arial"/>
        </w:rPr>
        <w:t> </w:t>
      </w:r>
      <w:r w:rsidRPr="005A2FAC">
        <w:rPr>
          <w:rFonts w:ascii="Arial" w:hAnsi="Arial" w:cs="Arial"/>
        </w:rPr>
        <w:t>Ministerstvu vnitra č. 24/2021, kterým se stanoví požadavky na služební a pracovní místa v Ministerstvu vnitra v aktuálním znění</w:t>
      </w:r>
      <w:r w:rsidR="005A2FAC" w:rsidRPr="005A2FAC">
        <w:rPr>
          <w:rFonts w:ascii="Arial" w:hAnsi="Arial" w:cs="Arial"/>
        </w:rPr>
        <w:t>:</w:t>
      </w:r>
    </w:p>
    <w:p w:rsidR="00A37956" w:rsidRDefault="00A37956" w:rsidP="005A2FAC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 xml:space="preserve">anglického, francouzského nebo německého jazyka odpovídající alespoň </w:t>
      </w:r>
      <w:r w:rsidR="005A2FAC">
        <w:rPr>
          <w:rFonts w:ascii="Arial" w:hAnsi="Arial" w:cs="Arial"/>
        </w:rPr>
        <w:t>2</w:t>
      </w:r>
      <w:r w:rsidRPr="00A37956">
        <w:rPr>
          <w:rFonts w:ascii="Arial" w:hAnsi="Arial" w:cs="Arial"/>
        </w:rPr>
        <w:t xml:space="preserve">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A37956" w:rsidRDefault="00A37956" w:rsidP="005A2FAC">
      <w:pPr>
        <w:pStyle w:val="Odstavecseseznamem"/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5A2FAC" w:rsidRDefault="005A2FAC" w:rsidP="005A2FAC">
      <w:pPr>
        <w:spacing w:after="0" w:line="24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5A2FAC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5A2FA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5A2FAC" w:rsidRDefault="00A37956" w:rsidP="005A2FAC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5F08C8">
        <w:rPr>
          <w:rFonts w:ascii="Arial" w:hAnsi="Arial" w:cs="Arial"/>
        </w:rPr>
        <w:t xml:space="preserve"> </w:t>
      </w:r>
      <w:r w:rsidR="005F08C8" w:rsidRPr="004E5588">
        <w:rPr>
          <w:rFonts w:ascii="Arial" w:hAnsi="Arial" w:cs="Arial"/>
        </w:rPr>
        <w:t>v</w:t>
      </w:r>
      <w:r w:rsidR="004E5588" w:rsidRPr="004E5588">
        <w:rPr>
          <w:rFonts w:ascii="Arial" w:hAnsi="Arial" w:cs="Arial"/>
        </w:rPr>
        <w:t> </w:t>
      </w:r>
      <w:r w:rsidR="004E5588">
        <w:rPr>
          <w:rFonts w:ascii="Arial" w:hAnsi="Arial" w:cs="Arial"/>
        </w:rPr>
        <w:t>cizí</w:t>
      </w:r>
      <w:r w:rsidR="004A1CD5">
        <w:rPr>
          <w:rFonts w:ascii="Arial" w:hAnsi="Arial" w:cs="Arial"/>
        </w:rPr>
        <w:t>m jazyce (anglicky, francouzsky nebo</w:t>
      </w:r>
      <w:r w:rsidR="004E5588">
        <w:rPr>
          <w:rFonts w:ascii="Arial" w:hAnsi="Arial" w:cs="Arial"/>
        </w:rPr>
        <w:t xml:space="preserve"> německy)</w:t>
      </w:r>
      <w:r>
        <w:rPr>
          <w:rFonts w:ascii="Arial" w:hAnsi="Arial" w:cs="Arial"/>
        </w:rPr>
        <w:t>.</w:t>
      </w:r>
    </w:p>
    <w:p w:rsidR="005A2FAC" w:rsidRPr="000F6CE2" w:rsidRDefault="005A2FAC" w:rsidP="005A2FAC">
      <w:pPr>
        <w:spacing w:after="0" w:line="240" w:lineRule="auto"/>
        <w:ind w:left="284"/>
        <w:contextualSpacing/>
        <w:jc w:val="both"/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 xml:space="preserve">Mgr. </w:t>
      </w:r>
      <w:r w:rsidR="005A2FAC">
        <w:rPr>
          <w:rFonts w:ascii="Arial" w:eastAsiaTheme="minorEastAsia" w:hAnsi="Arial" w:cs="Arial"/>
          <w:b/>
          <w:lang w:eastAsia="cs-CZ"/>
        </w:rPr>
        <w:t>Martina Postupová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53C" w:rsidRDefault="0008253C" w:rsidP="00276ED4">
      <w:pPr>
        <w:spacing w:after="0" w:line="240" w:lineRule="auto"/>
      </w:pPr>
      <w:r>
        <w:separator/>
      </w:r>
    </w:p>
  </w:endnote>
  <w:endnote w:type="continuationSeparator" w:id="0">
    <w:p w:rsidR="0008253C" w:rsidRDefault="0008253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C7F6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53C" w:rsidRDefault="0008253C" w:rsidP="00276ED4">
      <w:pPr>
        <w:spacing w:after="0" w:line="240" w:lineRule="auto"/>
      </w:pPr>
      <w:r>
        <w:separator/>
      </w:r>
    </w:p>
  </w:footnote>
  <w:footnote w:type="continuationSeparator" w:id="0">
    <w:p w:rsidR="0008253C" w:rsidRDefault="0008253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956" w:rsidRPr="00DE317A" w:rsidRDefault="00A37956" w:rsidP="00A3795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A37956" w:rsidRPr="00AC2FB9" w:rsidRDefault="00A37956" w:rsidP="00A37956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846993"/>
    <w:multiLevelType w:val="hybridMultilevel"/>
    <w:tmpl w:val="9C3059FA"/>
    <w:lvl w:ilvl="0" w:tplc="6810C484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11AD6"/>
    <w:multiLevelType w:val="hybridMultilevel"/>
    <w:tmpl w:val="0DD614A6"/>
    <w:lvl w:ilvl="0" w:tplc="F2F8D3AC">
      <w:start w:val="6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CD64BE"/>
    <w:multiLevelType w:val="hybridMultilevel"/>
    <w:tmpl w:val="ABFEC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5"/>
  </w:num>
  <w:num w:numId="12">
    <w:abstractNumId w:val="7"/>
  </w:num>
  <w:num w:numId="13">
    <w:abstractNumId w:val="10"/>
  </w:num>
  <w:num w:numId="14">
    <w:abstractNumId w:val="9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53C"/>
    <w:rsid w:val="00084E8E"/>
    <w:rsid w:val="00084FFE"/>
    <w:rsid w:val="00085A0B"/>
    <w:rsid w:val="000A227C"/>
    <w:rsid w:val="000C7743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85BE6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2C6C"/>
    <w:rsid w:val="002176E2"/>
    <w:rsid w:val="00223409"/>
    <w:rsid w:val="0022346E"/>
    <w:rsid w:val="00240188"/>
    <w:rsid w:val="00242E6B"/>
    <w:rsid w:val="00260167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A0AF4"/>
    <w:rsid w:val="003B692B"/>
    <w:rsid w:val="003E630C"/>
    <w:rsid w:val="003F5560"/>
    <w:rsid w:val="00417DD3"/>
    <w:rsid w:val="0043623A"/>
    <w:rsid w:val="0044040E"/>
    <w:rsid w:val="004A1CD5"/>
    <w:rsid w:val="004A254D"/>
    <w:rsid w:val="004B2025"/>
    <w:rsid w:val="004C03D9"/>
    <w:rsid w:val="004C07B4"/>
    <w:rsid w:val="004E5588"/>
    <w:rsid w:val="00527A3A"/>
    <w:rsid w:val="00545139"/>
    <w:rsid w:val="005504EA"/>
    <w:rsid w:val="00550EF3"/>
    <w:rsid w:val="005544FC"/>
    <w:rsid w:val="005A0183"/>
    <w:rsid w:val="005A2FAC"/>
    <w:rsid w:val="005A47DC"/>
    <w:rsid w:val="005C4DC4"/>
    <w:rsid w:val="005E4B5E"/>
    <w:rsid w:val="005E7FC2"/>
    <w:rsid w:val="005F08C8"/>
    <w:rsid w:val="00601200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2FF4"/>
    <w:rsid w:val="00726270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82E4E"/>
    <w:rsid w:val="009A732F"/>
    <w:rsid w:val="009D4C86"/>
    <w:rsid w:val="009E105B"/>
    <w:rsid w:val="00A0294A"/>
    <w:rsid w:val="00A04611"/>
    <w:rsid w:val="00A10E8C"/>
    <w:rsid w:val="00A34D3B"/>
    <w:rsid w:val="00A37956"/>
    <w:rsid w:val="00A45581"/>
    <w:rsid w:val="00A63D07"/>
    <w:rsid w:val="00A813A7"/>
    <w:rsid w:val="00A85C49"/>
    <w:rsid w:val="00A8763A"/>
    <w:rsid w:val="00AC085E"/>
    <w:rsid w:val="00AC2FB9"/>
    <w:rsid w:val="00AE71EA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C5832"/>
    <w:rsid w:val="00BE0997"/>
    <w:rsid w:val="00BE31A0"/>
    <w:rsid w:val="00BF2830"/>
    <w:rsid w:val="00C0487A"/>
    <w:rsid w:val="00C11E99"/>
    <w:rsid w:val="00C31A8E"/>
    <w:rsid w:val="00C42042"/>
    <w:rsid w:val="00C63E1F"/>
    <w:rsid w:val="00C75DF2"/>
    <w:rsid w:val="00C942E7"/>
    <w:rsid w:val="00CB1067"/>
    <w:rsid w:val="00CB4D15"/>
    <w:rsid w:val="00CB6F58"/>
    <w:rsid w:val="00CC1F6E"/>
    <w:rsid w:val="00CC35D5"/>
    <w:rsid w:val="00CD594B"/>
    <w:rsid w:val="00CD69CD"/>
    <w:rsid w:val="00D1098C"/>
    <w:rsid w:val="00D44A1A"/>
    <w:rsid w:val="00D44EC6"/>
    <w:rsid w:val="00D773F0"/>
    <w:rsid w:val="00D85BE6"/>
    <w:rsid w:val="00DB0E6E"/>
    <w:rsid w:val="00DC47FE"/>
    <w:rsid w:val="00DD494D"/>
    <w:rsid w:val="00DE00B9"/>
    <w:rsid w:val="00DE0518"/>
    <w:rsid w:val="00DE317A"/>
    <w:rsid w:val="00DF3DB3"/>
    <w:rsid w:val="00E127A8"/>
    <w:rsid w:val="00E15E40"/>
    <w:rsid w:val="00E95964"/>
    <w:rsid w:val="00E97245"/>
    <w:rsid w:val="00EB07CA"/>
    <w:rsid w:val="00EC7F66"/>
    <w:rsid w:val="00ED1FDC"/>
    <w:rsid w:val="00EE1577"/>
    <w:rsid w:val="00EE40B4"/>
    <w:rsid w:val="00EE6F47"/>
    <w:rsid w:val="00EE7511"/>
    <w:rsid w:val="00EF0347"/>
    <w:rsid w:val="00EF6825"/>
    <w:rsid w:val="00F040F0"/>
    <w:rsid w:val="00F26BFB"/>
    <w:rsid w:val="00F33781"/>
    <w:rsid w:val="00F43722"/>
    <w:rsid w:val="00F515FA"/>
    <w:rsid w:val="00F65829"/>
    <w:rsid w:val="00F6776D"/>
    <w:rsid w:val="00F94686"/>
    <w:rsid w:val="00F94ECD"/>
    <w:rsid w:val="00FA0730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D63FC8-F9EF-4632-B928-05C843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41660-B9DA-4DC9-B023-ECFD2C200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1070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2017-07-10T11:43:00Z</cp:lastPrinted>
  <dcterms:created xsi:type="dcterms:W3CDTF">2021-08-13T05:42:00Z</dcterms:created>
  <dcterms:modified xsi:type="dcterms:W3CDTF">2021-08-13T05:42:00Z</dcterms:modified>
</cp:coreProperties>
</file>