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23F" w:rsidRPr="003C309B" w:rsidRDefault="00C8723F" w:rsidP="00C8723F">
      <w:pPr>
        <w:jc w:val="center"/>
        <w:rPr>
          <w:rFonts w:ascii="Cambria" w:hAnsi="Cambria" w:cs="Cambria,Bold"/>
          <w:b/>
          <w:bCs/>
          <w:color w:val="0000FF"/>
        </w:rPr>
      </w:pPr>
    </w:p>
    <w:p w:rsidR="00C8723F" w:rsidRPr="003C309B" w:rsidRDefault="00C8723F" w:rsidP="00C8723F">
      <w:pPr>
        <w:jc w:val="center"/>
        <w:rPr>
          <w:rFonts w:ascii="Cambria" w:hAnsi="Cambria" w:cs="Cambria,Bold"/>
          <w:b/>
          <w:bCs/>
          <w:color w:val="0000FF"/>
        </w:rPr>
      </w:pPr>
    </w:p>
    <w:p w:rsidR="00C8723F" w:rsidRPr="003C309B" w:rsidRDefault="00C8723F" w:rsidP="00C8723F">
      <w:pPr>
        <w:jc w:val="center"/>
        <w:rPr>
          <w:rFonts w:ascii="Cambria" w:hAnsi="Cambria" w:cs="Cambria,Bold"/>
          <w:b/>
          <w:bCs/>
          <w:color w:val="0000FF"/>
        </w:rPr>
      </w:pPr>
    </w:p>
    <w:p w:rsidR="00C8723F" w:rsidRPr="003C309B" w:rsidRDefault="00C8723F" w:rsidP="00C8723F">
      <w:pPr>
        <w:jc w:val="center"/>
        <w:rPr>
          <w:rFonts w:ascii="Cambria" w:hAnsi="Cambria" w:cs="Cambria,Bold"/>
          <w:b/>
          <w:bCs/>
          <w:color w:val="0000FF"/>
        </w:rPr>
      </w:pPr>
    </w:p>
    <w:p w:rsidR="00C8723F" w:rsidRPr="003C309B" w:rsidRDefault="00C8723F" w:rsidP="00C8723F">
      <w:pPr>
        <w:jc w:val="center"/>
        <w:rPr>
          <w:rFonts w:ascii="Cambria" w:hAnsi="Cambria" w:cs="Cambria,Bold"/>
          <w:b/>
          <w:bCs/>
          <w:color w:val="0000FF"/>
        </w:rPr>
      </w:pPr>
    </w:p>
    <w:p w:rsidR="00C8723F" w:rsidRPr="003C309B" w:rsidRDefault="00C8723F" w:rsidP="00C8723F">
      <w:pPr>
        <w:jc w:val="center"/>
        <w:rPr>
          <w:rFonts w:ascii="Cambria" w:hAnsi="Cambria" w:cs="Cambria,Bold"/>
          <w:b/>
          <w:bCs/>
          <w:color w:val="0000FF"/>
        </w:rPr>
      </w:pPr>
    </w:p>
    <w:p w:rsidR="00C8723F" w:rsidRPr="003C309B" w:rsidRDefault="00C8723F" w:rsidP="00C8723F">
      <w:pPr>
        <w:jc w:val="center"/>
        <w:rPr>
          <w:rFonts w:ascii="Cambria" w:hAnsi="Cambria" w:cs="Cambria,Bold"/>
          <w:b/>
          <w:bCs/>
          <w:color w:val="0000FF"/>
        </w:rPr>
      </w:pPr>
    </w:p>
    <w:p w:rsidR="00C8723F" w:rsidRPr="003C309B" w:rsidRDefault="00C8723F" w:rsidP="00C8723F">
      <w:pPr>
        <w:jc w:val="center"/>
        <w:rPr>
          <w:rFonts w:ascii="Cambria" w:hAnsi="Cambria" w:cs="Cambria,Bold"/>
          <w:b/>
          <w:bCs/>
          <w:color w:val="0000FF"/>
        </w:rPr>
      </w:pPr>
    </w:p>
    <w:p w:rsidR="00C8723F" w:rsidRPr="003C309B" w:rsidRDefault="00C8723F" w:rsidP="00C8723F">
      <w:pPr>
        <w:jc w:val="center"/>
        <w:rPr>
          <w:rFonts w:ascii="Cambria" w:hAnsi="Cambria" w:cs="Cambria,Bold"/>
          <w:b/>
          <w:bCs/>
          <w:color w:val="0000FF"/>
        </w:rPr>
      </w:pPr>
    </w:p>
    <w:p w:rsidR="00C8723F" w:rsidRPr="00A60AC0" w:rsidRDefault="00C8723F" w:rsidP="00C8723F">
      <w:pPr>
        <w:jc w:val="center"/>
        <w:rPr>
          <w:rFonts w:ascii="Cambria" w:hAnsi="Cambria" w:cs="Cambria,Bold"/>
          <w:b/>
          <w:bCs/>
          <w:color w:val="0070C0"/>
          <w:sz w:val="44"/>
          <w:szCs w:val="44"/>
        </w:rPr>
      </w:pPr>
      <w:r w:rsidRPr="00A60AC0">
        <w:rPr>
          <w:rFonts w:ascii="Cambria" w:hAnsi="Cambria" w:cs="Cambria,Bold"/>
          <w:b/>
          <w:bCs/>
          <w:color w:val="0070C0"/>
          <w:sz w:val="44"/>
          <w:szCs w:val="44"/>
        </w:rPr>
        <w:t>ODMĚŇOVÁNÍ ČLENŮ ZASTUPITELSTEV ÚSC</w:t>
      </w:r>
    </w:p>
    <w:p w:rsidR="00C8723F" w:rsidRPr="00A60AC0" w:rsidRDefault="00C8723F" w:rsidP="00C8723F">
      <w:pPr>
        <w:jc w:val="center"/>
        <w:rPr>
          <w:rFonts w:ascii="Cambria" w:hAnsi="Cambria" w:cs="Cambria,Bold"/>
          <w:b/>
          <w:bCs/>
          <w:color w:val="0070C0"/>
        </w:rPr>
      </w:pPr>
    </w:p>
    <w:p w:rsidR="00C8723F" w:rsidRPr="00A60AC0" w:rsidRDefault="00C8723F" w:rsidP="00C8723F">
      <w:pPr>
        <w:jc w:val="center"/>
        <w:rPr>
          <w:rFonts w:ascii="Cambria" w:hAnsi="Cambria" w:cs="Cambria,Bold"/>
          <w:b/>
          <w:bCs/>
          <w:color w:val="0070C0"/>
        </w:rPr>
      </w:pPr>
    </w:p>
    <w:p w:rsidR="00C8723F" w:rsidRPr="00A60AC0" w:rsidRDefault="00C8723F" w:rsidP="00C8723F">
      <w:pPr>
        <w:jc w:val="center"/>
        <w:rPr>
          <w:rFonts w:ascii="Cambria" w:hAnsi="Cambria" w:cs="Cambria,Bold"/>
          <w:b/>
          <w:bCs/>
          <w:color w:val="0070C0"/>
        </w:rPr>
      </w:pPr>
      <w:r w:rsidRPr="00A60AC0">
        <w:rPr>
          <w:rFonts w:ascii="Cambria" w:hAnsi="Cambria" w:cs="Cambria,Bold"/>
          <w:b/>
          <w:bCs/>
          <w:color w:val="0070C0"/>
        </w:rPr>
        <w:t xml:space="preserve"> - </w:t>
      </w:r>
      <w:r w:rsidR="0047223F" w:rsidRPr="00A60AC0">
        <w:rPr>
          <w:rFonts w:ascii="Cambria" w:hAnsi="Cambria" w:cs="Cambria,Bold"/>
          <w:b/>
          <w:bCs/>
          <w:color w:val="0070C0"/>
        </w:rPr>
        <w:t xml:space="preserve">aktuální </w:t>
      </w:r>
      <w:r w:rsidRPr="00A60AC0">
        <w:rPr>
          <w:rFonts w:ascii="Cambria" w:hAnsi="Cambria" w:cs="Cambria,Bold"/>
          <w:b/>
          <w:bCs/>
          <w:color w:val="0070C0"/>
        </w:rPr>
        <w:t>dotazy a odpovědi -</w:t>
      </w:r>
    </w:p>
    <w:p w:rsidR="00B335F6" w:rsidRPr="003C309B" w:rsidRDefault="00B335F6" w:rsidP="00C8723F">
      <w:pPr>
        <w:rPr>
          <w:rFonts w:ascii="Cambria" w:hAnsi="Cambria" w:cs="Cambria,Bold"/>
          <w:b/>
          <w:bCs/>
          <w:color w:val="0000FF"/>
        </w:rPr>
      </w:pPr>
    </w:p>
    <w:p w:rsidR="00C8723F" w:rsidRPr="003C309B" w:rsidRDefault="00C8723F" w:rsidP="00C8723F">
      <w:pPr>
        <w:rPr>
          <w:rFonts w:ascii="Cambria" w:hAnsi="Cambria" w:cs="Cambria,Bold"/>
          <w:b/>
          <w:bCs/>
          <w:color w:val="0000FF"/>
        </w:rPr>
      </w:pPr>
    </w:p>
    <w:p w:rsidR="00C8723F" w:rsidRPr="003C309B" w:rsidRDefault="00C8723F" w:rsidP="00C8723F">
      <w:pPr>
        <w:rPr>
          <w:rFonts w:ascii="Cambria" w:hAnsi="Cambria" w:cs="Cambria,Bold"/>
          <w:b/>
          <w:bCs/>
          <w:color w:val="0000FF"/>
        </w:rPr>
      </w:pPr>
    </w:p>
    <w:p w:rsidR="00C8723F" w:rsidRPr="003C309B" w:rsidRDefault="00C8723F" w:rsidP="00C8723F">
      <w:pPr>
        <w:rPr>
          <w:rFonts w:ascii="Cambria" w:hAnsi="Cambria" w:cs="Cambria,Bold"/>
          <w:b/>
          <w:bCs/>
          <w:color w:val="0000FF"/>
        </w:rPr>
      </w:pPr>
    </w:p>
    <w:p w:rsidR="00C8723F" w:rsidRPr="003C309B" w:rsidRDefault="00C8723F" w:rsidP="00C8723F">
      <w:pPr>
        <w:rPr>
          <w:rFonts w:ascii="Cambria" w:hAnsi="Cambria" w:cs="Cambria,Bold"/>
          <w:b/>
          <w:bCs/>
          <w:color w:val="0000FF"/>
        </w:rPr>
      </w:pPr>
    </w:p>
    <w:p w:rsidR="00C8723F" w:rsidRPr="003C309B" w:rsidRDefault="00C8723F" w:rsidP="00C8723F">
      <w:pPr>
        <w:rPr>
          <w:rFonts w:ascii="Cambria" w:hAnsi="Cambria" w:cs="Cambria,Bold"/>
          <w:b/>
          <w:bCs/>
          <w:color w:val="0000FF"/>
        </w:rPr>
      </w:pPr>
    </w:p>
    <w:p w:rsidR="00C8723F" w:rsidRPr="003C309B" w:rsidRDefault="00C8723F" w:rsidP="00C8723F">
      <w:pPr>
        <w:rPr>
          <w:rFonts w:ascii="Cambria" w:hAnsi="Cambria" w:cs="Cambria,Bold"/>
          <w:b/>
          <w:bCs/>
          <w:color w:val="0000FF"/>
        </w:rPr>
      </w:pPr>
    </w:p>
    <w:p w:rsidR="00C8723F" w:rsidRPr="003C309B" w:rsidRDefault="00C8723F" w:rsidP="00C8723F">
      <w:pPr>
        <w:rPr>
          <w:rFonts w:ascii="Cambria" w:hAnsi="Cambria" w:cs="Cambria,Bold"/>
          <w:b/>
          <w:bCs/>
          <w:color w:val="0000FF"/>
        </w:rPr>
      </w:pPr>
    </w:p>
    <w:p w:rsidR="00C8723F" w:rsidRPr="003C309B" w:rsidRDefault="00C8723F" w:rsidP="00C8723F">
      <w:pPr>
        <w:rPr>
          <w:rFonts w:ascii="Cambria" w:hAnsi="Cambria" w:cs="Cambria,Bold"/>
          <w:b/>
          <w:bCs/>
          <w:color w:val="0000FF"/>
        </w:rPr>
      </w:pPr>
    </w:p>
    <w:p w:rsidR="00C8723F" w:rsidRPr="003C309B" w:rsidRDefault="00C8723F" w:rsidP="00C8723F">
      <w:pPr>
        <w:rPr>
          <w:rFonts w:ascii="Cambria" w:hAnsi="Cambria" w:cs="Cambria,Bold"/>
          <w:b/>
          <w:bCs/>
          <w:color w:val="0000FF"/>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r w:rsidRPr="003C309B">
        <w:rPr>
          <w:rFonts w:ascii="Cambria" w:hAnsi="Cambria" w:cs="Cambria,Bold"/>
          <w:bCs/>
        </w:rPr>
        <w:t xml:space="preserve">Praha, </w:t>
      </w:r>
      <w:r w:rsidR="0025188A">
        <w:rPr>
          <w:rFonts w:ascii="Cambria" w:hAnsi="Cambria" w:cs="Cambria,Bold"/>
          <w:bCs/>
        </w:rPr>
        <w:t>20</w:t>
      </w:r>
      <w:r w:rsidR="00991962">
        <w:rPr>
          <w:rFonts w:ascii="Cambria" w:hAnsi="Cambria" w:cs="Cambria,Bold"/>
          <w:bCs/>
        </w:rPr>
        <w:t xml:space="preserve">. </w:t>
      </w:r>
      <w:r w:rsidRPr="003C309B">
        <w:rPr>
          <w:rFonts w:ascii="Cambria" w:hAnsi="Cambria" w:cs="Cambria,Bold"/>
          <w:bCs/>
        </w:rPr>
        <w:t xml:space="preserve">září 2018 </w:t>
      </w:r>
    </w:p>
    <w:p w:rsidR="00C8723F" w:rsidRPr="003C309B" w:rsidRDefault="00C8723F" w:rsidP="00C8723F">
      <w:pPr>
        <w:rPr>
          <w:rFonts w:ascii="Cambria" w:hAnsi="Cambria" w:cs="Cambria,Bold"/>
          <w:bCs/>
        </w:rPr>
      </w:pPr>
    </w:p>
    <w:p w:rsidR="00C8723F" w:rsidRPr="003C309B" w:rsidRDefault="00C8723F" w:rsidP="00C8723F">
      <w:pPr>
        <w:rPr>
          <w:rFonts w:ascii="Cambria" w:hAnsi="Cambria" w:cs="Cambria,Bold"/>
          <w:bCs/>
        </w:rPr>
      </w:pPr>
      <w:r w:rsidRPr="003C309B">
        <w:rPr>
          <w:rFonts w:ascii="Cambria" w:hAnsi="Cambria" w:cs="Cambria,Bold"/>
          <w:bCs/>
        </w:rPr>
        <w:t>Zpracoval: odbor veřejné správy, dozoru a kontroly</w:t>
      </w:r>
    </w:p>
    <w:p w:rsidR="00C8723F" w:rsidRPr="003C309B" w:rsidRDefault="00A35A35">
      <w:pPr>
        <w:rPr>
          <w:rFonts w:ascii="Cambria" w:hAnsi="Cambria" w:cs="Cambria,Bold"/>
          <w:b/>
          <w:bCs/>
          <w:color w:val="0070C0"/>
          <w:sz w:val="28"/>
          <w:szCs w:val="28"/>
        </w:rPr>
      </w:pPr>
      <w:r w:rsidRPr="003C309B">
        <w:rPr>
          <w:rFonts w:ascii="Cambria" w:hAnsi="Cambria" w:cs="Cambria,Bold"/>
          <w:b/>
          <w:bCs/>
          <w:color w:val="0070C0"/>
          <w:sz w:val="28"/>
          <w:szCs w:val="28"/>
        </w:rPr>
        <w:lastRenderedPageBreak/>
        <w:t>Obsah</w:t>
      </w:r>
    </w:p>
    <w:p w:rsidR="00A35A35" w:rsidRDefault="00A35A35">
      <w:pPr>
        <w:rPr>
          <w:rFonts w:ascii="Cambria" w:hAnsi="Cambria" w:cs="Cambria,Bold"/>
          <w:b/>
          <w:bCs/>
          <w:color w:val="0000FF"/>
          <w:sz w:val="28"/>
          <w:szCs w:val="28"/>
        </w:rPr>
      </w:pPr>
    </w:p>
    <w:sdt>
      <w:sdtPr>
        <w:rPr>
          <w:b/>
        </w:rPr>
        <w:id w:val="-2082752240"/>
        <w:docPartObj>
          <w:docPartGallery w:val="Table of Contents"/>
          <w:docPartUnique/>
        </w:docPartObj>
      </w:sdtPr>
      <w:sdtEndPr>
        <w:rPr>
          <w:bCs/>
        </w:rPr>
      </w:sdtEndPr>
      <w:sdtContent>
        <w:p w:rsidR="00497183" w:rsidRDefault="000E094D">
          <w:pPr>
            <w:pStyle w:val="Obsah1"/>
            <w:tabs>
              <w:tab w:val="right" w:leader="dot" w:pos="9061"/>
            </w:tabs>
            <w:rPr>
              <w:rFonts w:asciiTheme="minorHAnsi" w:eastAsiaTheme="minorEastAsia" w:hAnsiTheme="minorHAnsi" w:cstheme="minorBidi"/>
              <w:noProof/>
              <w:sz w:val="22"/>
              <w:szCs w:val="22"/>
            </w:rPr>
          </w:pPr>
          <w:r w:rsidRPr="00A60AC0">
            <w:rPr>
              <w:b/>
            </w:rPr>
            <w:fldChar w:fldCharType="begin"/>
          </w:r>
          <w:r w:rsidRPr="00A60AC0">
            <w:rPr>
              <w:b/>
            </w:rPr>
            <w:instrText xml:space="preserve"> TOC \o "1-3" \h \z \u </w:instrText>
          </w:r>
          <w:r w:rsidRPr="00A60AC0">
            <w:rPr>
              <w:b/>
            </w:rPr>
            <w:fldChar w:fldCharType="separate"/>
          </w:r>
          <w:hyperlink w:anchor="_Toc525211462" w:history="1">
            <w:r w:rsidR="00497183" w:rsidRPr="00EE04EA">
              <w:rPr>
                <w:rStyle w:val="Hypertextovodkaz"/>
                <w:rFonts w:asciiTheme="majorHAnsi" w:hAnsiTheme="majorHAnsi"/>
                <w:noProof/>
              </w:rPr>
              <w:t>Úvod</w:t>
            </w:r>
            <w:r w:rsidR="00497183">
              <w:rPr>
                <w:noProof/>
                <w:webHidden/>
              </w:rPr>
              <w:tab/>
            </w:r>
            <w:r w:rsidR="00497183">
              <w:rPr>
                <w:noProof/>
                <w:webHidden/>
              </w:rPr>
              <w:fldChar w:fldCharType="begin"/>
            </w:r>
            <w:r w:rsidR="00497183">
              <w:rPr>
                <w:noProof/>
                <w:webHidden/>
              </w:rPr>
              <w:instrText xml:space="preserve"> PAGEREF _Toc525211462 \h </w:instrText>
            </w:r>
            <w:r w:rsidR="00497183">
              <w:rPr>
                <w:noProof/>
                <w:webHidden/>
              </w:rPr>
            </w:r>
            <w:r w:rsidR="00497183">
              <w:rPr>
                <w:noProof/>
                <w:webHidden/>
              </w:rPr>
              <w:fldChar w:fldCharType="separate"/>
            </w:r>
            <w:r w:rsidR="00EE71E2">
              <w:rPr>
                <w:noProof/>
                <w:webHidden/>
              </w:rPr>
              <w:t>3</w:t>
            </w:r>
            <w:r w:rsidR="00497183">
              <w:rPr>
                <w:noProof/>
                <w:webHidden/>
              </w:rPr>
              <w:fldChar w:fldCharType="end"/>
            </w:r>
          </w:hyperlink>
        </w:p>
        <w:p w:rsidR="00497183" w:rsidRDefault="00D25646">
          <w:pPr>
            <w:pStyle w:val="Obsah1"/>
            <w:tabs>
              <w:tab w:val="left" w:pos="440"/>
              <w:tab w:val="right" w:leader="dot" w:pos="9061"/>
            </w:tabs>
            <w:rPr>
              <w:rFonts w:asciiTheme="minorHAnsi" w:eastAsiaTheme="minorEastAsia" w:hAnsiTheme="minorHAnsi" w:cstheme="minorBidi"/>
              <w:noProof/>
              <w:sz w:val="22"/>
              <w:szCs w:val="22"/>
            </w:rPr>
          </w:pPr>
          <w:hyperlink w:anchor="_Toc525211463" w:history="1">
            <w:r w:rsidR="00497183" w:rsidRPr="00EE04EA">
              <w:rPr>
                <w:rStyle w:val="Hypertextovodkaz"/>
                <w:rFonts w:asciiTheme="majorHAnsi" w:hAnsiTheme="majorHAnsi"/>
                <w:noProof/>
              </w:rPr>
              <w:t>I.</w:t>
            </w:r>
            <w:r w:rsidR="00497183">
              <w:rPr>
                <w:rFonts w:asciiTheme="minorHAnsi" w:eastAsiaTheme="minorEastAsia" w:hAnsiTheme="minorHAnsi" w:cstheme="minorBidi"/>
                <w:noProof/>
                <w:sz w:val="22"/>
                <w:szCs w:val="22"/>
              </w:rPr>
              <w:tab/>
            </w:r>
            <w:r w:rsidR="00497183" w:rsidRPr="00EE04EA">
              <w:rPr>
                <w:rStyle w:val="Hypertextovodkaz"/>
                <w:rFonts w:asciiTheme="majorHAnsi" w:hAnsiTheme="majorHAnsi"/>
                <w:noProof/>
              </w:rPr>
              <w:t>UKONČENÍ VÝKONU FUNKCE JEŠTĚ PŘED VOLBAMI</w:t>
            </w:r>
            <w:r w:rsidR="00497183">
              <w:rPr>
                <w:noProof/>
                <w:webHidden/>
              </w:rPr>
              <w:tab/>
            </w:r>
            <w:r w:rsidR="00497183">
              <w:rPr>
                <w:noProof/>
                <w:webHidden/>
              </w:rPr>
              <w:fldChar w:fldCharType="begin"/>
            </w:r>
            <w:r w:rsidR="00497183">
              <w:rPr>
                <w:noProof/>
                <w:webHidden/>
              </w:rPr>
              <w:instrText xml:space="preserve"> PAGEREF _Toc525211463 \h </w:instrText>
            </w:r>
            <w:r w:rsidR="00497183">
              <w:rPr>
                <w:noProof/>
                <w:webHidden/>
              </w:rPr>
            </w:r>
            <w:r w:rsidR="00497183">
              <w:rPr>
                <w:noProof/>
                <w:webHidden/>
              </w:rPr>
              <w:fldChar w:fldCharType="separate"/>
            </w:r>
            <w:r w:rsidR="00EE71E2">
              <w:rPr>
                <w:noProof/>
                <w:webHidden/>
              </w:rPr>
              <w:t>4</w:t>
            </w:r>
            <w:r w:rsidR="00497183">
              <w:rPr>
                <w:noProof/>
                <w:webHidden/>
              </w:rPr>
              <w:fldChar w:fldCharType="end"/>
            </w:r>
          </w:hyperlink>
        </w:p>
        <w:p w:rsidR="00497183" w:rsidRDefault="00D25646">
          <w:pPr>
            <w:pStyle w:val="Obsah1"/>
            <w:tabs>
              <w:tab w:val="left" w:pos="440"/>
              <w:tab w:val="right" w:leader="dot" w:pos="9061"/>
            </w:tabs>
            <w:rPr>
              <w:rFonts w:asciiTheme="minorHAnsi" w:eastAsiaTheme="minorEastAsia" w:hAnsiTheme="minorHAnsi" w:cstheme="minorBidi"/>
              <w:noProof/>
              <w:sz w:val="22"/>
              <w:szCs w:val="22"/>
            </w:rPr>
          </w:pPr>
          <w:hyperlink w:anchor="_Toc525211464" w:history="1">
            <w:r w:rsidR="00497183" w:rsidRPr="00EE04EA">
              <w:rPr>
                <w:rStyle w:val="Hypertextovodkaz"/>
                <w:rFonts w:asciiTheme="majorHAnsi" w:hAnsiTheme="majorHAnsi"/>
                <w:noProof/>
              </w:rPr>
              <w:t>II.</w:t>
            </w:r>
            <w:r w:rsidR="00497183">
              <w:rPr>
                <w:rFonts w:asciiTheme="minorHAnsi" w:eastAsiaTheme="minorEastAsia" w:hAnsiTheme="minorHAnsi" w:cstheme="minorBidi"/>
                <w:noProof/>
                <w:sz w:val="22"/>
                <w:szCs w:val="22"/>
              </w:rPr>
              <w:tab/>
            </w:r>
            <w:r w:rsidR="00497183" w:rsidRPr="00EE04EA">
              <w:rPr>
                <w:rStyle w:val="Hypertextovodkaz"/>
                <w:rFonts w:asciiTheme="majorHAnsi" w:hAnsiTheme="majorHAnsi"/>
                <w:noProof/>
              </w:rPr>
              <w:t>UKONČENÍ VÝPLATY ODMĚNY ZA VÝKON FUNKCE DOSAVADNÍM ČLENŮM ZO</w:t>
            </w:r>
            <w:r w:rsidR="00497183">
              <w:rPr>
                <w:noProof/>
                <w:webHidden/>
              </w:rPr>
              <w:tab/>
            </w:r>
            <w:r w:rsidR="00497183">
              <w:rPr>
                <w:noProof/>
                <w:webHidden/>
              </w:rPr>
              <w:fldChar w:fldCharType="begin"/>
            </w:r>
            <w:r w:rsidR="00497183">
              <w:rPr>
                <w:noProof/>
                <w:webHidden/>
              </w:rPr>
              <w:instrText xml:space="preserve"> PAGEREF _Toc525211464 \h </w:instrText>
            </w:r>
            <w:r w:rsidR="00497183">
              <w:rPr>
                <w:noProof/>
                <w:webHidden/>
              </w:rPr>
            </w:r>
            <w:r w:rsidR="00497183">
              <w:rPr>
                <w:noProof/>
                <w:webHidden/>
              </w:rPr>
              <w:fldChar w:fldCharType="separate"/>
            </w:r>
            <w:r w:rsidR="00EE71E2">
              <w:rPr>
                <w:noProof/>
                <w:webHidden/>
              </w:rPr>
              <w:t>7</w:t>
            </w:r>
            <w:r w:rsidR="00497183">
              <w:rPr>
                <w:noProof/>
                <w:webHidden/>
              </w:rPr>
              <w:fldChar w:fldCharType="end"/>
            </w:r>
          </w:hyperlink>
        </w:p>
        <w:p w:rsidR="00497183" w:rsidRDefault="00D25646">
          <w:pPr>
            <w:pStyle w:val="Obsah1"/>
            <w:tabs>
              <w:tab w:val="left" w:pos="660"/>
              <w:tab w:val="right" w:leader="dot" w:pos="9061"/>
            </w:tabs>
            <w:rPr>
              <w:rFonts w:asciiTheme="minorHAnsi" w:eastAsiaTheme="minorEastAsia" w:hAnsiTheme="minorHAnsi" w:cstheme="minorBidi"/>
              <w:noProof/>
              <w:sz w:val="22"/>
              <w:szCs w:val="22"/>
            </w:rPr>
          </w:pPr>
          <w:hyperlink w:anchor="_Toc525211465" w:history="1">
            <w:r w:rsidR="00497183" w:rsidRPr="00EE04EA">
              <w:rPr>
                <w:rStyle w:val="Hypertextovodkaz"/>
                <w:rFonts w:asciiTheme="majorHAnsi" w:hAnsiTheme="majorHAnsi"/>
                <w:noProof/>
              </w:rPr>
              <w:t>III.</w:t>
            </w:r>
            <w:r w:rsidR="00497183">
              <w:rPr>
                <w:rFonts w:asciiTheme="minorHAnsi" w:eastAsiaTheme="minorEastAsia" w:hAnsiTheme="minorHAnsi" w:cstheme="minorBidi"/>
                <w:noProof/>
                <w:sz w:val="22"/>
                <w:szCs w:val="22"/>
              </w:rPr>
              <w:tab/>
            </w:r>
            <w:r w:rsidR="00497183" w:rsidRPr="00EE04EA">
              <w:rPr>
                <w:rStyle w:val="Hypertextovodkaz"/>
                <w:rFonts w:asciiTheme="majorHAnsi" w:hAnsiTheme="majorHAnsi"/>
                <w:noProof/>
              </w:rPr>
              <w:t>ODCHODNÉ PO VOLBÁCH</w:t>
            </w:r>
            <w:r w:rsidR="00497183">
              <w:rPr>
                <w:noProof/>
                <w:webHidden/>
              </w:rPr>
              <w:tab/>
            </w:r>
            <w:r w:rsidR="00497183">
              <w:rPr>
                <w:noProof/>
                <w:webHidden/>
              </w:rPr>
              <w:fldChar w:fldCharType="begin"/>
            </w:r>
            <w:r w:rsidR="00497183">
              <w:rPr>
                <w:noProof/>
                <w:webHidden/>
              </w:rPr>
              <w:instrText xml:space="preserve"> PAGEREF _Toc525211465 \h </w:instrText>
            </w:r>
            <w:r w:rsidR="00497183">
              <w:rPr>
                <w:noProof/>
                <w:webHidden/>
              </w:rPr>
            </w:r>
            <w:r w:rsidR="00497183">
              <w:rPr>
                <w:noProof/>
                <w:webHidden/>
              </w:rPr>
              <w:fldChar w:fldCharType="separate"/>
            </w:r>
            <w:r w:rsidR="00EE71E2">
              <w:rPr>
                <w:noProof/>
                <w:webHidden/>
              </w:rPr>
              <w:t>10</w:t>
            </w:r>
            <w:r w:rsidR="00497183">
              <w:rPr>
                <w:noProof/>
                <w:webHidden/>
              </w:rPr>
              <w:fldChar w:fldCharType="end"/>
            </w:r>
          </w:hyperlink>
        </w:p>
        <w:p w:rsidR="00497183" w:rsidRDefault="00D25646">
          <w:pPr>
            <w:pStyle w:val="Obsah1"/>
            <w:tabs>
              <w:tab w:val="left" w:pos="660"/>
              <w:tab w:val="right" w:leader="dot" w:pos="9061"/>
            </w:tabs>
            <w:rPr>
              <w:rFonts w:asciiTheme="minorHAnsi" w:eastAsiaTheme="minorEastAsia" w:hAnsiTheme="minorHAnsi" w:cstheme="minorBidi"/>
              <w:noProof/>
              <w:sz w:val="22"/>
              <w:szCs w:val="22"/>
            </w:rPr>
          </w:pPr>
          <w:hyperlink w:anchor="_Toc525211466" w:history="1">
            <w:r w:rsidR="00497183" w:rsidRPr="00EE04EA">
              <w:rPr>
                <w:rStyle w:val="Hypertextovodkaz"/>
                <w:rFonts w:asciiTheme="majorHAnsi" w:hAnsiTheme="majorHAnsi"/>
                <w:noProof/>
              </w:rPr>
              <w:t>IV.</w:t>
            </w:r>
            <w:r w:rsidR="00497183">
              <w:rPr>
                <w:rFonts w:asciiTheme="minorHAnsi" w:eastAsiaTheme="minorEastAsia" w:hAnsiTheme="minorHAnsi" w:cstheme="minorBidi"/>
                <w:noProof/>
                <w:sz w:val="22"/>
                <w:szCs w:val="22"/>
              </w:rPr>
              <w:tab/>
            </w:r>
            <w:r w:rsidR="00497183" w:rsidRPr="00EE04EA">
              <w:rPr>
                <w:rStyle w:val="Hypertextovodkaz"/>
                <w:rFonts w:asciiTheme="majorHAnsi" w:hAnsiTheme="majorHAnsi"/>
                <w:noProof/>
              </w:rPr>
              <w:t>DOVOLENÁ PO VOLBÁCH</w:t>
            </w:r>
            <w:r w:rsidR="00497183">
              <w:rPr>
                <w:noProof/>
                <w:webHidden/>
              </w:rPr>
              <w:tab/>
            </w:r>
            <w:r w:rsidR="00497183">
              <w:rPr>
                <w:noProof/>
                <w:webHidden/>
              </w:rPr>
              <w:fldChar w:fldCharType="begin"/>
            </w:r>
            <w:r w:rsidR="00497183">
              <w:rPr>
                <w:noProof/>
                <w:webHidden/>
              </w:rPr>
              <w:instrText xml:space="preserve"> PAGEREF _Toc525211466 \h </w:instrText>
            </w:r>
            <w:r w:rsidR="00497183">
              <w:rPr>
                <w:noProof/>
                <w:webHidden/>
              </w:rPr>
            </w:r>
            <w:r w:rsidR="00497183">
              <w:rPr>
                <w:noProof/>
                <w:webHidden/>
              </w:rPr>
              <w:fldChar w:fldCharType="separate"/>
            </w:r>
            <w:r w:rsidR="00EE71E2">
              <w:rPr>
                <w:noProof/>
                <w:webHidden/>
              </w:rPr>
              <w:t>18</w:t>
            </w:r>
            <w:r w:rsidR="00497183">
              <w:rPr>
                <w:noProof/>
                <w:webHidden/>
              </w:rPr>
              <w:fldChar w:fldCharType="end"/>
            </w:r>
          </w:hyperlink>
        </w:p>
        <w:p w:rsidR="00497183" w:rsidRDefault="00D25646">
          <w:pPr>
            <w:pStyle w:val="Obsah1"/>
            <w:tabs>
              <w:tab w:val="left" w:pos="660"/>
              <w:tab w:val="right" w:leader="dot" w:pos="9061"/>
            </w:tabs>
            <w:rPr>
              <w:rFonts w:asciiTheme="minorHAnsi" w:eastAsiaTheme="minorEastAsia" w:hAnsiTheme="minorHAnsi" w:cstheme="minorBidi"/>
              <w:noProof/>
              <w:sz w:val="22"/>
              <w:szCs w:val="22"/>
            </w:rPr>
          </w:pPr>
          <w:hyperlink w:anchor="_Toc525211467" w:history="1">
            <w:r w:rsidR="00497183" w:rsidRPr="00EE04EA">
              <w:rPr>
                <w:rStyle w:val="Hypertextovodkaz"/>
                <w:rFonts w:asciiTheme="majorHAnsi" w:hAnsiTheme="majorHAnsi"/>
                <w:noProof/>
              </w:rPr>
              <w:t xml:space="preserve">V. </w:t>
            </w:r>
            <w:r w:rsidR="00497183">
              <w:rPr>
                <w:rFonts w:asciiTheme="minorHAnsi" w:eastAsiaTheme="minorEastAsia" w:hAnsiTheme="minorHAnsi" w:cstheme="minorBidi"/>
                <w:noProof/>
                <w:sz w:val="22"/>
                <w:szCs w:val="22"/>
              </w:rPr>
              <w:tab/>
            </w:r>
            <w:r w:rsidR="00497183" w:rsidRPr="00EE04EA">
              <w:rPr>
                <w:rStyle w:val="Hypertextovodkaz"/>
                <w:rFonts w:asciiTheme="majorHAnsi" w:hAnsiTheme="majorHAnsi"/>
                <w:noProof/>
              </w:rPr>
              <w:t>NOVÉ VOLEBNÍ OBDOBÍ</w:t>
            </w:r>
            <w:r w:rsidR="00497183">
              <w:rPr>
                <w:noProof/>
                <w:webHidden/>
              </w:rPr>
              <w:tab/>
            </w:r>
            <w:r w:rsidR="00497183">
              <w:rPr>
                <w:noProof/>
                <w:webHidden/>
              </w:rPr>
              <w:fldChar w:fldCharType="begin"/>
            </w:r>
            <w:r w:rsidR="00497183">
              <w:rPr>
                <w:noProof/>
                <w:webHidden/>
              </w:rPr>
              <w:instrText xml:space="preserve"> PAGEREF _Toc525211467 \h </w:instrText>
            </w:r>
            <w:r w:rsidR="00497183">
              <w:rPr>
                <w:noProof/>
                <w:webHidden/>
              </w:rPr>
            </w:r>
            <w:r w:rsidR="00497183">
              <w:rPr>
                <w:noProof/>
                <w:webHidden/>
              </w:rPr>
              <w:fldChar w:fldCharType="separate"/>
            </w:r>
            <w:r w:rsidR="00EE71E2">
              <w:rPr>
                <w:noProof/>
                <w:webHidden/>
              </w:rPr>
              <w:t>21</w:t>
            </w:r>
            <w:r w:rsidR="00497183">
              <w:rPr>
                <w:noProof/>
                <w:webHidden/>
              </w:rPr>
              <w:fldChar w:fldCharType="end"/>
            </w:r>
          </w:hyperlink>
        </w:p>
        <w:p w:rsidR="000E094D" w:rsidRDefault="000E094D">
          <w:r w:rsidRPr="00A60AC0">
            <w:rPr>
              <w:b/>
              <w:bCs/>
            </w:rPr>
            <w:fldChar w:fldCharType="end"/>
          </w:r>
        </w:p>
      </w:sdtContent>
    </w:sdt>
    <w:p w:rsidR="007267B1" w:rsidRDefault="007267B1">
      <w:pPr>
        <w:rPr>
          <w:rFonts w:ascii="Cambria" w:hAnsi="Cambria" w:cs="Cambria,Bold"/>
          <w:b/>
          <w:bCs/>
          <w:color w:val="0000FF"/>
          <w:sz w:val="28"/>
          <w:szCs w:val="28"/>
        </w:rPr>
      </w:pPr>
    </w:p>
    <w:p w:rsidR="00991962" w:rsidRDefault="00991962">
      <w:pPr>
        <w:rPr>
          <w:rFonts w:ascii="Cambria" w:hAnsi="Cambria" w:cs="Cambria,Bold"/>
          <w:color w:val="0000FF"/>
          <w:kern w:val="32"/>
          <w:sz w:val="28"/>
          <w:szCs w:val="28"/>
        </w:rPr>
      </w:pPr>
      <w:r>
        <w:rPr>
          <w:rFonts w:ascii="Cambria" w:hAnsi="Cambria" w:cs="Cambria,Bold"/>
          <w:b/>
          <w:bCs/>
          <w:color w:val="0000FF"/>
          <w:sz w:val="28"/>
          <w:szCs w:val="28"/>
        </w:rPr>
        <w:br w:type="page"/>
      </w:r>
    </w:p>
    <w:p w:rsidR="00A35A35" w:rsidRPr="00A60AC0" w:rsidRDefault="00A35A35" w:rsidP="000A5010">
      <w:pPr>
        <w:pStyle w:val="Nadpis1"/>
        <w:rPr>
          <w:rFonts w:asciiTheme="majorHAnsi" w:hAnsiTheme="majorHAnsi"/>
          <w:color w:val="0070C0"/>
        </w:rPr>
      </w:pPr>
      <w:bookmarkStart w:id="0" w:name="_Toc525121121"/>
      <w:bookmarkStart w:id="1" w:name="_Toc525211462"/>
      <w:r w:rsidRPr="00A60AC0">
        <w:rPr>
          <w:rFonts w:asciiTheme="majorHAnsi" w:hAnsiTheme="majorHAnsi"/>
          <w:color w:val="0070C0"/>
        </w:rPr>
        <w:lastRenderedPageBreak/>
        <w:t>Úvod</w:t>
      </w:r>
      <w:bookmarkEnd w:id="0"/>
      <w:bookmarkEnd w:id="1"/>
      <w:r w:rsidRPr="00A60AC0">
        <w:rPr>
          <w:rFonts w:asciiTheme="majorHAnsi" w:hAnsiTheme="majorHAnsi"/>
          <w:color w:val="0070C0"/>
        </w:rPr>
        <w:t xml:space="preserve"> </w:t>
      </w:r>
    </w:p>
    <w:p w:rsidR="00A35A35" w:rsidRDefault="00A35A35" w:rsidP="00A35A35">
      <w:pPr>
        <w:jc w:val="both"/>
      </w:pPr>
    </w:p>
    <w:p w:rsidR="00A35A35" w:rsidRPr="003C309B" w:rsidRDefault="00A35A35" w:rsidP="00C31B29">
      <w:pPr>
        <w:spacing w:after="120"/>
        <w:jc w:val="both"/>
        <w:rPr>
          <w:rFonts w:ascii="Cambria" w:hAnsi="Cambria"/>
        </w:rPr>
      </w:pPr>
      <w:r w:rsidRPr="003C309B">
        <w:rPr>
          <w:rFonts w:ascii="Cambria" w:hAnsi="Cambria"/>
        </w:rPr>
        <w:t>V souvislosti s novým systémem odměňování členů zastupitelstev územních samosprávných celků a konáním komunálních voleb připravil odbor</w:t>
      </w:r>
      <w:r w:rsidR="001E5BBF">
        <w:rPr>
          <w:rFonts w:ascii="Cambria" w:hAnsi="Cambria"/>
        </w:rPr>
        <w:t xml:space="preserve"> veřejné správy, dozoru a kontroly (dále jen „ODK“)</w:t>
      </w:r>
      <w:r w:rsidRPr="003C309B">
        <w:rPr>
          <w:rFonts w:ascii="Cambria" w:hAnsi="Cambria"/>
        </w:rPr>
        <w:t xml:space="preserve"> pro tuto oblast následující metodická doporučení a materiály </w:t>
      </w:r>
    </w:p>
    <w:p w:rsidR="00A35A35" w:rsidRPr="003C309B" w:rsidRDefault="001E5BBF" w:rsidP="00C31B29">
      <w:pPr>
        <w:pStyle w:val="Odstavecseseznamem"/>
        <w:numPr>
          <w:ilvl w:val="0"/>
          <w:numId w:val="36"/>
        </w:numPr>
        <w:spacing w:after="120"/>
        <w:jc w:val="both"/>
        <w:rPr>
          <w:rFonts w:ascii="Cambria" w:hAnsi="Cambria"/>
          <w:b/>
          <w:color w:val="0070C0"/>
        </w:rPr>
      </w:pPr>
      <w:r>
        <w:rPr>
          <w:rFonts w:ascii="Cambria" w:hAnsi="Cambria"/>
          <w:b/>
          <w:color w:val="0070C0"/>
        </w:rPr>
        <w:t xml:space="preserve">Metodické doporučení č. 5.4 – </w:t>
      </w:r>
      <w:r w:rsidR="00A35A35" w:rsidRPr="003C309B">
        <w:rPr>
          <w:rFonts w:ascii="Cambria" w:hAnsi="Cambria"/>
          <w:b/>
          <w:color w:val="0070C0"/>
        </w:rPr>
        <w:t xml:space="preserve">zaměřeno na </w:t>
      </w:r>
      <w:r w:rsidR="00FD3399">
        <w:rPr>
          <w:rFonts w:ascii="Cambria" w:hAnsi="Cambria"/>
          <w:b/>
          <w:color w:val="0070C0"/>
        </w:rPr>
        <w:t xml:space="preserve">nový systém </w:t>
      </w:r>
      <w:r w:rsidR="00A35A35" w:rsidRPr="003C309B">
        <w:rPr>
          <w:rFonts w:ascii="Cambria" w:hAnsi="Cambria"/>
          <w:b/>
          <w:color w:val="0070C0"/>
        </w:rPr>
        <w:t>odměňování členů zastupitelstev</w:t>
      </w:r>
      <w:r>
        <w:rPr>
          <w:rFonts w:ascii="Cambria" w:hAnsi="Cambria"/>
          <w:b/>
          <w:color w:val="0070C0"/>
        </w:rPr>
        <w:t>,</w:t>
      </w:r>
      <w:r w:rsidR="00A35A35" w:rsidRPr="003C309B">
        <w:rPr>
          <w:rFonts w:ascii="Cambria" w:hAnsi="Cambria"/>
          <w:b/>
          <w:color w:val="0070C0"/>
        </w:rPr>
        <w:t xml:space="preserve"> </w:t>
      </w:r>
    </w:p>
    <w:p w:rsidR="00C31B29" w:rsidRPr="003C309B" w:rsidRDefault="00A35A35" w:rsidP="00C31B29">
      <w:pPr>
        <w:pStyle w:val="Odstavecseseznamem"/>
        <w:numPr>
          <w:ilvl w:val="0"/>
          <w:numId w:val="36"/>
        </w:numPr>
        <w:spacing w:after="120"/>
        <w:jc w:val="both"/>
        <w:rPr>
          <w:rFonts w:ascii="Cambria" w:hAnsi="Cambria"/>
          <w:b/>
          <w:color w:val="0070C0"/>
        </w:rPr>
      </w:pPr>
      <w:r w:rsidRPr="003C309B">
        <w:rPr>
          <w:rFonts w:ascii="Cambria" w:hAnsi="Cambria"/>
          <w:b/>
          <w:color w:val="0070C0"/>
        </w:rPr>
        <w:t xml:space="preserve">Metodické doporučení č. 6.2 </w:t>
      </w:r>
      <w:r w:rsidR="001E5BBF">
        <w:rPr>
          <w:rFonts w:ascii="Cambria" w:hAnsi="Cambria"/>
          <w:b/>
          <w:color w:val="0070C0"/>
        </w:rPr>
        <w:t xml:space="preserve">– </w:t>
      </w:r>
      <w:r w:rsidRPr="003C309B">
        <w:rPr>
          <w:rFonts w:ascii="Cambria" w:hAnsi="Cambria"/>
          <w:b/>
          <w:color w:val="0070C0"/>
        </w:rPr>
        <w:t>zaměřeno na volební mezidobí včetně odměňování členů zastupitelstev</w:t>
      </w:r>
      <w:r w:rsidR="00C31B29" w:rsidRPr="003C309B">
        <w:rPr>
          <w:rFonts w:ascii="Cambria" w:hAnsi="Cambria"/>
          <w:b/>
          <w:color w:val="0070C0"/>
        </w:rPr>
        <w:t>.</w:t>
      </w:r>
    </w:p>
    <w:p w:rsidR="00A35A35" w:rsidRPr="003C309B" w:rsidRDefault="00C31B29" w:rsidP="00C31B29">
      <w:pPr>
        <w:spacing w:after="120"/>
        <w:jc w:val="both"/>
        <w:rPr>
          <w:rFonts w:ascii="Cambria" w:hAnsi="Cambria"/>
        </w:rPr>
      </w:pPr>
      <w:r w:rsidRPr="003C309B">
        <w:rPr>
          <w:rFonts w:ascii="Cambria" w:hAnsi="Cambria"/>
        </w:rPr>
        <w:t xml:space="preserve">Kromě těchto základních doporučení odbor dále zpracoval </w:t>
      </w:r>
    </w:p>
    <w:p w:rsidR="00A35A35" w:rsidRPr="003C309B" w:rsidRDefault="00745B63" w:rsidP="00C31B29">
      <w:pPr>
        <w:pStyle w:val="Odstavecseseznamem"/>
        <w:numPr>
          <w:ilvl w:val="0"/>
          <w:numId w:val="36"/>
        </w:numPr>
        <w:spacing w:after="120"/>
        <w:jc w:val="both"/>
        <w:rPr>
          <w:rFonts w:ascii="Cambria" w:hAnsi="Cambria"/>
          <w:b/>
          <w:color w:val="0070C0"/>
        </w:rPr>
      </w:pPr>
      <w:r>
        <w:rPr>
          <w:rFonts w:ascii="Cambria" w:hAnsi="Cambria"/>
          <w:b/>
          <w:color w:val="0070C0"/>
        </w:rPr>
        <w:t>Aktuální d</w:t>
      </w:r>
      <w:r w:rsidR="00A35A35" w:rsidRPr="003C309B">
        <w:rPr>
          <w:rFonts w:ascii="Cambria" w:hAnsi="Cambria"/>
          <w:b/>
          <w:color w:val="0070C0"/>
        </w:rPr>
        <w:t>otazy a odpovědi</w:t>
      </w:r>
      <w:r w:rsidR="007267B1">
        <w:rPr>
          <w:rFonts w:ascii="Cambria" w:hAnsi="Cambria"/>
          <w:b/>
          <w:color w:val="0070C0"/>
        </w:rPr>
        <w:t>,</w:t>
      </w:r>
    </w:p>
    <w:p w:rsidR="00C31B29" w:rsidRPr="003C309B" w:rsidRDefault="00C31B29" w:rsidP="00C31B29">
      <w:pPr>
        <w:spacing w:after="120"/>
        <w:jc w:val="both"/>
        <w:rPr>
          <w:rFonts w:ascii="Cambria" w:hAnsi="Cambria"/>
        </w:rPr>
      </w:pPr>
      <w:r w:rsidRPr="003C309B">
        <w:rPr>
          <w:rFonts w:ascii="Cambria" w:hAnsi="Cambria"/>
        </w:rPr>
        <w:t>které právě čtete a jejichž cílem je poskytnout odpovědi na dotazy</w:t>
      </w:r>
      <w:r w:rsidR="009B0998" w:rsidRPr="003C309B">
        <w:rPr>
          <w:rFonts w:ascii="Cambria" w:hAnsi="Cambria"/>
        </w:rPr>
        <w:t xml:space="preserve"> v souvislosti s odměňováním ve volebním mezidobí a také </w:t>
      </w:r>
      <w:r w:rsidR="00BC2541">
        <w:rPr>
          <w:rFonts w:ascii="Cambria" w:hAnsi="Cambria"/>
        </w:rPr>
        <w:t xml:space="preserve">na </w:t>
      </w:r>
      <w:r w:rsidR="009B0998" w:rsidRPr="003C309B">
        <w:rPr>
          <w:rFonts w:ascii="Cambria" w:hAnsi="Cambria"/>
        </w:rPr>
        <w:t>dotazy</w:t>
      </w:r>
      <w:r w:rsidRPr="003C309B">
        <w:rPr>
          <w:rFonts w:ascii="Cambria" w:hAnsi="Cambria"/>
        </w:rPr>
        <w:t>, jež odbor obdržel v průběhu roku, které nejsou v metodických doporučeních uvedeny</w:t>
      </w:r>
      <w:r w:rsidR="009B0998" w:rsidRPr="003C309B">
        <w:rPr>
          <w:rFonts w:ascii="Cambria" w:hAnsi="Cambria"/>
        </w:rPr>
        <w:t xml:space="preserve">. </w:t>
      </w:r>
      <w:r w:rsidR="00987B1B">
        <w:rPr>
          <w:rFonts w:ascii="Cambria" w:hAnsi="Cambria"/>
        </w:rPr>
        <w:t>Tento materiál n</w:t>
      </w:r>
      <w:r w:rsidRPr="003C309B">
        <w:rPr>
          <w:rFonts w:ascii="Cambria" w:hAnsi="Cambria"/>
        </w:rPr>
        <w:t>ěkteré odpovědi</w:t>
      </w:r>
      <w:r w:rsidR="009B0998" w:rsidRPr="003C309B">
        <w:rPr>
          <w:rFonts w:ascii="Cambria" w:hAnsi="Cambria"/>
        </w:rPr>
        <w:t xml:space="preserve"> </w:t>
      </w:r>
      <w:r w:rsidR="00987B1B">
        <w:rPr>
          <w:rFonts w:ascii="Cambria" w:hAnsi="Cambria"/>
        </w:rPr>
        <w:t>uvedené v metodických</w:t>
      </w:r>
      <w:r w:rsidR="009B0998" w:rsidRPr="003C309B">
        <w:rPr>
          <w:rFonts w:ascii="Cambria" w:hAnsi="Cambria"/>
        </w:rPr>
        <w:t xml:space="preserve"> doporučení</w:t>
      </w:r>
      <w:r w:rsidR="00C233B8">
        <w:rPr>
          <w:rFonts w:ascii="Cambria" w:hAnsi="Cambria"/>
        </w:rPr>
        <w:t>ch</w:t>
      </w:r>
      <w:r w:rsidR="009B0998" w:rsidRPr="003C309B">
        <w:rPr>
          <w:rFonts w:ascii="Cambria" w:hAnsi="Cambria"/>
        </w:rPr>
        <w:t xml:space="preserve"> </w:t>
      </w:r>
      <w:r w:rsidRPr="003C309B">
        <w:rPr>
          <w:rFonts w:ascii="Cambria" w:hAnsi="Cambria"/>
        </w:rPr>
        <w:t>upřes</w:t>
      </w:r>
      <w:r w:rsidR="0047223F" w:rsidRPr="003C309B">
        <w:rPr>
          <w:rFonts w:ascii="Cambria" w:hAnsi="Cambria"/>
        </w:rPr>
        <w:t>ňuj</w:t>
      </w:r>
      <w:r w:rsidR="00BC2541">
        <w:rPr>
          <w:rFonts w:ascii="Cambria" w:hAnsi="Cambria"/>
        </w:rPr>
        <w:t>e</w:t>
      </w:r>
      <w:r w:rsidR="0047223F" w:rsidRPr="003C309B">
        <w:rPr>
          <w:rFonts w:ascii="Cambria" w:hAnsi="Cambria"/>
        </w:rPr>
        <w:t xml:space="preserve"> </w:t>
      </w:r>
      <w:r w:rsidR="009B0998" w:rsidRPr="003C309B">
        <w:rPr>
          <w:rFonts w:ascii="Cambria" w:hAnsi="Cambria"/>
        </w:rPr>
        <w:t>a dále rozvíjí</w:t>
      </w:r>
      <w:r w:rsidR="0047223F" w:rsidRPr="003C309B">
        <w:rPr>
          <w:rFonts w:ascii="Cambria" w:hAnsi="Cambria"/>
        </w:rPr>
        <w:t xml:space="preserve">. Kromě toho je </w:t>
      </w:r>
      <w:r w:rsidR="00FD3399">
        <w:rPr>
          <w:rFonts w:ascii="Cambria" w:hAnsi="Cambria"/>
        </w:rPr>
        <w:t>zde</w:t>
      </w:r>
      <w:r w:rsidR="0047223F" w:rsidRPr="003C309B">
        <w:rPr>
          <w:rFonts w:ascii="Cambria" w:hAnsi="Cambria"/>
        </w:rPr>
        <w:t xml:space="preserve"> doplněna i </w:t>
      </w:r>
      <w:r w:rsidR="009B0998" w:rsidRPr="003C309B">
        <w:rPr>
          <w:rFonts w:ascii="Cambria" w:hAnsi="Cambria"/>
        </w:rPr>
        <w:t xml:space="preserve">celá </w:t>
      </w:r>
      <w:r w:rsidR="0047223F" w:rsidRPr="003C309B">
        <w:rPr>
          <w:rFonts w:ascii="Cambria" w:hAnsi="Cambria"/>
        </w:rPr>
        <w:t>řada praktických příkladů</w:t>
      </w:r>
      <w:r w:rsidRPr="003C309B">
        <w:rPr>
          <w:rFonts w:ascii="Cambria" w:hAnsi="Cambria"/>
        </w:rPr>
        <w:t>.</w:t>
      </w:r>
    </w:p>
    <w:p w:rsidR="00A35A35" w:rsidRPr="003C309B" w:rsidRDefault="0047223F" w:rsidP="00C31B29">
      <w:pPr>
        <w:spacing w:after="120"/>
        <w:jc w:val="both"/>
        <w:rPr>
          <w:rFonts w:ascii="Cambria" w:hAnsi="Cambria"/>
        </w:rPr>
      </w:pPr>
      <w:r w:rsidRPr="003C309B">
        <w:rPr>
          <w:rFonts w:ascii="Cambria" w:hAnsi="Cambria"/>
        </w:rPr>
        <w:t>U</w:t>
      </w:r>
      <w:r w:rsidR="00A35A35" w:rsidRPr="003C309B">
        <w:rPr>
          <w:rFonts w:ascii="Cambria" w:hAnsi="Cambria"/>
        </w:rPr>
        <w:t xml:space="preserve">pozorňujeme </w:t>
      </w:r>
      <w:r w:rsidRPr="003C309B">
        <w:rPr>
          <w:rFonts w:ascii="Cambria" w:hAnsi="Cambria"/>
        </w:rPr>
        <w:t xml:space="preserve">rovněž </w:t>
      </w:r>
      <w:r w:rsidR="00A35A35" w:rsidRPr="003C309B">
        <w:rPr>
          <w:rFonts w:ascii="Cambria" w:hAnsi="Cambria"/>
        </w:rPr>
        <w:t xml:space="preserve">na </w:t>
      </w:r>
      <w:r w:rsidR="00A35A35" w:rsidRPr="003C309B">
        <w:rPr>
          <w:rFonts w:ascii="Cambria" w:hAnsi="Cambria"/>
          <w:b/>
        </w:rPr>
        <w:t xml:space="preserve">novelizaci </w:t>
      </w:r>
      <w:r w:rsidR="00BC2541">
        <w:rPr>
          <w:rFonts w:ascii="Cambria" w:hAnsi="Cambria"/>
          <w:b/>
        </w:rPr>
        <w:t>n</w:t>
      </w:r>
      <w:r w:rsidR="00A35A35" w:rsidRPr="003C309B">
        <w:rPr>
          <w:rFonts w:ascii="Cambria" w:hAnsi="Cambria"/>
          <w:b/>
        </w:rPr>
        <w:t>ařízení vlády č. 318/2017 Sb.,</w:t>
      </w:r>
      <w:r w:rsidR="00A35A35" w:rsidRPr="003C309B">
        <w:rPr>
          <w:rFonts w:ascii="Cambria" w:hAnsi="Cambria"/>
        </w:rPr>
        <w:t xml:space="preserve"> </w:t>
      </w:r>
      <w:r w:rsidR="00BC2541">
        <w:rPr>
          <w:rFonts w:ascii="Cambria" w:hAnsi="Cambria"/>
        </w:rPr>
        <w:t>kterou</w:t>
      </w:r>
      <w:r w:rsidR="00BC2541" w:rsidRPr="003C309B">
        <w:rPr>
          <w:rFonts w:ascii="Cambria" w:hAnsi="Cambria"/>
        </w:rPr>
        <w:t xml:space="preserve"> </w:t>
      </w:r>
      <w:r w:rsidR="00A35A35" w:rsidRPr="003C309B">
        <w:rPr>
          <w:rFonts w:ascii="Cambria" w:hAnsi="Cambria"/>
        </w:rPr>
        <w:t xml:space="preserve">došlo k navýšení odměn </w:t>
      </w:r>
      <w:r w:rsidR="002466A1" w:rsidRPr="002466A1">
        <w:rPr>
          <w:rFonts w:ascii="Cambria" w:hAnsi="Cambria"/>
          <w:b/>
        </w:rPr>
        <w:t>o 7 %,</w:t>
      </w:r>
      <w:r w:rsidR="00A35A35" w:rsidRPr="003C309B">
        <w:rPr>
          <w:rFonts w:ascii="Cambria" w:hAnsi="Cambria"/>
        </w:rPr>
        <w:t xml:space="preserve"> a to s účinností od </w:t>
      </w:r>
      <w:r w:rsidR="002466A1" w:rsidRPr="002466A1">
        <w:rPr>
          <w:rFonts w:ascii="Cambria" w:hAnsi="Cambria"/>
          <w:b/>
        </w:rPr>
        <w:t>1. ledna 2019.</w:t>
      </w:r>
      <w:r w:rsidR="00A35A35" w:rsidRPr="003C309B">
        <w:rPr>
          <w:rFonts w:ascii="Cambria" w:hAnsi="Cambria"/>
        </w:rPr>
        <w:t xml:space="preserve"> </w:t>
      </w:r>
      <w:r w:rsidR="0025188A">
        <w:rPr>
          <w:rFonts w:ascii="Cambria" w:hAnsi="Cambria"/>
        </w:rPr>
        <w:t xml:space="preserve">Ve sbírce vyšla novela pod č. </w:t>
      </w:r>
      <w:r w:rsidR="0025188A" w:rsidRPr="00497183">
        <w:rPr>
          <w:rFonts w:ascii="Cambria" w:hAnsi="Cambria"/>
          <w:b/>
          <w:color w:val="C00000"/>
          <w:u w:val="single"/>
        </w:rPr>
        <w:t>202/2018 Sb. dne 20. 9. 2018.</w:t>
      </w:r>
      <w:r w:rsidR="0025188A">
        <w:rPr>
          <w:rFonts w:ascii="Cambria" w:hAnsi="Cambria"/>
        </w:rPr>
        <w:t xml:space="preserve"> </w:t>
      </w:r>
      <w:r w:rsidR="00A35A35" w:rsidRPr="003C309B">
        <w:rPr>
          <w:rFonts w:ascii="Cambria" w:hAnsi="Cambria"/>
        </w:rPr>
        <w:t xml:space="preserve">ODK aktuálně připravuje v této souvislosti i aktualizaci metodického doporučení č. </w:t>
      </w:r>
      <w:r w:rsidR="008450AE" w:rsidRPr="003C309B">
        <w:rPr>
          <w:rFonts w:ascii="Cambria" w:hAnsi="Cambria"/>
        </w:rPr>
        <w:t xml:space="preserve">5.4, kterou lze </w:t>
      </w:r>
      <w:r w:rsidR="00C233B8">
        <w:rPr>
          <w:rFonts w:ascii="Cambria" w:hAnsi="Cambria"/>
        </w:rPr>
        <w:t xml:space="preserve">předběžně </w:t>
      </w:r>
      <w:r w:rsidR="008450AE" w:rsidRPr="003C309B">
        <w:rPr>
          <w:rFonts w:ascii="Cambria" w:hAnsi="Cambria"/>
        </w:rPr>
        <w:t>očekávat ve</w:t>
      </w:r>
      <w:r w:rsidR="00A47D88">
        <w:rPr>
          <w:rFonts w:ascii="Cambria" w:hAnsi="Cambria"/>
        </w:rPr>
        <w:t> </w:t>
      </w:r>
      <w:r w:rsidR="008450AE" w:rsidRPr="003C309B">
        <w:rPr>
          <w:rFonts w:ascii="Cambria" w:hAnsi="Cambria"/>
        </w:rPr>
        <w:t>II. </w:t>
      </w:r>
      <w:r w:rsidR="00A35A35" w:rsidRPr="003C309B">
        <w:rPr>
          <w:rFonts w:ascii="Cambria" w:hAnsi="Cambria"/>
        </w:rPr>
        <w:t xml:space="preserve">polovině roku 2018. </w:t>
      </w:r>
    </w:p>
    <w:p w:rsidR="000774E2" w:rsidRPr="00A60AC0" w:rsidRDefault="00A35A35" w:rsidP="00C31B29">
      <w:pPr>
        <w:spacing w:after="120"/>
        <w:jc w:val="both"/>
        <w:rPr>
          <w:rFonts w:ascii="Cambria" w:hAnsi="Cambria"/>
          <w:b/>
        </w:rPr>
      </w:pPr>
      <w:r w:rsidRPr="003C309B">
        <w:rPr>
          <w:rFonts w:ascii="Cambria" w:hAnsi="Cambria"/>
        </w:rPr>
        <w:t xml:space="preserve">V případě dotazů je možno kontaktovat ODK na adrese </w:t>
      </w:r>
      <w:hyperlink r:id="rId9" w:history="1">
        <w:r w:rsidRPr="00A60AC0">
          <w:rPr>
            <w:rStyle w:val="Hypertextovodkaz"/>
            <w:rFonts w:ascii="Cambria" w:hAnsi="Cambria"/>
            <w:b/>
            <w:shd w:val="clear" w:color="auto" w:fill="FFFFFF" w:themeFill="background1"/>
          </w:rPr>
          <w:t>odbordk@mvcr.cz</w:t>
        </w:r>
      </w:hyperlink>
      <w:r w:rsidRPr="00A60AC0">
        <w:rPr>
          <w:rFonts w:ascii="Cambria" w:hAnsi="Cambria"/>
          <w:b/>
          <w:shd w:val="clear" w:color="auto" w:fill="FFFFFF" w:themeFill="background1"/>
        </w:rPr>
        <w:t>,</w:t>
      </w:r>
      <w:r w:rsidRPr="003C309B">
        <w:rPr>
          <w:rFonts w:ascii="Cambria" w:hAnsi="Cambria"/>
        </w:rPr>
        <w:t xml:space="preserve"> ev</w:t>
      </w:r>
      <w:r w:rsidR="001E5BBF">
        <w:rPr>
          <w:rFonts w:ascii="Cambria" w:hAnsi="Cambria"/>
        </w:rPr>
        <w:t>entuálně</w:t>
      </w:r>
      <w:r w:rsidRPr="003C309B">
        <w:rPr>
          <w:rFonts w:ascii="Cambria" w:hAnsi="Cambria"/>
        </w:rPr>
        <w:t xml:space="preserve"> na tel. čísle </w:t>
      </w:r>
      <w:r w:rsidRPr="00A60AC0">
        <w:rPr>
          <w:rFonts w:ascii="Cambria" w:hAnsi="Cambria"/>
          <w:b/>
        </w:rPr>
        <w:t xml:space="preserve">974 816 411. </w:t>
      </w:r>
    </w:p>
    <w:p w:rsidR="00A35A35" w:rsidRPr="003C309B" w:rsidRDefault="00A35A35" w:rsidP="00C31B29">
      <w:pPr>
        <w:spacing w:after="120"/>
        <w:jc w:val="both"/>
        <w:rPr>
          <w:rFonts w:ascii="Cambria" w:hAnsi="Cambria"/>
          <w:b/>
          <w:color w:val="C00000"/>
        </w:rPr>
      </w:pPr>
      <w:r w:rsidRPr="003C309B">
        <w:rPr>
          <w:rFonts w:ascii="Cambria" w:hAnsi="Cambria"/>
          <w:b/>
          <w:color w:val="C00000"/>
        </w:rPr>
        <w:t xml:space="preserve">Před odesláním dotazu </w:t>
      </w:r>
      <w:r w:rsidR="0047223F" w:rsidRPr="003C309B">
        <w:rPr>
          <w:rFonts w:ascii="Cambria" w:hAnsi="Cambria"/>
          <w:b/>
          <w:color w:val="C00000"/>
        </w:rPr>
        <w:t xml:space="preserve">na MV </w:t>
      </w:r>
      <w:r w:rsidRPr="003C309B">
        <w:rPr>
          <w:rFonts w:ascii="Cambria" w:hAnsi="Cambria"/>
          <w:b/>
          <w:color w:val="C00000"/>
        </w:rPr>
        <w:t>však prosíme nejprve o Vaše zjištění, zda odpověď nenaleznete v</w:t>
      </w:r>
      <w:r w:rsidR="00FD3399">
        <w:rPr>
          <w:rFonts w:ascii="Cambria" w:hAnsi="Cambria"/>
          <w:b/>
          <w:color w:val="C00000"/>
        </w:rPr>
        <w:t xml:space="preserve"> </w:t>
      </w:r>
      <w:r w:rsidRPr="003C309B">
        <w:rPr>
          <w:rFonts w:ascii="Cambria" w:hAnsi="Cambria"/>
          <w:b/>
          <w:color w:val="C00000"/>
        </w:rPr>
        <w:t>metodických doporučeních či</w:t>
      </w:r>
      <w:r w:rsidR="001E5BBF">
        <w:rPr>
          <w:rFonts w:ascii="Cambria" w:hAnsi="Cambria"/>
          <w:b/>
          <w:color w:val="C00000"/>
        </w:rPr>
        <w:t> </w:t>
      </w:r>
      <w:r w:rsidRPr="003C309B">
        <w:rPr>
          <w:rFonts w:ascii="Cambria" w:hAnsi="Cambria"/>
          <w:b/>
          <w:color w:val="C00000"/>
        </w:rPr>
        <w:t xml:space="preserve">dalších materiálech. </w:t>
      </w:r>
    </w:p>
    <w:p w:rsidR="00F52451" w:rsidRPr="00A60AC0" w:rsidRDefault="00C8723F" w:rsidP="00A60AC0">
      <w:pPr>
        <w:pStyle w:val="Nadpis1"/>
        <w:rPr>
          <w:rFonts w:asciiTheme="majorHAnsi" w:hAnsiTheme="majorHAnsi"/>
          <w:b w:val="0"/>
          <w:bCs w:val="0"/>
          <w:color w:val="0070C0"/>
        </w:rPr>
      </w:pPr>
      <w:r w:rsidRPr="003C309B">
        <w:rPr>
          <w:color w:val="0000FF"/>
        </w:rPr>
        <w:br w:type="page"/>
      </w:r>
      <w:bookmarkStart w:id="2" w:name="_Toc525211463"/>
      <w:r w:rsidR="00987B1B" w:rsidRPr="00A60AC0">
        <w:rPr>
          <w:rFonts w:asciiTheme="majorHAnsi" w:hAnsiTheme="majorHAnsi"/>
          <w:color w:val="0070C0"/>
        </w:rPr>
        <w:lastRenderedPageBreak/>
        <w:t>I.</w:t>
      </w:r>
      <w:r w:rsidR="00991962">
        <w:rPr>
          <w:rFonts w:asciiTheme="majorHAnsi" w:hAnsiTheme="majorHAnsi"/>
          <w:color w:val="0070C0"/>
        </w:rPr>
        <w:tab/>
      </w:r>
      <w:r w:rsidR="00B335F6" w:rsidRPr="00A60AC0">
        <w:rPr>
          <w:rFonts w:asciiTheme="majorHAnsi" w:hAnsiTheme="majorHAnsi"/>
          <w:color w:val="0070C0"/>
        </w:rPr>
        <w:t>UKONČENÍ VÝKONU FUNKCE JEŠTĚ PŘED VOLBAMI</w:t>
      </w:r>
      <w:bookmarkEnd w:id="2"/>
    </w:p>
    <w:p w:rsidR="00F52451" w:rsidRDefault="00F52451">
      <w:pPr>
        <w:rPr>
          <w:rFonts w:ascii="Cambria" w:hAnsi="Cambria" w:cs="Cambria,Bold"/>
          <w:b/>
          <w:bCs/>
          <w:color w:val="0000FF"/>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spacing w:after="120"/>
        <w:jc w:val="both"/>
        <w:rPr>
          <w:rFonts w:ascii="Cambria" w:hAnsi="Cambria"/>
          <w:i/>
        </w:rPr>
      </w:pPr>
      <w:r w:rsidRPr="003C309B">
        <w:rPr>
          <w:rFonts w:ascii="Cambria" w:hAnsi="Cambria"/>
          <w:b/>
          <w:i/>
        </w:rPr>
        <w:t>?</w:t>
      </w:r>
      <w:r w:rsidRPr="003C309B">
        <w:rPr>
          <w:rFonts w:ascii="Cambria" w:hAnsi="Cambria"/>
          <w:b/>
          <w:i/>
        </w:rPr>
        <w:tab/>
      </w:r>
      <w:r w:rsidRPr="003C309B">
        <w:rPr>
          <w:rFonts w:ascii="Cambria" w:hAnsi="Cambria"/>
          <w:b/>
          <w:i/>
          <w:u w:val="single"/>
        </w:rPr>
        <w:t>Uvolněný (neuvolněný) starosta</w:t>
      </w:r>
      <w:r w:rsidRPr="003C309B">
        <w:rPr>
          <w:rFonts w:ascii="Cambria" w:hAnsi="Cambria"/>
          <w:i/>
        </w:rPr>
        <w:t xml:space="preserve"> zastávající tuto funkci už 10 let byl k 31. </w:t>
      </w:r>
      <w:r w:rsidR="00FF4E7B" w:rsidRPr="003C309B">
        <w:rPr>
          <w:rFonts w:ascii="Cambria" w:hAnsi="Cambria"/>
          <w:i/>
        </w:rPr>
        <w:t>8.</w:t>
      </w:r>
      <w:r w:rsidRPr="003C309B">
        <w:rPr>
          <w:rFonts w:ascii="Cambria" w:hAnsi="Cambria"/>
          <w:i/>
        </w:rPr>
        <w:t xml:space="preserve"> 2018 </w:t>
      </w:r>
      <w:r w:rsidRPr="003C309B">
        <w:rPr>
          <w:rFonts w:ascii="Cambria" w:hAnsi="Cambria"/>
          <w:b/>
          <w:i/>
        </w:rPr>
        <w:t>odvolán z funkce</w:t>
      </w:r>
      <w:r w:rsidRPr="003C309B">
        <w:rPr>
          <w:rFonts w:ascii="Cambria" w:hAnsi="Cambria"/>
          <w:i/>
        </w:rPr>
        <w:t xml:space="preserve"> nebo se </w:t>
      </w:r>
      <w:r w:rsidRPr="003C309B">
        <w:rPr>
          <w:rFonts w:ascii="Cambria" w:hAnsi="Cambria"/>
          <w:b/>
          <w:i/>
        </w:rPr>
        <w:t>funkce vzdal</w:t>
      </w:r>
      <w:r w:rsidRPr="003C309B">
        <w:rPr>
          <w:rFonts w:ascii="Cambria" w:hAnsi="Cambria"/>
          <w:i/>
        </w:rPr>
        <w:t xml:space="preserve">. </w:t>
      </w:r>
      <w:r w:rsidRPr="003C309B">
        <w:rPr>
          <w:rFonts w:ascii="Cambria" w:hAnsi="Cambria"/>
          <w:b/>
          <w:i/>
        </w:rPr>
        <w:t xml:space="preserve">Jde o případ skončení funkčního období s aplikací přechodného ustanovení zákona č. 99/2017 Sb., tj. s nárokem na odměnu při skončení funkčního období dle dosavadní právní úpravy </w:t>
      </w:r>
      <w:r w:rsidRPr="003C309B">
        <w:rPr>
          <w:rFonts w:ascii="Cambria" w:hAnsi="Cambria"/>
          <w:i/>
        </w:rPr>
        <w:t>(ve výši 1+5 dosavadních odměn, kte</w:t>
      </w:r>
      <w:r w:rsidR="00BF029E">
        <w:rPr>
          <w:rFonts w:ascii="Cambria" w:hAnsi="Cambria"/>
          <w:i/>
        </w:rPr>
        <w:t>ré mu náležely ke dni voleb)?</w:t>
      </w:r>
    </w:p>
    <w:p w:rsidR="00B335F6" w:rsidRPr="003C309B" w:rsidRDefault="00B335F6" w:rsidP="00B335F6">
      <w:pPr>
        <w:spacing w:after="120"/>
        <w:jc w:val="both"/>
        <w:rPr>
          <w:rFonts w:ascii="Cambria" w:hAnsi="Cambria"/>
        </w:rPr>
      </w:pPr>
      <w:r w:rsidRPr="003C309B">
        <w:rPr>
          <w:rFonts w:ascii="Cambria" w:hAnsi="Cambria"/>
          <w:b/>
          <w:color w:val="C00000"/>
        </w:rPr>
        <w:t>O</w:t>
      </w:r>
      <w:r w:rsidRPr="003C309B">
        <w:rPr>
          <w:rFonts w:ascii="Cambria" w:hAnsi="Cambria"/>
          <w:b/>
          <w:i/>
          <w:color w:val="C00000"/>
        </w:rPr>
        <w:t> „</w:t>
      </w:r>
      <w:r w:rsidRPr="003C309B">
        <w:rPr>
          <w:rFonts w:ascii="Cambria" w:hAnsi="Cambria"/>
          <w:b/>
          <w:color w:val="C00000"/>
        </w:rPr>
        <w:t>případ skončení funkčního období“</w:t>
      </w:r>
      <w:r w:rsidRPr="003C309B">
        <w:rPr>
          <w:rFonts w:ascii="Cambria" w:hAnsi="Cambria"/>
          <w:color w:val="C00000"/>
        </w:rPr>
        <w:t xml:space="preserve"> </w:t>
      </w:r>
      <w:r w:rsidRPr="003C309B">
        <w:rPr>
          <w:rFonts w:ascii="Cambria" w:hAnsi="Cambria"/>
          <w:b/>
          <w:color w:val="C00000"/>
          <w:u w:val="single"/>
        </w:rPr>
        <w:t>nejde</w:t>
      </w:r>
      <w:r w:rsidR="002466A1" w:rsidRPr="002466A1">
        <w:rPr>
          <w:rFonts w:ascii="Cambria" w:hAnsi="Cambria"/>
          <w:b/>
          <w:color w:val="C00000"/>
        </w:rPr>
        <w:t>,</w:t>
      </w:r>
      <w:r w:rsidRPr="003C309B">
        <w:rPr>
          <w:rFonts w:ascii="Cambria" w:hAnsi="Cambria"/>
          <w:b/>
          <w:color w:val="C00000"/>
        </w:rPr>
        <w:t xml:space="preserve"> přechodné ustanovení článku II. části první zákona č. 99/2017 Sb. se uvedené situace netýká. </w:t>
      </w:r>
      <w:r w:rsidR="00C85BDA" w:rsidRPr="003C309B">
        <w:rPr>
          <w:rFonts w:ascii="Cambria" w:hAnsi="Cambria"/>
        </w:rPr>
        <w:t>V</w:t>
      </w:r>
      <w:r w:rsidRPr="003C309B">
        <w:rPr>
          <w:rFonts w:ascii="Cambria" w:hAnsi="Cambria"/>
        </w:rPr>
        <w:t> důsledku odvolání z funkce, ale stejně tak v důsledku vzdání se funkce</w:t>
      </w:r>
      <w:r w:rsidR="00C85BDA" w:rsidRPr="003C309B">
        <w:rPr>
          <w:rFonts w:ascii="Cambria" w:hAnsi="Cambria"/>
        </w:rPr>
        <w:t>,</w:t>
      </w:r>
      <w:r w:rsidRPr="003C309B">
        <w:rPr>
          <w:rFonts w:ascii="Cambria" w:hAnsi="Cambria"/>
        </w:rPr>
        <w:t xml:space="preserve"> jde o</w:t>
      </w:r>
      <w:r w:rsidR="00FF4E7B" w:rsidRPr="003C309B">
        <w:rPr>
          <w:rFonts w:ascii="Cambria" w:hAnsi="Cambria"/>
        </w:rPr>
        <w:t> </w:t>
      </w:r>
      <w:r w:rsidRPr="003C309B">
        <w:rPr>
          <w:rFonts w:ascii="Cambria" w:hAnsi="Cambria"/>
        </w:rPr>
        <w:t xml:space="preserve">situace, kdy </w:t>
      </w:r>
      <w:r w:rsidRPr="003C309B">
        <w:rPr>
          <w:rFonts w:ascii="Cambria" w:hAnsi="Cambria"/>
          <w:b/>
          <w:u w:val="single"/>
        </w:rPr>
        <w:t>došlo „jen“ k ukončení doby výkonu příslušné funkce</w:t>
      </w:r>
      <w:r w:rsidRPr="003C309B">
        <w:rPr>
          <w:rFonts w:ascii="Cambria" w:hAnsi="Cambria"/>
        </w:rPr>
        <w:t xml:space="preserve">, a to ještě v průběhu funkčního období. Funkční období (tj. volební období) skončí až (prvním) dnem voleb do zastupitelstva obce (tj. 5. </w:t>
      </w:r>
      <w:r w:rsidR="00FF4E7B" w:rsidRPr="003C309B">
        <w:rPr>
          <w:rFonts w:ascii="Cambria" w:hAnsi="Cambria"/>
        </w:rPr>
        <w:t>10.</w:t>
      </w:r>
      <w:r w:rsidRPr="003C309B">
        <w:rPr>
          <w:rFonts w:ascii="Cambria" w:hAnsi="Cambria"/>
        </w:rPr>
        <w:t xml:space="preserve"> 2018)</w:t>
      </w:r>
      <w:r w:rsidR="00465173" w:rsidRPr="003C309B">
        <w:rPr>
          <w:rFonts w:ascii="Cambria" w:hAnsi="Cambria"/>
        </w:rPr>
        <w:t>.</w:t>
      </w:r>
    </w:p>
    <w:p w:rsidR="00B335F6" w:rsidRPr="003C309B" w:rsidRDefault="00B335F6" w:rsidP="00B335F6">
      <w:pPr>
        <w:spacing w:after="120"/>
        <w:jc w:val="both"/>
        <w:rPr>
          <w:rFonts w:ascii="Cambria" w:hAnsi="Cambria"/>
        </w:rPr>
      </w:pPr>
      <w:r w:rsidRPr="003C309B">
        <w:rPr>
          <w:rFonts w:ascii="Cambria" w:hAnsi="Cambria"/>
          <w:b/>
        </w:rPr>
        <w:t xml:space="preserve">Aplikace přechodného ustanovení článku II. části první zákona č. 99/2017 Sb. přichází v úvahu jen po volbách do </w:t>
      </w:r>
      <w:r w:rsidR="00A47D88">
        <w:rPr>
          <w:rFonts w:ascii="Cambria" w:hAnsi="Cambria"/>
          <w:b/>
        </w:rPr>
        <w:t xml:space="preserve">zastupitelstva obce (dále </w:t>
      </w:r>
      <w:r w:rsidR="00FB3D7D">
        <w:rPr>
          <w:rFonts w:ascii="Cambria" w:hAnsi="Cambria"/>
          <w:b/>
        </w:rPr>
        <w:t>též</w:t>
      </w:r>
      <w:r w:rsidR="00A47D88">
        <w:rPr>
          <w:rFonts w:ascii="Cambria" w:hAnsi="Cambria"/>
          <w:b/>
        </w:rPr>
        <w:t xml:space="preserve"> „ZO“)</w:t>
      </w:r>
      <w:r w:rsidRPr="003C309B">
        <w:rPr>
          <w:rFonts w:ascii="Cambria" w:hAnsi="Cambria"/>
          <w:b/>
        </w:rPr>
        <w:t>,</w:t>
      </w:r>
      <w:r w:rsidRPr="003C309B">
        <w:rPr>
          <w:rFonts w:ascii="Cambria" w:hAnsi="Cambria"/>
        </w:rPr>
        <w:t xml:space="preserve"> a</w:t>
      </w:r>
      <w:r w:rsidR="00A47D88">
        <w:rPr>
          <w:rFonts w:ascii="Cambria" w:hAnsi="Cambria"/>
        </w:rPr>
        <w:t> </w:t>
      </w:r>
      <w:r w:rsidRPr="003C309B">
        <w:rPr>
          <w:rFonts w:ascii="Cambria" w:hAnsi="Cambria"/>
        </w:rPr>
        <w:t>to</w:t>
      </w:r>
      <w:r w:rsidR="00A47D88">
        <w:rPr>
          <w:rFonts w:ascii="Cambria" w:hAnsi="Cambria"/>
        </w:rPr>
        <w:t> </w:t>
      </w:r>
      <w:r w:rsidRPr="003C309B">
        <w:rPr>
          <w:rFonts w:ascii="Cambria" w:hAnsi="Cambria"/>
        </w:rPr>
        <w:t>po</w:t>
      </w:r>
      <w:r w:rsidR="00A47D88">
        <w:rPr>
          <w:rFonts w:ascii="Cambria" w:hAnsi="Cambria"/>
        </w:rPr>
        <w:t> </w:t>
      </w:r>
      <w:r w:rsidRPr="003C309B">
        <w:rPr>
          <w:rFonts w:ascii="Cambria" w:hAnsi="Cambria"/>
        </w:rPr>
        <w:t>prvních volbách, které se v obci po 1.</w:t>
      </w:r>
      <w:r w:rsidR="00FF4E7B" w:rsidRPr="003C309B">
        <w:rPr>
          <w:rFonts w:ascii="Cambria" w:hAnsi="Cambria"/>
        </w:rPr>
        <w:t xml:space="preserve"> 1. </w:t>
      </w:r>
      <w:r w:rsidRPr="003C309B">
        <w:rPr>
          <w:rFonts w:ascii="Cambria" w:hAnsi="Cambria"/>
        </w:rPr>
        <w:t xml:space="preserve">2018 konaly – tedy až na zcela ojedinělé výjimky po volbách do zastupitelstev obcí konajících se ve dnech 5. a 6. </w:t>
      </w:r>
      <w:r w:rsidR="00FF4E7B" w:rsidRPr="003C309B">
        <w:rPr>
          <w:rFonts w:ascii="Cambria" w:hAnsi="Cambria"/>
        </w:rPr>
        <w:t>10.</w:t>
      </w:r>
      <w:r w:rsidRPr="003C309B">
        <w:rPr>
          <w:rFonts w:ascii="Cambria" w:hAnsi="Cambria"/>
        </w:rPr>
        <w:t xml:space="preserve"> 2018. Pokud jde o ty ojedinělé výjimky, jde o</w:t>
      </w:r>
      <w:r w:rsidR="00FF4E7B" w:rsidRPr="003C309B">
        <w:rPr>
          <w:rFonts w:ascii="Cambria" w:hAnsi="Cambria"/>
        </w:rPr>
        <w:t> </w:t>
      </w:r>
      <w:r w:rsidRPr="003C309B">
        <w:rPr>
          <w:rFonts w:ascii="Cambria" w:hAnsi="Cambria"/>
        </w:rPr>
        <w:t xml:space="preserve">obce, v nichž byly vyhlášeny první volby po 1. </w:t>
      </w:r>
      <w:r w:rsidR="00FF4E7B" w:rsidRPr="003C309B">
        <w:rPr>
          <w:rFonts w:ascii="Cambria" w:hAnsi="Cambria"/>
        </w:rPr>
        <w:t xml:space="preserve">1. </w:t>
      </w:r>
      <w:r w:rsidRPr="003C309B">
        <w:rPr>
          <w:rFonts w:ascii="Cambria" w:hAnsi="Cambria"/>
        </w:rPr>
        <w:t>2018 už</w:t>
      </w:r>
      <w:r w:rsidR="00A47D88">
        <w:rPr>
          <w:rFonts w:ascii="Cambria" w:hAnsi="Cambria"/>
        </w:rPr>
        <w:t> </w:t>
      </w:r>
      <w:r w:rsidRPr="003C309B">
        <w:rPr>
          <w:rFonts w:ascii="Cambria" w:hAnsi="Cambria"/>
        </w:rPr>
        <w:t>dříve</w:t>
      </w:r>
      <w:r w:rsidR="00C85BDA" w:rsidRPr="003C309B">
        <w:rPr>
          <w:rFonts w:ascii="Cambria" w:hAnsi="Cambria"/>
        </w:rPr>
        <w:t xml:space="preserve"> (z důvodu poklesu členů ZO pod zákonnou mez).</w:t>
      </w:r>
      <w:r w:rsidRPr="003C309B">
        <w:rPr>
          <w:rFonts w:ascii="Cambria" w:hAnsi="Cambria"/>
        </w:rPr>
        <w:t xml:space="preserve"> </w:t>
      </w:r>
    </w:p>
    <w:p w:rsidR="00B335F6" w:rsidRDefault="00B335F6" w:rsidP="00B335F6">
      <w:pPr>
        <w:jc w:val="both"/>
        <w:rPr>
          <w:rFonts w:ascii="Cambria" w:hAnsi="Cambria"/>
        </w:rPr>
      </w:pPr>
      <w:r w:rsidRPr="003C309B">
        <w:rPr>
          <w:rFonts w:ascii="Cambria" w:hAnsi="Cambria"/>
        </w:rPr>
        <w:t>Proto, s odvoláním na výše uvedené, starosta (</w:t>
      </w:r>
      <w:r w:rsidR="00C85BDA" w:rsidRPr="003C309B">
        <w:rPr>
          <w:rFonts w:ascii="Cambria" w:hAnsi="Cambria"/>
        </w:rPr>
        <w:t>ale stejně tak</w:t>
      </w:r>
      <w:r w:rsidR="008450AE" w:rsidRPr="003C309B">
        <w:rPr>
          <w:rFonts w:ascii="Cambria" w:hAnsi="Cambria"/>
        </w:rPr>
        <w:t xml:space="preserve"> by to platilo pro m</w:t>
      </w:r>
      <w:r w:rsidRPr="003C309B">
        <w:rPr>
          <w:rFonts w:ascii="Cambria" w:hAnsi="Cambria"/>
        </w:rPr>
        <w:t>ístostarost</w:t>
      </w:r>
      <w:r w:rsidR="00C85BDA" w:rsidRPr="003C309B">
        <w:rPr>
          <w:rFonts w:ascii="Cambria" w:hAnsi="Cambria"/>
        </w:rPr>
        <w:t>u</w:t>
      </w:r>
      <w:r w:rsidRPr="003C309B">
        <w:rPr>
          <w:rFonts w:ascii="Cambria" w:hAnsi="Cambria"/>
        </w:rPr>
        <w:t xml:space="preserve"> </w:t>
      </w:r>
      <w:r w:rsidR="00C85BDA" w:rsidRPr="003C309B">
        <w:rPr>
          <w:rFonts w:ascii="Cambria" w:hAnsi="Cambria"/>
        </w:rPr>
        <w:t>a</w:t>
      </w:r>
      <w:r w:rsidR="00171E4E">
        <w:rPr>
          <w:rFonts w:ascii="Cambria" w:hAnsi="Cambria"/>
        </w:rPr>
        <w:t xml:space="preserve"> jakéhokoli</w:t>
      </w:r>
      <w:r w:rsidR="00C85BDA" w:rsidRPr="003C309B">
        <w:rPr>
          <w:rFonts w:ascii="Cambria" w:hAnsi="Cambria"/>
        </w:rPr>
        <w:t xml:space="preserve"> </w:t>
      </w:r>
      <w:r w:rsidRPr="003C309B">
        <w:rPr>
          <w:rFonts w:ascii="Cambria" w:hAnsi="Cambria"/>
        </w:rPr>
        <w:t>uvolněn</w:t>
      </w:r>
      <w:r w:rsidR="00C85BDA" w:rsidRPr="003C309B">
        <w:rPr>
          <w:rFonts w:ascii="Cambria" w:hAnsi="Cambria"/>
        </w:rPr>
        <w:t>ého</w:t>
      </w:r>
      <w:r w:rsidRPr="003C309B">
        <w:rPr>
          <w:rFonts w:ascii="Cambria" w:hAnsi="Cambria"/>
        </w:rPr>
        <w:t xml:space="preserve"> člen</w:t>
      </w:r>
      <w:r w:rsidR="00C85BDA" w:rsidRPr="003C309B">
        <w:rPr>
          <w:rFonts w:ascii="Cambria" w:hAnsi="Cambria"/>
        </w:rPr>
        <w:t>a</w:t>
      </w:r>
      <w:r w:rsidRPr="003C309B">
        <w:rPr>
          <w:rFonts w:ascii="Cambria" w:hAnsi="Cambria"/>
        </w:rPr>
        <w:t xml:space="preserve"> ZO) </w:t>
      </w:r>
      <w:r w:rsidRPr="003C309B">
        <w:rPr>
          <w:rFonts w:ascii="Cambria" w:hAnsi="Cambria"/>
          <w:b/>
        </w:rPr>
        <w:t xml:space="preserve">ve shora uvedeném případě </w:t>
      </w:r>
      <w:r w:rsidRPr="003C309B">
        <w:rPr>
          <w:rFonts w:ascii="Cambria" w:hAnsi="Cambria"/>
          <w:b/>
          <w:u w:val="single"/>
        </w:rPr>
        <w:t>bud</w:t>
      </w:r>
      <w:r w:rsidR="007870F3" w:rsidRPr="003C309B">
        <w:rPr>
          <w:rFonts w:ascii="Cambria" w:hAnsi="Cambria"/>
          <w:b/>
          <w:u w:val="single"/>
        </w:rPr>
        <w:t>e</w:t>
      </w:r>
      <w:r w:rsidRPr="003C309B">
        <w:rPr>
          <w:rFonts w:ascii="Cambria" w:hAnsi="Cambria"/>
          <w:b/>
          <w:u w:val="single"/>
        </w:rPr>
        <w:t xml:space="preserve"> mít nárok na odchodné dle nové právní úpravy</w:t>
      </w:r>
      <w:r w:rsidR="002466A1" w:rsidRPr="002466A1">
        <w:rPr>
          <w:rFonts w:ascii="Cambria" w:hAnsi="Cambria"/>
        </w:rPr>
        <w:t xml:space="preserve"> </w:t>
      </w:r>
      <w:r w:rsidRPr="003C309B">
        <w:rPr>
          <w:rFonts w:ascii="Cambria" w:hAnsi="Cambria"/>
        </w:rPr>
        <w:t>(v § 77 odst. 2 a 4 až 7 a v § 78 zákona o obcích), tj. ve výši 1+3 dosavadní odměny, pokud splní další zákonné podmínky</w:t>
      </w:r>
      <w:r w:rsidR="00FD3399">
        <w:rPr>
          <w:rFonts w:ascii="Cambria" w:hAnsi="Cambria"/>
        </w:rPr>
        <w:t xml:space="preserve">. </w:t>
      </w:r>
      <w:r w:rsidRPr="003C309B">
        <w:rPr>
          <w:rFonts w:ascii="Cambria" w:hAnsi="Cambria"/>
        </w:rPr>
        <w:t xml:space="preserve"> </w:t>
      </w:r>
    </w:p>
    <w:p w:rsidR="00FD3399" w:rsidRPr="003C309B" w:rsidRDefault="00FD3399" w:rsidP="00B335F6">
      <w:pPr>
        <w:jc w:val="both"/>
        <w:rPr>
          <w:rFonts w:ascii="Cambria" w:hAnsi="Cambria"/>
        </w:rPr>
      </w:pPr>
    </w:p>
    <w:p w:rsidR="00B335F6" w:rsidRPr="003C309B" w:rsidRDefault="00B335F6" w:rsidP="003C309B">
      <w:pPr>
        <w:pBdr>
          <w:top w:val="single" w:sz="4" w:space="1" w:color="auto"/>
          <w:left w:val="single" w:sz="4" w:space="4" w:color="auto"/>
          <w:bottom w:val="single" w:sz="4" w:space="1" w:color="auto"/>
          <w:right w:val="single" w:sz="4" w:space="4" w:color="auto"/>
        </w:pBdr>
        <w:shd w:val="clear" w:color="auto" w:fill="FBD4B4"/>
        <w:jc w:val="both"/>
        <w:rPr>
          <w:rFonts w:ascii="Cambria" w:hAnsi="Cambria"/>
          <w:b/>
          <w:i/>
        </w:rPr>
      </w:pPr>
      <w:r w:rsidRPr="003C309B">
        <w:rPr>
          <w:rFonts w:ascii="Cambria" w:hAnsi="Cambria"/>
          <w:b/>
          <w:i/>
        </w:rPr>
        <w:t xml:space="preserve">? </w:t>
      </w:r>
      <w:r w:rsidRPr="003C309B">
        <w:rPr>
          <w:rFonts w:ascii="Cambria" w:hAnsi="Cambria"/>
          <w:i/>
        </w:rPr>
        <w:tab/>
      </w:r>
      <w:r w:rsidRPr="003C309B">
        <w:rPr>
          <w:rFonts w:ascii="Cambria" w:hAnsi="Cambria"/>
          <w:b/>
          <w:i/>
          <w:shd w:val="clear" w:color="auto" w:fill="FBD4B4"/>
        </w:rPr>
        <w:t xml:space="preserve">Starosta (místostarosta) byl odvolán z funkce (funkce se vzdal) k 31. </w:t>
      </w:r>
      <w:r w:rsidR="00FF4E7B" w:rsidRPr="003C309B">
        <w:rPr>
          <w:rFonts w:ascii="Cambria" w:hAnsi="Cambria"/>
          <w:b/>
          <w:i/>
          <w:shd w:val="clear" w:color="auto" w:fill="FBD4B4"/>
        </w:rPr>
        <w:t>8.</w:t>
      </w:r>
      <w:r w:rsidRPr="003C309B">
        <w:rPr>
          <w:rFonts w:ascii="Cambria" w:hAnsi="Cambria"/>
          <w:b/>
          <w:i/>
          <w:shd w:val="clear" w:color="auto" w:fill="FBD4B4"/>
        </w:rPr>
        <w:t xml:space="preserve"> 2018 – viz předchozí dotaz. Ze zákona má nárok na odchodné, ale s podmínkou, že „nejpozději na následujícím“ zasedání nebude opětovně </w:t>
      </w:r>
      <w:proofErr w:type="gramStart"/>
      <w:r w:rsidRPr="003C309B">
        <w:rPr>
          <w:rFonts w:ascii="Cambria" w:hAnsi="Cambria"/>
          <w:b/>
          <w:i/>
          <w:shd w:val="clear" w:color="auto" w:fill="FBD4B4"/>
        </w:rPr>
        <w:t>zvolen</w:t>
      </w:r>
      <w:r w:rsidR="008450AE" w:rsidRPr="003C309B">
        <w:rPr>
          <w:rFonts w:ascii="Cambria" w:hAnsi="Cambria"/>
          <w:b/>
          <w:i/>
          <w:shd w:val="clear" w:color="auto" w:fill="FBD4B4"/>
        </w:rPr>
        <w:t xml:space="preserve"> </w:t>
      </w:r>
      <w:r w:rsidRPr="003C309B">
        <w:rPr>
          <w:rFonts w:ascii="Cambria" w:hAnsi="Cambria"/>
          <w:b/>
          <w:i/>
          <w:shd w:val="clear" w:color="auto" w:fill="FBD4B4"/>
        </w:rPr>
        <w:t>... Když</w:t>
      </w:r>
      <w:proofErr w:type="gramEnd"/>
      <w:r w:rsidRPr="003C309B">
        <w:rPr>
          <w:rFonts w:ascii="Cambria" w:hAnsi="Cambria"/>
          <w:b/>
          <w:i/>
          <w:shd w:val="clear" w:color="auto" w:fill="FBD4B4"/>
        </w:rPr>
        <w:t xml:space="preserve"> se už do voleb žádné zasedání stávajícího ZO nebude konat (a tedy nejbližším zasedáním ZO bude až ustavující zasedání nově zvoleného zastupitelstva), kdy mu lze odchodné vyplatit</w:t>
      </w:r>
      <w:r w:rsidRPr="003C309B">
        <w:rPr>
          <w:rFonts w:ascii="Cambria" w:hAnsi="Cambria"/>
          <w:b/>
          <w:i/>
        </w:rPr>
        <w:t xml:space="preserve">? </w:t>
      </w:r>
    </w:p>
    <w:p w:rsidR="00B335F6" w:rsidRPr="003C309B" w:rsidRDefault="00B335F6" w:rsidP="00B335F6">
      <w:pPr>
        <w:jc w:val="both"/>
        <w:rPr>
          <w:rFonts w:ascii="Cambria" w:hAnsi="Cambria"/>
        </w:rPr>
      </w:pPr>
    </w:p>
    <w:p w:rsidR="00FD3399" w:rsidRDefault="00FD3399" w:rsidP="00FD3399">
      <w:pPr>
        <w:jc w:val="both"/>
        <w:rPr>
          <w:rFonts w:ascii="Cambria" w:hAnsi="Cambria"/>
        </w:rPr>
      </w:pPr>
      <w:r>
        <w:rPr>
          <w:rFonts w:ascii="Cambria" w:hAnsi="Cambria"/>
        </w:rPr>
        <w:t xml:space="preserve">Zákon o obcích v  § 77 odst. 2 přiznává uvolněnému i neuvolněnému starostovi obce (stejně tak uvolněnému i neuvolněnému místostarostovi obce a členům zastupitelstva ve všech uvolněných funkcích), když je </w:t>
      </w:r>
      <w:r>
        <w:rPr>
          <w:rFonts w:ascii="Cambria" w:hAnsi="Cambria"/>
          <w:b/>
          <w:bCs/>
          <w:u w:val="single"/>
        </w:rPr>
        <w:t>v průběhu daného funkčního (volebního) období</w:t>
      </w:r>
      <w:r>
        <w:rPr>
          <w:rFonts w:ascii="Cambria" w:hAnsi="Cambria"/>
        </w:rPr>
        <w:t xml:space="preserve"> z této funkce odvolán nebo se této funkce vzdal, nárok na odchodné, ale za zákonem stanovených podmínek. V tomto případě je nárok na odchodné </w:t>
      </w:r>
      <w:r>
        <w:rPr>
          <w:rFonts w:ascii="Cambria" w:hAnsi="Cambria"/>
          <w:u w:val="single"/>
        </w:rPr>
        <w:t>podmíněn tím,</w:t>
      </w:r>
      <w:r>
        <w:rPr>
          <w:rFonts w:ascii="Cambria" w:hAnsi="Cambria"/>
        </w:rPr>
        <w:t xml:space="preserve"> </w:t>
      </w:r>
      <w:r>
        <w:rPr>
          <w:rFonts w:ascii="Cambria" w:hAnsi="Cambria"/>
          <w:u w:val="single"/>
        </w:rPr>
        <w:t>že obratem,</w:t>
      </w:r>
      <w:r>
        <w:rPr>
          <w:rFonts w:ascii="Cambria" w:hAnsi="Cambria"/>
        </w:rPr>
        <w:t xml:space="preserve"> </w:t>
      </w:r>
      <w:r>
        <w:rPr>
          <w:rFonts w:ascii="Cambria" w:hAnsi="Cambria"/>
          <w:i/>
          <w:iCs/>
        </w:rPr>
        <w:t xml:space="preserve">nejpozději na </w:t>
      </w:r>
      <w:r>
        <w:rPr>
          <w:rFonts w:ascii="Cambria" w:hAnsi="Cambria"/>
          <w:b/>
          <w:bCs/>
          <w:i/>
          <w:iCs/>
        </w:rPr>
        <w:t>následujícím</w:t>
      </w:r>
      <w:r>
        <w:rPr>
          <w:rFonts w:ascii="Cambria" w:hAnsi="Cambria"/>
          <w:i/>
          <w:iCs/>
        </w:rPr>
        <w:t xml:space="preserve"> zasedání zastupitelstva obce</w:t>
      </w:r>
      <w:r>
        <w:rPr>
          <w:rFonts w:ascii="Cambria" w:hAnsi="Cambria"/>
        </w:rPr>
        <w:t xml:space="preserve"> </w:t>
      </w:r>
      <w:r>
        <w:rPr>
          <w:rFonts w:ascii="Cambria" w:hAnsi="Cambria"/>
          <w:u w:val="single"/>
        </w:rPr>
        <w:t>nebyl opětovně zvolen do stejné či jiné významné funkce, za níž by náleželo odchodné.</w:t>
      </w:r>
      <w:r>
        <w:rPr>
          <w:rFonts w:ascii="Cambria" w:hAnsi="Cambria"/>
        </w:rPr>
        <w:t xml:space="preserve"> </w:t>
      </w:r>
    </w:p>
    <w:p w:rsidR="00FD3399" w:rsidRDefault="00FD3399" w:rsidP="00FD3399">
      <w:pPr>
        <w:jc w:val="both"/>
        <w:rPr>
          <w:rFonts w:ascii="Cambria" w:hAnsi="Cambria"/>
        </w:rPr>
      </w:pPr>
    </w:p>
    <w:p w:rsidR="00FD3399" w:rsidRPr="00497183" w:rsidRDefault="00FD3399" w:rsidP="00497183">
      <w:pPr>
        <w:jc w:val="both"/>
        <w:rPr>
          <w:rFonts w:ascii="Cambria" w:hAnsi="Cambria"/>
        </w:rPr>
      </w:pPr>
      <w:r>
        <w:rPr>
          <w:rFonts w:ascii="Cambria" w:hAnsi="Cambria"/>
          <w:b/>
          <w:bCs/>
          <w:color w:val="C00000"/>
        </w:rPr>
        <w:lastRenderedPageBreak/>
        <w:t>Dle našeho názoru je třeba vyčkat nejbližšího zasedání zastupitelstva obce, byť by se jednalo o zasedání ustavující.</w:t>
      </w:r>
      <w:r>
        <w:rPr>
          <w:rFonts w:ascii="Cambria" w:hAnsi="Cambria"/>
          <w:color w:val="C00000"/>
        </w:rPr>
        <w:t xml:space="preserve"> </w:t>
      </w:r>
      <w:r>
        <w:rPr>
          <w:rFonts w:ascii="Cambria" w:hAnsi="Cambria"/>
        </w:rPr>
        <w:t xml:space="preserve">Opačný výklad by totiž znamenal připuštění možnosti obcházet zákonná pravidla poskytování odchodného při zániku funkce (vyplácet odchodné i v případě, že dotyčný bude ihned po volbách opět zvolen např. do funkce starosty.). Pokud by však dotyčný již vůbec nekandidoval, </w:t>
      </w:r>
      <w:r w:rsidRPr="00497183">
        <w:rPr>
          <w:rFonts w:ascii="Cambria" w:hAnsi="Cambria"/>
        </w:rPr>
        <w:t xml:space="preserve">není třeba čekat na ustavující zasedání zastupitelstva, neboť vůbec nepřichází v úvahu možnost, že by byl </w:t>
      </w:r>
      <w:r>
        <w:rPr>
          <w:rFonts w:ascii="Cambria" w:hAnsi="Cambria"/>
        </w:rPr>
        <w:t xml:space="preserve">do takovéto funkce </w:t>
      </w:r>
      <w:r w:rsidRPr="00497183">
        <w:rPr>
          <w:rFonts w:ascii="Cambria" w:hAnsi="Cambria"/>
        </w:rPr>
        <w:t>zvolen.  </w:t>
      </w:r>
    </w:p>
    <w:p w:rsidR="00FD3399" w:rsidRPr="003C309B" w:rsidRDefault="00FD3399" w:rsidP="00B335F6">
      <w:pPr>
        <w:jc w:val="both"/>
        <w:rPr>
          <w:rFonts w:ascii="Cambria" w:hAnsi="Cambria"/>
        </w:rPr>
      </w:pPr>
    </w:p>
    <w:p w:rsidR="00B335F6" w:rsidRPr="003C309B" w:rsidRDefault="00B335F6" w:rsidP="003C309B">
      <w:pPr>
        <w:pBdr>
          <w:top w:val="single" w:sz="4" w:space="1" w:color="auto"/>
          <w:left w:val="single" w:sz="4" w:space="4" w:color="auto"/>
          <w:bottom w:val="single" w:sz="4" w:space="1" w:color="auto"/>
          <w:right w:val="single" w:sz="4" w:space="4" w:color="auto"/>
        </w:pBdr>
        <w:shd w:val="clear" w:color="auto" w:fill="FBD4B4"/>
        <w:spacing w:after="120"/>
        <w:jc w:val="both"/>
        <w:rPr>
          <w:rFonts w:ascii="Cambria" w:hAnsi="Cambria"/>
          <w:b/>
          <w:i/>
          <w:shd w:val="clear" w:color="auto" w:fill="FDE9D9"/>
        </w:rPr>
      </w:pPr>
      <w:r w:rsidRPr="003C309B">
        <w:rPr>
          <w:rFonts w:ascii="Cambria" w:hAnsi="Cambria"/>
          <w:b/>
          <w:i/>
          <w:shd w:val="clear" w:color="auto" w:fill="FBD4B4"/>
        </w:rPr>
        <w:t>?</w:t>
      </w:r>
      <w:r w:rsidRPr="003C309B">
        <w:rPr>
          <w:rFonts w:ascii="Cambria" w:hAnsi="Cambria"/>
          <w:b/>
          <w:i/>
          <w:shd w:val="clear" w:color="auto" w:fill="FBD4B4"/>
        </w:rPr>
        <w:tab/>
        <w:t>Uvolněný starosta obce před termínem voleb, tj. v průběhu funkčního období náhle zemřel. Vznikne jeho pozůstalým nárok na výplatu odchodného? Budou mít pozůstalí nárok na výplatu náhrady za jeho nevyčerpanou dovolenou?</w:t>
      </w:r>
      <w:r w:rsidRPr="003C309B">
        <w:rPr>
          <w:rFonts w:ascii="Cambria" w:hAnsi="Cambria"/>
          <w:b/>
          <w:i/>
          <w:shd w:val="clear" w:color="auto" w:fill="FDE9D9"/>
        </w:rPr>
        <w:t xml:space="preserve"> </w:t>
      </w:r>
    </w:p>
    <w:p w:rsidR="00E91F09" w:rsidRPr="003C309B" w:rsidRDefault="00E91F09" w:rsidP="0060521B">
      <w:pPr>
        <w:spacing w:after="120"/>
        <w:jc w:val="both"/>
        <w:rPr>
          <w:rFonts w:ascii="Cambria" w:hAnsi="Cambria"/>
        </w:rPr>
      </w:pPr>
      <w:r w:rsidRPr="003C309B">
        <w:rPr>
          <w:rFonts w:ascii="Cambria" w:hAnsi="Cambria"/>
        </w:rPr>
        <w:t>Podle § 79 zákona o obcích p</w:t>
      </w:r>
      <w:r w:rsidR="00EC556B" w:rsidRPr="003C309B">
        <w:rPr>
          <w:rFonts w:ascii="Cambria" w:hAnsi="Cambria"/>
        </w:rPr>
        <w:t xml:space="preserve">ostup obce v případě smrti člena </w:t>
      </w:r>
      <w:r w:rsidR="007870F3" w:rsidRPr="003C309B">
        <w:rPr>
          <w:rFonts w:ascii="Cambria" w:hAnsi="Cambria"/>
        </w:rPr>
        <w:t>ZO</w:t>
      </w:r>
      <w:r w:rsidRPr="003C309B">
        <w:rPr>
          <w:rFonts w:ascii="Cambria" w:hAnsi="Cambria"/>
        </w:rPr>
        <w:t xml:space="preserve"> se řídí zákoníkem práce, </w:t>
      </w:r>
      <w:r w:rsidR="009C04E7">
        <w:rPr>
          <w:rFonts w:ascii="Cambria" w:hAnsi="Cambria"/>
        </w:rPr>
        <w:t>konkrétně</w:t>
      </w:r>
      <w:r w:rsidRPr="003C309B">
        <w:rPr>
          <w:rFonts w:ascii="Cambria" w:hAnsi="Cambria"/>
        </w:rPr>
        <w:t xml:space="preserve"> </w:t>
      </w:r>
      <w:r w:rsidR="009C04E7">
        <w:rPr>
          <w:rFonts w:ascii="Cambria" w:hAnsi="Cambria"/>
        </w:rPr>
        <w:t>§ 328</w:t>
      </w:r>
      <w:r w:rsidRPr="003C309B">
        <w:rPr>
          <w:rFonts w:ascii="Cambria" w:hAnsi="Cambria"/>
        </w:rPr>
        <w:t xml:space="preserve">, </w:t>
      </w:r>
      <w:r w:rsidR="009C04E7">
        <w:rPr>
          <w:rFonts w:ascii="Cambria" w:hAnsi="Cambria"/>
        </w:rPr>
        <w:t>podle kterého</w:t>
      </w:r>
      <w:r w:rsidR="009C04E7" w:rsidRPr="003C309B">
        <w:rPr>
          <w:rFonts w:ascii="Cambria" w:hAnsi="Cambria"/>
        </w:rPr>
        <w:t xml:space="preserve"> </w:t>
      </w:r>
      <w:r w:rsidRPr="003C309B">
        <w:rPr>
          <w:rFonts w:ascii="Cambria" w:hAnsi="Cambria"/>
          <w:i/>
        </w:rPr>
        <w:t xml:space="preserve">peněžitá práva zaměstnance </w:t>
      </w:r>
      <w:r w:rsidRPr="003C309B">
        <w:rPr>
          <w:rFonts w:ascii="Cambria" w:hAnsi="Cambria"/>
          <w:b/>
          <w:i/>
        </w:rPr>
        <w:t>jeho smrtí nezanikají.</w:t>
      </w:r>
      <w:r w:rsidRPr="003C309B">
        <w:rPr>
          <w:rFonts w:ascii="Cambria" w:hAnsi="Cambria"/>
          <w:i/>
        </w:rPr>
        <w:t xml:space="preserve"> Do výše </w:t>
      </w:r>
      <w:r w:rsidRPr="003C309B">
        <w:rPr>
          <w:rFonts w:ascii="Cambria" w:hAnsi="Cambria"/>
          <w:b/>
          <w:i/>
        </w:rPr>
        <w:t>odpovídající trojnásobku</w:t>
      </w:r>
      <w:r w:rsidRPr="003C309B">
        <w:rPr>
          <w:rFonts w:ascii="Cambria" w:hAnsi="Cambria"/>
          <w:i/>
        </w:rPr>
        <w:t xml:space="preserve"> jeho průměrného měsíčního výdělku přecházejí mzdová a platová práva z pracovněprávního vztahu uvedeného v § 3 větě druhé </w:t>
      </w:r>
      <w:r w:rsidR="006546CA" w:rsidRPr="003C309B">
        <w:rPr>
          <w:rFonts w:ascii="Cambria" w:hAnsi="Cambria"/>
        </w:rPr>
        <w:t>(tj.</w:t>
      </w:r>
      <w:r w:rsidR="006E1250" w:rsidRPr="003C309B">
        <w:rPr>
          <w:rFonts w:ascii="Cambria" w:hAnsi="Cambria"/>
        </w:rPr>
        <w:t xml:space="preserve"> </w:t>
      </w:r>
      <w:r w:rsidRPr="003C309B">
        <w:rPr>
          <w:rFonts w:ascii="Cambria" w:hAnsi="Cambria"/>
        </w:rPr>
        <w:t>v případě člen</w:t>
      </w:r>
      <w:r w:rsidR="006546CA" w:rsidRPr="003C309B">
        <w:rPr>
          <w:rFonts w:ascii="Cambria" w:hAnsi="Cambria"/>
        </w:rPr>
        <w:t>a</w:t>
      </w:r>
      <w:r w:rsidRPr="003C309B">
        <w:rPr>
          <w:rFonts w:ascii="Cambria" w:hAnsi="Cambria"/>
        </w:rPr>
        <w:t xml:space="preserve"> </w:t>
      </w:r>
      <w:r w:rsidR="007870F3" w:rsidRPr="003C309B">
        <w:rPr>
          <w:rFonts w:ascii="Cambria" w:hAnsi="Cambria"/>
        </w:rPr>
        <w:t>ZO</w:t>
      </w:r>
      <w:r w:rsidRPr="003C309B">
        <w:rPr>
          <w:rFonts w:ascii="Cambria" w:hAnsi="Cambria"/>
        </w:rPr>
        <w:t xml:space="preserve"> práv</w:t>
      </w:r>
      <w:r w:rsidR="006546CA" w:rsidRPr="003C309B">
        <w:rPr>
          <w:rFonts w:ascii="Cambria" w:hAnsi="Cambria"/>
        </w:rPr>
        <w:t>a</w:t>
      </w:r>
      <w:r w:rsidRPr="003C309B">
        <w:rPr>
          <w:rFonts w:ascii="Cambria" w:hAnsi="Cambria"/>
        </w:rPr>
        <w:t xml:space="preserve"> na odměnu či jiná plnění</w:t>
      </w:r>
      <w:r w:rsidR="006546CA" w:rsidRPr="003C309B">
        <w:rPr>
          <w:rFonts w:ascii="Cambria" w:hAnsi="Cambria"/>
        </w:rPr>
        <w:t xml:space="preserve"> v souvislosti s jím zastávan</w:t>
      </w:r>
      <w:r w:rsidR="007870F3" w:rsidRPr="003C309B">
        <w:rPr>
          <w:rFonts w:ascii="Cambria" w:hAnsi="Cambria"/>
        </w:rPr>
        <w:t xml:space="preserve">ými funkcemi </w:t>
      </w:r>
      <w:r w:rsidR="006546CA" w:rsidRPr="003C309B">
        <w:rPr>
          <w:rFonts w:ascii="Cambria" w:hAnsi="Cambria"/>
        </w:rPr>
        <w:t xml:space="preserve">v době smrti) </w:t>
      </w:r>
      <w:r w:rsidRPr="003C309B">
        <w:rPr>
          <w:rFonts w:ascii="Cambria" w:hAnsi="Cambria"/>
          <w:i/>
        </w:rPr>
        <w:t xml:space="preserve">postupně na jeho </w:t>
      </w:r>
      <w:r w:rsidRPr="003C309B">
        <w:rPr>
          <w:rFonts w:ascii="Cambria" w:hAnsi="Cambria"/>
          <w:i/>
          <w:u w:val="single"/>
        </w:rPr>
        <w:t>manžela, děti a rodiče, jestliže s ním žili v době smrti ve společné domácnosti</w:t>
      </w:r>
      <w:r w:rsidRPr="003C309B">
        <w:rPr>
          <w:rFonts w:ascii="Cambria" w:hAnsi="Cambria"/>
          <w:i/>
        </w:rPr>
        <w:t>; předmětem dědictví se stávají, není-li těchto osob.</w:t>
      </w:r>
      <w:r w:rsidR="006546CA" w:rsidRPr="003C309B">
        <w:rPr>
          <w:rFonts w:ascii="Cambria" w:hAnsi="Cambria"/>
          <w:i/>
        </w:rPr>
        <w:t xml:space="preserve"> </w:t>
      </w:r>
      <w:r w:rsidR="006546CA" w:rsidRPr="003C309B">
        <w:rPr>
          <w:rFonts w:ascii="Cambria" w:hAnsi="Cambria"/>
          <w:b/>
        </w:rPr>
        <w:t xml:space="preserve">Avšak přecházejí pouze ta práva, která v době smrti </w:t>
      </w:r>
      <w:r w:rsidR="00421AEF">
        <w:rPr>
          <w:rFonts w:ascii="Cambria" w:hAnsi="Cambria"/>
          <w:b/>
        </w:rPr>
        <w:t>již</w:t>
      </w:r>
      <w:r w:rsidR="00421AEF" w:rsidRPr="003C309B">
        <w:rPr>
          <w:rFonts w:ascii="Cambria" w:hAnsi="Cambria"/>
          <w:b/>
        </w:rPr>
        <w:t xml:space="preserve"> </w:t>
      </w:r>
      <w:r w:rsidR="006546CA" w:rsidRPr="003C309B">
        <w:rPr>
          <w:rFonts w:ascii="Cambria" w:hAnsi="Cambria"/>
          <w:b/>
        </w:rPr>
        <w:t>existovala</w:t>
      </w:r>
      <w:r w:rsidR="00590DD1" w:rsidRPr="003C309B">
        <w:rPr>
          <w:rFonts w:ascii="Cambria" w:hAnsi="Cambria"/>
          <w:b/>
        </w:rPr>
        <w:t xml:space="preserve">, </w:t>
      </w:r>
      <w:r w:rsidR="00590DD1" w:rsidRPr="003C309B">
        <w:rPr>
          <w:rFonts w:ascii="Cambria" w:hAnsi="Cambria"/>
        </w:rPr>
        <w:t xml:space="preserve">proto pozůstalí </w:t>
      </w:r>
    </w:p>
    <w:p w:rsidR="00590DD1" w:rsidRPr="003C309B" w:rsidRDefault="00590DD1" w:rsidP="007870F3">
      <w:pPr>
        <w:pStyle w:val="Odstavecseseznamem"/>
        <w:numPr>
          <w:ilvl w:val="0"/>
          <w:numId w:val="24"/>
        </w:numPr>
        <w:spacing w:after="120"/>
        <w:ind w:left="284" w:hanging="284"/>
        <w:contextualSpacing w:val="0"/>
        <w:jc w:val="both"/>
        <w:rPr>
          <w:rFonts w:ascii="Cambria" w:hAnsi="Cambria"/>
        </w:rPr>
      </w:pPr>
      <w:r w:rsidRPr="003C309B">
        <w:rPr>
          <w:rFonts w:ascii="Cambria" w:hAnsi="Cambria"/>
          <w:b/>
          <w:u w:val="single"/>
        </w:rPr>
        <w:t>nebudou</w:t>
      </w:r>
      <w:r w:rsidRPr="003C309B">
        <w:rPr>
          <w:rFonts w:ascii="Cambria" w:hAnsi="Cambria"/>
          <w:b/>
        </w:rPr>
        <w:t xml:space="preserve"> mít nárok na výplatu odchodného,</w:t>
      </w:r>
      <w:r w:rsidRPr="003C309B">
        <w:rPr>
          <w:rFonts w:ascii="Cambria" w:hAnsi="Cambria"/>
        </w:rPr>
        <w:t xml:space="preserve"> protože žádný nárok na odchodné v době smrti neměl (o funkci a mandát přišel až v důsledku smrti),</w:t>
      </w:r>
    </w:p>
    <w:p w:rsidR="00590DD1" w:rsidRPr="003C309B" w:rsidRDefault="00590DD1" w:rsidP="006E1250">
      <w:pPr>
        <w:pStyle w:val="Odstavecseseznamem"/>
        <w:numPr>
          <w:ilvl w:val="0"/>
          <w:numId w:val="24"/>
        </w:numPr>
        <w:ind w:left="284" w:hanging="284"/>
        <w:jc w:val="both"/>
        <w:rPr>
          <w:rFonts w:ascii="Cambria" w:hAnsi="Cambria"/>
          <w:b/>
        </w:rPr>
      </w:pPr>
      <w:r w:rsidRPr="003C309B">
        <w:rPr>
          <w:rFonts w:ascii="Cambria" w:hAnsi="Cambria"/>
          <w:b/>
          <w:u w:val="single"/>
        </w:rPr>
        <w:t>budou</w:t>
      </w:r>
      <w:r w:rsidRPr="003C309B">
        <w:rPr>
          <w:rFonts w:ascii="Cambria" w:hAnsi="Cambria"/>
        </w:rPr>
        <w:t xml:space="preserve"> mít nárok na poskytnutí náhrady za </w:t>
      </w:r>
      <w:r w:rsidR="006E1250" w:rsidRPr="003C309B">
        <w:rPr>
          <w:rFonts w:ascii="Cambria" w:hAnsi="Cambria"/>
        </w:rPr>
        <w:t xml:space="preserve">nevyčerpanou poměrnou část dovolené za kalendářní rok, „ve kterém došlo k ukončení uvolnění pro výkon funkce“, byť v tomto případě smrtí uvolněného starosty, avšak jen při splnění </w:t>
      </w:r>
      <w:r w:rsidR="006E1250" w:rsidRPr="003C309B">
        <w:rPr>
          <w:rFonts w:ascii="Cambria" w:hAnsi="Cambria"/>
          <w:b/>
        </w:rPr>
        <w:t>podmínky,</w:t>
      </w:r>
      <w:r w:rsidR="006E1250" w:rsidRPr="003C309B">
        <w:rPr>
          <w:rFonts w:ascii="Cambria" w:hAnsi="Cambria"/>
        </w:rPr>
        <w:t xml:space="preserve"> že ke dni ukončení </w:t>
      </w:r>
      <w:r w:rsidRPr="003C309B">
        <w:rPr>
          <w:rFonts w:ascii="Cambria" w:hAnsi="Cambria"/>
        </w:rPr>
        <w:t>uvolněné funkce</w:t>
      </w:r>
      <w:r w:rsidR="006E1250" w:rsidRPr="003C309B">
        <w:rPr>
          <w:rFonts w:ascii="Cambria" w:hAnsi="Cambria"/>
        </w:rPr>
        <w:t xml:space="preserve">, tj. </w:t>
      </w:r>
      <w:r w:rsidR="006E1250" w:rsidRPr="003C309B">
        <w:rPr>
          <w:rFonts w:ascii="Cambria" w:hAnsi="Cambria"/>
          <w:b/>
        </w:rPr>
        <w:t xml:space="preserve">v den smrti nebyl v pracovním </w:t>
      </w:r>
      <w:r w:rsidRPr="003C309B">
        <w:rPr>
          <w:rFonts w:ascii="Cambria" w:hAnsi="Cambria"/>
          <w:b/>
        </w:rPr>
        <w:t>nebo jiném obdobném poměru</w:t>
      </w:r>
      <w:r w:rsidR="002466A1" w:rsidRPr="002466A1">
        <w:rPr>
          <w:rFonts w:ascii="Cambria" w:hAnsi="Cambria"/>
        </w:rPr>
        <w:t>.</w:t>
      </w:r>
      <w:r w:rsidRPr="003C309B">
        <w:rPr>
          <w:rFonts w:ascii="Cambria" w:hAnsi="Cambria"/>
          <w:b/>
        </w:rPr>
        <w:t xml:space="preserve"> </w:t>
      </w:r>
    </w:p>
    <w:p w:rsidR="00B335F6" w:rsidRPr="003C309B" w:rsidRDefault="00B335F6" w:rsidP="009B0998">
      <w:pPr>
        <w:autoSpaceDE w:val="0"/>
        <w:autoSpaceDN w:val="0"/>
        <w:adjustRightInd w:val="0"/>
        <w:spacing w:after="120"/>
        <w:jc w:val="center"/>
        <w:rPr>
          <w:rFonts w:ascii="Cambria" w:hAnsi="Cambria"/>
          <w:b/>
          <w:i/>
          <w:shd w:val="clear" w:color="auto" w:fill="FDE9D9"/>
        </w:rPr>
      </w:pPr>
    </w:p>
    <w:p w:rsidR="00B335F6" w:rsidRPr="003C309B" w:rsidRDefault="00B335F6" w:rsidP="003C309B">
      <w:pPr>
        <w:pBdr>
          <w:top w:val="single" w:sz="4" w:space="1" w:color="auto"/>
          <w:left w:val="single" w:sz="4" w:space="4" w:color="auto"/>
          <w:bottom w:val="single" w:sz="4" w:space="1" w:color="auto"/>
          <w:right w:val="single" w:sz="4" w:space="4" w:color="auto"/>
        </w:pBdr>
        <w:shd w:val="clear" w:color="auto" w:fill="FBD4B4"/>
        <w:jc w:val="both"/>
        <w:rPr>
          <w:rFonts w:ascii="Cambria" w:hAnsi="Cambria"/>
          <w:b/>
          <w:i/>
          <w:shd w:val="clear" w:color="auto" w:fill="FDE9D9"/>
        </w:rPr>
      </w:pPr>
      <w:r w:rsidRPr="003C309B">
        <w:rPr>
          <w:rFonts w:ascii="Cambria" w:hAnsi="Cambria"/>
          <w:b/>
          <w:i/>
          <w:shd w:val="clear" w:color="auto" w:fill="FBD4B4"/>
        </w:rPr>
        <w:t>? Jak zformulovat čestné prohlášení člena ZO, že u něj nejsou překážky pro výplatu odchodného?</w:t>
      </w:r>
    </w:p>
    <w:p w:rsidR="00B335F6" w:rsidRPr="003C309B" w:rsidRDefault="00B335F6" w:rsidP="00B335F6">
      <w:pPr>
        <w:jc w:val="both"/>
        <w:rPr>
          <w:rFonts w:ascii="Cambria" w:hAnsi="Cambria"/>
          <w:b/>
          <w:i/>
          <w:shd w:val="clear" w:color="auto" w:fill="FDE9D9"/>
        </w:rPr>
      </w:pPr>
      <w:r w:rsidRPr="003C309B">
        <w:rPr>
          <w:rFonts w:ascii="Cambria" w:hAnsi="Cambria"/>
          <w:b/>
          <w:i/>
          <w:shd w:val="clear" w:color="auto" w:fill="FDE9D9"/>
        </w:rPr>
        <w:t xml:space="preserve"> </w:t>
      </w:r>
    </w:p>
    <w:p w:rsidR="00B335F6" w:rsidRDefault="00B335F6" w:rsidP="00B335F6">
      <w:pPr>
        <w:jc w:val="both"/>
        <w:rPr>
          <w:rFonts w:ascii="Cambria" w:hAnsi="Cambria"/>
        </w:rPr>
      </w:pPr>
      <w:r w:rsidRPr="003C309B">
        <w:rPr>
          <w:rFonts w:ascii="Cambria" w:hAnsi="Cambria"/>
        </w:rPr>
        <w:t xml:space="preserve">Zákon závaznou formu ani obsah nepředepisuje, a tak lze jako příklad doporučit čestné prohlášení následující formou. </w:t>
      </w:r>
    </w:p>
    <w:p w:rsidR="00FD3399" w:rsidRDefault="00FD3399" w:rsidP="00B335F6">
      <w:pPr>
        <w:jc w:val="both"/>
        <w:rPr>
          <w:rFonts w:ascii="Cambria" w:hAnsi="Cambria"/>
        </w:rPr>
      </w:pPr>
    </w:p>
    <w:p w:rsidR="00FD3399" w:rsidRDefault="00FD3399" w:rsidP="00B335F6">
      <w:pPr>
        <w:jc w:val="both"/>
        <w:rPr>
          <w:rFonts w:ascii="Cambria" w:hAnsi="Cambria"/>
        </w:rPr>
      </w:pPr>
    </w:p>
    <w:p w:rsidR="00FD3399" w:rsidRDefault="00FD3399" w:rsidP="00B335F6">
      <w:pPr>
        <w:jc w:val="both"/>
        <w:rPr>
          <w:rFonts w:ascii="Cambria" w:hAnsi="Cambria"/>
        </w:rPr>
      </w:pPr>
    </w:p>
    <w:p w:rsidR="00FD3399" w:rsidRDefault="00FD3399" w:rsidP="00B335F6">
      <w:pPr>
        <w:jc w:val="both"/>
        <w:rPr>
          <w:rFonts w:ascii="Cambria" w:hAnsi="Cambria"/>
        </w:rPr>
      </w:pPr>
    </w:p>
    <w:p w:rsidR="00FD3399" w:rsidRDefault="00FD3399" w:rsidP="00B335F6">
      <w:pPr>
        <w:jc w:val="both"/>
        <w:rPr>
          <w:rFonts w:ascii="Cambria" w:hAnsi="Cambria"/>
        </w:rPr>
      </w:pPr>
    </w:p>
    <w:p w:rsidR="00FD3399" w:rsidRDefault="00FD3399" w:rsidP="00B335F6">
      <w:pPr>
        <w:jc w:val="both"/>
        <w:rPr>
          <w:rFonts w:ascii="Cambria" w:hAnsi="Cambria"/>
        </w:rPr>
      </w:pPr>
    </w:p>
    <w:p w:rsidR="00987B1B" w:rsidRPr="003C309B" w:rsidRDefault="00987B1B" w:rsidP="00B335F6">
      <w:pPr>
        <w:jc w:val="both"/>
        <w:rPr>
          <w:rFonts w:ascii="Cambria" w:hAnsi="Cambria"/>
        </w:rPr>
      </w:pPr>
    </w:p>
    <w:p w:rsidR="00B335F6" w:rsidRPr="003C309B" w:rsidRDefault="00B335F6" w:rsidP="00B335F6">
      <w:pPr>
        <w:jc w:val="both"/>
        <w:rPr>
          <w:rFonts w:ascii="Cambria" w:hAnsi="Cambria"/>
        </w:rPr>
      </w:pPr>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spacing w:line="300" w:lineRule="atLeast"/>
        <w:jc w:val="center"/>
        <w:rPr>
          <w:rFonts w:ascii="Cambria" w:hAnsi="Cambria"/>
          <w:color w:val="444444"/>
          <w:sz w:val="21"/>
          <w:szCs w:val="21"/>
        </w:rPr>
      </w:pPr>
      <w:r w:rsidRPr="003C309B">
        <w:rPr>
          <w:rStyle w:val="Siln"/>
          <w:rFonts w:ascii="Cambria" w:hAnsi="Cambria" w:hint="eastAsia"/>
          <w:color w:val="444444"/>
          <w:sz w:val="21"/>
          <w:szCs w:val="21"/>
          <w:u w:val="single"/>
        </w:rPr>
        <w:lastRenderedPageBreak/>
        <w:t>Č</w:t>
      </w:r>
      <w:r w:rsidRPr="003C309B">
        <w:rPr>
          <w:rStyle w:val="Siln"/>
          <w:rFonts w:ascii="Cambria" w:hAnsi="Cambria"/>
          <w:color w:val="444444"/>
          <w:sz w:val="21"/>
          <w:szCs w:val="21"/>
          <w:u w:val="single"/>
        </w:rPr>
        <w:t>ESTN</w:t>
      </w:r>
      <w:r w:rsidRPr="003C309B">
        <w:rPr>
          <w:rStyle w:val="Siln"/>
          <w:rFonts w:ascii="Cambria" w:hAnsi="Cambria" w:hint="eastAsia"/>
          <w:color w:val="444444"/>
          <w:sz w:val="21"/>
          <w:szCs w:val="21"/>
          <w:u w:val="single"/>
        </w:rPr>
        <w:t>É</w:t>
      </w:r>
      <w:r w:rsidRPr="003C309B">
        <w:rPr>
          <w:rStyle w:val="Siln"/>
          <w:rFonts w:ascii="Cambria" w:hAnsi="Cambria"/>
          <w:color w:val="444444"/>
          <w:sz w:val="21"/>
          <w:szCs w:val="21"/>
          <w:u w:val="single"/>
        </w:rPr>
        <w:t xml:space="preserve"> PROHL</w:t>
      </w:r>
      <w:r w:rsidRPr="003C309B">
        <w:rPr>
          <w:rStyle w:val="Siln"/>
          <w:rFonts w:ascii="Cambria" w:hAnsi="Cambria" w:hint="eastAsia"/>
          <w:color w:val="444444"/>
          <w:sz w:val="21"/>
          <w:szCs w:val="21"/>
          <w:u w:val="single"/>
        </w:rPr>
        <w:t>ÁŠ</w:t>
      </w:r>
      <w:r w:rsidRPr="003C309B">
        <w:rPr>
          <w:rStyle w:val="Siln"/>
          <w:rFonts w:ascii="Cambria" w:hAnsi="Cambria"/>
          <w:color w:val="444444"/>
          <w:sz w:val="21"/>
          <w:szCs w:val="21"/>
          <w:u w:val="single"/>
        </w:rPr>
        <w:t>EN</w:t>
      </w:r>
      <w:r w:rsidRPr="003C309B">
        <w:rPr>
          <w:rStyle w:val="Siln"/>
          <w:rFonts w:ascii="Cambria" w:hAnsi="Cambria" w:hint="eastAsia"/>
          <w:color w:val="444444"/>
          <w:sz w:val="21"/>
          <w:szCs w:val="21"/>
          <w:u w:val="single"/>
        </w:rPr>
        <w:t>Í</w:t>
      </w:r>
    </w:p>
    <w:p w:rsidR="00A86965" w:rsidRPr="003C309B" w:rsidRDefault="00B335F6" w:rsidP="00A86965">
      <w:pPr>
        <w:pStyle w:val="Normlnweb"/>
        <w:pBdr>
          <w:top w:val="single" w:sz="4" w:space="1" w:color="auto"/>
          <w:left w:val="single" w:sz="4" w:space="4" w:color="auto"/>
          <w:bottom w:val="single" w:sz="4" w:space="1" w:color="auto"/>
          <w:right w:val="single" w:sz="4" w:space="4" w:color="auto"/>
        </w:pBdr>
        <w:spacing w:line="300" w:lineRule="atLeast"/>
        <w:rPr>
          <w:rFonts w:ascii="Cambria" w:hAnsi="Cambria"/>
          <w:color w:val="444444"/>
          <w:sz w:val="21"/>
          <w:szCs w:val="21"/>
        </w:rPr>
      </w:pPr>
      <w:r w:rsidRPr="003C309B">
        <w:rPr>
          <w:rFonts w:ascii="Cambria" w:hAnsi="Cambria" w:hint="eastAsia"/>
          <w:color w:val="444444"/>
          <w:sz w:val="21"/>
          <w:szCs w:val="21"/>
        </w:rPr>
        <w:t>  </w:t>
      </w:r>
    </w:p>
    <w:p w:rsidR="00A86965" w:rsidRPr="003C309B" w:rsidRDefault="00B335F6" w:rsidP="00A86965">
      <w:pPr>
        <w:pStyle w:val="Normlnweb"/>
        <w:pBdr>
          <w:top w:val="single" w:sz="4" w:space="1" w:color="auto"/>
          <w:left w:val="single" w:sz="4" w:space="4" w:color="auto"/>
          <w:bottom w:val="single" w:sz="4" w:space="1" w:color="auto"/>
          <w:right w:val="single" w:sz="4" w:space="4" w:color="auto"/>
        </w:pBdr>
        <w:spacing w:line="300" w:lineRule="atLeast"/>
        <w:rPr>
          <w:rFonts w:ascii="Cambria" w:hAnsi="Cambria"/>
          <w:color w:val="444444"/>
          <w:sz w:val="21"/>
          <w:szCs w:val="21"/>
        </w:rPr>
      </w:pPr>
      <w:proofErr w:type="gramStart"/>
      <w:r w:rsidRPr="003C309B">
        <w:rPr>
          <w:rStyle w:val="Siln"/>
          <w:rFonts w:ascii="Cambria" w:hAnsi="Cambria"/>
          <w:color w:val="444444"/>
          <w:sz w:val="21"/>
          <w:szCs w:val="21"/>
        </w:rPr>
        <w:t>J</w:t>
      </w:r>
      <w:r w:rsidRPr="003C309B">
        <w:rPr>
          <w:rStyle w:val="Siln"/>
          <w:rFonts w:ascii="Cambria" w:hAnsi="Cambria" w:hint="eastAsia"/>
          <w:color w:val="444444"/>
          <w:sz w:val="21"/>
          <w:szCs w:val="21"/>
        </w:rPr>
        <w:t>á</w:t>
      </w:r>
      <w:r w:rsidRPr="003C309B">
        <w:rPr>
          <w:rFonts w:ascii="Cambria" w:hAnsi="Cambria"/>
          <w:color w:val="444444"/>
          <w:sz w:val="21"/>
          <w:szCs w:val="21"/>
        </w:rPr>
        <w:t>, .............(titul</w:t>
      </w:r>
      <w:proofErr w:type="gramEnd"/>
      <w:r w:rsidRPr="003C309B">
        <w:rPr>
          <w:rFonts w:ascii="Cambria" w:hAnsi="Cambria"/>
          <w:color w:val="444444"/>
          <w:sz w:val="21"/>
          <w:szCs w:val="21"/>
        </w:rPr>
        <w:t>, jm</w:t>
      </w:r>
      <w:r w:rsidRPr="003C309B">
        <w:rPr>
          <w:rFonts w:ascii="Cambria" w:hAnsi="Cambria" w:hint="eastAsia"/>
          <w:color w:val="444444"/>
          <w:sz w:val="21"/>
          <w:szCs w:val="21"/>
        </w:rPr>
        <w:t>é</w:t>
      </w:r>
      <w:r w:rsidRPr="003C309B">
        <w:rPr>
          <w:rFonts w:ascii="Cambria" w:hAnsi="Cambria"/>
          <w:color w:val="444444"/>
          <w:sz w:val="21"/>
          <w:szCs w:val="21"/>
        </w:rPr>
        <w:t>no, p</w:t>
      </w:r>
      <w:r w:rsidRPr="003C309B">
        <w:rPr>
          <w:rFonts w:ascii="Cambria" w:hAnsi="Cambria" w:hint="eastAsia"/>
          <w:color w:val="444444"/>
          <w:sz w:val="21"/>
          <w:szCs w:val="21"/>
        </w:rPr>
        <w:t>ří</w:t>
      </w:r>
      <w:r w:rsidRPr="003C309B">
        <w:rPr>
          <w:rFonts w:ascii="Cambria" w:hAnsi="Cambria"/>
          <w:color w:val="444444"/>
          <w:sz w:val="21"/>
          <w:szCs w:val="21"/>
        </w:rPr>
        <w:t>jemn</w:t>
      </w:r>
      <w:r w:rsidRPr="003C309B">
        <w:rPr>
          <w:rFonts w:ascii="Cambria" w:hAnsi="Cambria" w:hint="eastAsia"/>
          <w:color w:val="444444"/>
          <w:sz w:val="21"/>
          <w:szCs w:val="21"/>
        </w:rPr>
        <w:t>í</w:t>
      </w:r>
      <w:r w:rsidR="00A86965" w:rsidRPr="003C309B">
        <w:rPr>
          <w:rFonts w:ascii="Cambria" w:hAnsi="Cambria"/>
          <w:color w:val="444444"/>
          <w:sz w:val="21"/>
          <w:szCs w:val="21"/>
        </w:rPr>
        <w:t>).........................................................................................................</w:t>
      </w:r>
    </w:p>
    <w:p w:rsidR="00A86965" w:rsidRPr="003C309B" w:rsidRDefault="00B335F6" w:rsidP="00A86965">
      <w:pPr>
        <w:pStyle w:val="Normlnweb"/>
        <w:pBdr>
          <w:top w:val="single" w:sz="4" w:space="1" w:color="auto"/>
          <w:left w:val="single" w:sz="4" w:space="4" w:color="auto"/>
          <w:bottom w:val="single" w:sz="4" w:space="1" w:color="auto"/>
          <w:right w:val="single" w:sz="4" w:space="4" w:color="auto"/>
        </w:pBdr>
        <w:spacing w:line="300" w:lineRule="atLeast"/>
        <w:rPr>
          <w:rFonts w:ascii="Cambria" w:hAnsi="Cambria"/>
          <w:color w:val="444444"/>
          <w:sz w:val="21"/>
          <w:szCs w:val="21"/>
        </w:rPr>
      </w:pPr>
      <w:r w:rsidRPr="003C309B">
        <w:rPr>
          <w:rFonts w:ascii="Cambria" w:hAnsi="Cambria"/>
          <w:color w:val="444444"/>
          <w:sz w:val="21"/>
          <w:szCs w:val="21"/>
        </w:rPr>
        <w:t xml:space="preserve">datum </w:t>
      </w:r>
      <w:proofErr w:type="gramStart"/>
      <w:r w:rsidRPr="003C309B">
        <w:rPr>
          <w:rFonts w:ascii="Cambria" w:hAnsi="Cambria"/>
          <w:color w:val="444444"/>
          <w:sz w:val="21"/>
          <w:szCs w:val="21"/>
        </w:rPr>
        <w:t>narozen</w:t>
      </w:r>
      <w:r w:rsidRPr="003C309B">
        <w:rPr>
          <w:rFonts w:ascii="Cambria" w:hAnsi="Cambria" w:hint="eastAsia"/>
          <w:color w:val="444444"/>
          <w:sz w:val="21"/>
          <w:szCs w:val="21"/>
        </w:rPr>
        <w:t>í</w:t>
      </w:r>
      <w:r w:rsidR="00A86965" w:rsidRPr="003C309B">
        <w:rPr>
          <w:rFonts w:ascii="Cambria" w:hAnsi="Cambria"/>
          <w:color w:val="444444"/>
          <w:sz w:val="21"/>
          <w:szCs w:val="21"/>
        </w:rPr>
        <w:t>: ................................................</w:t>
      </w:r>
      <w:proofErr w:type="gramEnd"/>
    </w:p>
    <w:p w:rsidR="00B335F6" w:rsidRPr="003C309B" w:rsidRDefault="00B335F6" w:rsidP="00A946E5">
      <w:pPr>
        <w:pStyle w:val="Normlnweb"/>
        <w:pBdr>
          <w:top w:val="single" w:sz="4" w:space="1" w:color="auto"/>
          <w:left w:val="single" w:sz="4" w:space="4" w:color="auto"/>
          <w:bottom w:val="single" w:sz="4" w:space="1" w:color="auto"/>
          <w:right w:val="single" w:sz="4" w:space="4" w:color="auto"/>
        </w:pBdr>
        <w:spacing w:after="360" w:line="300" w:lineRule="atLeast"/>
        <w:rPr>
          <w:rFonts w:ascii="Cambria" w:hAnsi="Cambria"/>
          <w:color w:val="444444"/>
          <w:sz w:val="21"/>
          <w:szCs w:val="21"/>
        </w:rPr>
      </w:pPr>
      <w:r w:rsidRPr="003C309B">
        <w:rPr>
          <w:rFonts w:ascii="Cambria" w:hAnsi="Cambria"/>
          <w:color w:val="444444"/>
          <w:sz w:val="21"/>
          <w:szCs w:val="21"/>
        </w:rPr>
        <w:t>trval</w:t>
      </w:r>
      <w:r w:rsidRPr="003C309B">
        <w:rPr>
          <w:rFonts w:ascii="Cambria" w:hAnsi="Cambria" w:hint="eastAsia"/>
          <w:color w:val="444444"/>
          <w:sz w:val="21"/>
          <w:szCs w:val="21"/>
        </w:rPr>
        <w:t>é</w:t>
      </w:r>
      <w:r w:rsidRPr="003C309B">
        <w:rPr>
          <w:rFonts w:ascii="Cambria" w:hAnsi="Cambria"/>
          <w:color w:val="444444"/>
          <w:sz w:val="21"/>
          <w:szCs w:val="21"/>
        </w:rPr>
        <w:t xml:space="preserve"> </w:t>
      </w:r>
      <w:proofErr w:type="gramStart"/>
      <w:r w:rsidRPr="003C309B">
        <w:rPr>
          <w:rFonts w:ascii="Cambria" w:hAnsi="Cambria"/>
          <w:color w:val="444444"/>
          <w:sz w:val="21"/>
          <w:szCs w:val="21"/>
        </w:rPr>
        <w:t>bydli</w:t>
      </w:r>
      <w:r w:rsidRPr="003C309B">
        <w:rPr>
          <w:rFonts w:ascii="Cambria" w:hAnsi="Cambria" w:hint="eastAsia"/>
          <w:color w:val="444444"/>
          <w:sz w:val="21"/>
          <w:szCs w:val="21"/>
        </w:rPr>
        <w:t>š</w:t>
      </w:r>
      <w:r w:rsidRPr="003C309B">
        <w:rPr>
          <w:rFonts w:ascii="Cambria" w:hAnsi="Cambria"/>
          <w:color w:val="444444"/>
          <w:sz w:val="21"/>
          <w:szCs w:val="21"/>
        </w:rPr>
        <w:t>t</w:t>
      </w:r>
      <w:r w:rsidRPr="003C309B">
        <w:rPr>
          <w:rFonts w:ascii="Cambria" w:hAnsi="Cambria" w:hint="eastAsia"/>
          <w:color w:val="444444"/>
          <w:sz w:val="21"/>
          <w:szCs w:val="21"/>
        </w:rPr>
        <w:t>ě</w:t>
      </w:r>
      <w:r w:rsidR="00A86965" w:rsidRPr="003C309B">
        <w:rPr>
          <w:rFonts w:ascii="Cambria" w:hAnsi="Cambria"/>
          <w:color w:val="444444"/>
          <w:sz w:val="21"/>
          <w:szCs w:val="21"/>
        </w:rPr>
        <w:t>: ................................................................................................................................</w:t>
      </w:r>
      <w:r w:rsidRPr="003C309B">
        <w:rPr>
          <w:rFonts w:ascii="Cambria" w:hAnsi="Cambria"/>
          <w:color w:val="444444"/>
          <w:sz w:val="21"/>
          <w:szCs w:val="21"/>
        </w:rPr>
        <w:t>..............</w:t>
      </w:r>
      <w:proofErr w:type="gramEnd"/>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spacing w:line="300" w:lineRule="atLeast"/>
        <w:jc w:val="both"/>
        <w:rPr>
          <w:rFonts w:ascii="Cambria" w:hAnsi="Cambria"/>
          <w:color w:val="444444"/>
          <w:sz w:val="21"/>
          <w:szCs w:val="21"/>
        </w:rPr>
      </w:pPr>
      <w:r w:rsidRPr="003C309B">
        <w:rPr>
          <w:rStyle w:val="Siln"/>
          <w:rFonts w:ascii="Cambria" w:hAnsi="Cambria"/>
          <w:color w:val="444444"/>
          <w:sz w:val="21"/>
          <w:szCs w:val="21"/>
        </w:rPr>
        <w:t xml:space="preserve">PRO </w:t>
      </w:r>
      <w:r w:rsidRPr="003C309B">
        <w:rPr>
          <w:rStyle w:val="Siln"/>
          <w:rFonts w:ascii="Cambria" w:hAnsi="Cambria" w:hint="eastAsia"/>
          <w:color w:val="444444"/>
          <w:sz w:val="21"/>
          <w:szCs w:val="21"/>
        </w:rPr>
        <w:t>ÚČ</w:t>
      </w:r>
      <w:r w:rsidRPr="003C309B">
        <w:rPr>
          <w:rStyle w:val="Siln"/>
          <w:rFonts w:ascii="Cambria" w:hAnsi="Cambria"/>
          <w:color w:val="444444"/>
          <w:sz w:val="21"/>
          <w:szCs w:val="21"/>
        </w:rPr>
        <w:t>ELY V</w:t>
      </w:r>
      <w:r w:rsidRPr="003C309B">
        <w:rPr>
          <w:rStyle w:val="Siln"/>
          <w:rFonts w:ascii="Cambria" w:hAnsi="Cambria" w:hint="eastAsia"/>
          <w:color w:val="444444"/>
          <w:sz w:val="21"/>
          <w:szCs w:val="21"/>
        </w:rPr>
        <w:t>Ý</w:t>
      </w:r>
      <w:r w:rsidRPr="003C309B">
        <w:rPr>
          <w:rStyle w:val="Siln"/>
          <w:rFonts w:ascii="Cambria" w:hAnsi="Cambria"/>
          <w:color w:val="444444"/>
          <w:sz w:val="21"/>
          <w:szCs w:val="21"/>
        </w:rPr>
        <w:t>PLATY ODCHODN</w:t>
      </w:r>
      <w:r w:rsidRPr="003C309B">
        <w:rPr>
          <w:rStyle w:val="Siln"/>
          <w:rFonts w:ascii="Cambria" w:hAnsi="Cambria" w:hint="eastAsia"/>
          <w:color w:val="444444"/>
          <w:sz w:val="21"/>
          <w:szCs w:val="21"/>
        </w:rPr>
        <w:t>É</w:t>
      </w:r>
      <w:r w:rsidRPr="003C309B">
        <w:rPr>
          <w:rStyle w:val="Siln"/>
          <w:rFonts w:ascii="Cambria" w:hAnsi="Cambria"/>
          <w:color w:val="444444"/>
          <w:sz w:val="21"/>
          <w:szCs w:val="21"/>
        </w:rPr>
        <w:t xml:space="preserve">HO DLE </w:t>
      </w:r>
      <w:r w:rsidRPr="003C309B">
        <w:rPr>
          <w:rStyle w:val="Siln"/>
          <w:rFonts w:ascii="Cambria" w:hAnsi="Cambria" w:hint="eastAsia"/>
          <w:color w:val="444444"/>
          <w:sz w:val="21"/>
          <w:szCs w:val="21"/>
        </w:rPr>
        <w:t>§</w:t>
      </w:r>
      <w:r w:rsidRPr="003C309B">
        <w:rPr>
          <w:rStyle w:val="Siln"/>
          <w:rFonts w:ascii="Cambria" w:hAnsi="Cambria"/>
          <w:color w:val="444444"/>
          <w:sz w:val="21"/>
          <w:szCs w:val="21"/>
        </w:rPr>
        <w:t xml:space="preserve"> 78 z</w:t>
      </w:r>
      <w:r w:rsidRPr="003C309B">
        <w:rPr>
          <w:rStyle w:val="Siln"/>
          <w:rFonts w:ascii="Cambria" w:hAnsi="Cambria" w:hint="eastAsia"/>
          <w:color w:val="444444"/>
          <w:sz w:val="21"/>
          <w:szCs w:val="21"/>
        </w:rPr>
        <w:t>á</w:t>
      </w:r>
      <w:r w:rsidRPr="003C309B">
        <w:rPr>
          <w:rStyle w:val="Siln"/>
          <w:rFonts w:ascii="Cambria" w:hAnsi="Cambria"/>
          <w:color w:val="444444"/>
          <w:sz w:val="21"/>
          <w:szCs w:val="21"/>
        </w:rPr>
        <w:t xml:space="preserve">kona </w:t>
      </w:r>
      <w:r w:rsidRPr="003C309B">
        <w:rPr>
          <w:rStyle w:val="Siln"/>
          <w:rFonts w:ascii="Cambria" w:hAnsi="Cambria" w:hint="eastAsia"/>
          <w:color w:val="444444"/>
          <w:sz w:val="21"/>
          <w:szCs w:val="21"/>
        </w:rPr>
        <w:t>č</w:t>
      </w:r>
      <w:r w:rsidRPr="003C309B">
        <w:rPr>
          <w:rStyle w:val="Siln"/>
          <w:rFonts w:ascii="Cambria" w:hAnsi="Cambria"/>
          <w:color w:val="444444"/>
          <w:sz w:val="21"/>
          <w:szCs w:val="21"/>
        </w:rPr>
        <w:t>. 128/2000 Sb., o</w:t>
      </w:r>
      <w:r w:rsidRPr="003C309B">
        <w:rPr>
          <w:rStyle w:val="Siln"/>
          <w:rFonts w:ascii="Cambria" w:hAnsi="Cambria" w:hint="eastAsia"/>
          <w:color w:val="444444"/>
          <w:sz w:val="21"/>
          <w:szCs w:val="21"/>
        </w:rPr>
        <w:t> </w:t>
      </w:r>
      <w:r w:rsidRPr="003C309B">
        <w:rPr>
          <w:rStyle w:val="Siln"/>
          <w:rFonts w:ascii="Cambria" w:hAnsi="Cambria"/>
          <w:color w:val="444444"/>
          <w:sz w:val="21"/>
          <w:szCs w:val="21"/>
        </w:rPr>
        <w:t>obc</w:t>
      </w:r>
      <w:r w:rsidRPr="003C309B">
        <w:rPr>
          <w:rStyle w:val="Siln"/>
          <w:rFonts w:ascii="Cambria" w:hAnsi="Cambria" w:hint="eastAsia"/>
          <w:color w:val="444444"/>
          <w:sz w:val="21"/>
          <w:szCs w:val="21"/>
        </w:rPr>
        <w:t>í</w:t>
      </w:r>
      <w:r w:rsidRPr="003C309B">
        <w:rPr>
          <w:rStyle w:val="Siln"/>
          <w:rFonts w:ascii="Cambria" w:hAnsi="Cambria"/>
          <w:color w:val="444444"/>
          <w:sz w:val="21"/>
          <w:szCs w:val="21"/>
        </w:rPr>
        <w:t>ch (obecn</w:t>
      </w:r>
      <w:r w:rsidRPr="003C309B">
        <w:rPr>
          <w:rStyle w:val="Siln"/>
          <w:rFonts w:ascii="Cambria" w:hAnsi="Cambria" w:hint="eastAsia"/>
          <w:color w:val="444444"/>
          <w:sz w:val="21"/>
          <w:szCs w:val="21"/>
        </w:rPr>
        <w:t>í</w:t>
      </w:r>
      <w:r w:rsidRPr="003C309B">
        <w:rPr>
          <w:rStyle w:val="Siln"/>
          <w:rFonts w:ascii="Cambria" w:hAnsi="Cambria"/>
          <w:color w:val="444444"/>
          <w:sz w:val="21"/>
          <w:szCs w:val="21"/>
        </w:rPr>
        <w:t xml:space="preserve"> z</w:t>
      </w:r>
      <w:r w:rsidRPr="003C309B">
        <w:rPr>
          <w:rStyle w:val="Siln"/>
          <w:rFonts w:ascii="Cambria" w:hAnsi="Cambria" w:hint="eastAsia"/>
          <w:color w:val="444444"/>
          <w:sz w:val="21"/>
          <w:szCs w:val="21"/>
        </w:rPr>
        <w:t>ří</w:t>
      </w:r>
      <w:r w:rsidRPr="003C309B">
        <w:rPr>
          <w:rStyle w:val="Siln"/>
          <w:rFonts w:ascii="Cambria" w:hAnsi="Cambria"/>
          <w:color w:val="444444"/>
          <w:sz w:val="21"/>
          <w:szCs w:val="21"/>
        </w:rPr>
        <w:t>zen</w:t>
      </w:r>
      <w:r w:rsidRPr="003C309B">
        <w:rPr>
          <w:rStyle w:val="Siln"/>
          <w:rFonts w:ascii="Cambria" w:hAnsi="Cambria" w:hint="eastAsia"/>
          <w:color w:val="444444"/>
          <w:sz w:val="21"/>
          <w:szCs w:val="21"/>
        </w:rPr>
        <w:t>í</w:t>
      </w:r>
      <w:r w:rsidRPr="003C309B">
        <w:rPr>
          <w:rStyle w:val="Siln"/>
          <w:rFonts w:ascii="Cambria" w:hAnsi="Cambria"/>
          <w:color w:val="444444"/>
          <w:sz w:val="21"/>
          <w:szCs w:val="21"/>
        </w:rPr>
        <w:t>), ve zn</w:t>
      </w:r>
      <w:r w:rsidRPr="003C309B">
        <w:rPr>
          <w:rStyle w:val="Siln"/>
          <w:rFonts w:ascii="Cambria" w:hAnsi="Cambria" w:hint="eastAsia"/>
          <w:color w:val="444444"/>
          <w:sz w:val="21"/>
          <w:szCs w:val="21"/>
        </w:rPr>
        <w:t>ě</w:t>
      </w:r>
      <w:r w:rsidRPr="003C309B">
        <w:rPr>
          <w:rStyle w:val="Siln"/>
          <w:rFonts w:ascii="Cambria" w:hAnsi="Cambria"/>
          <w:color w:val="444444"/>
          <w:sz w:val="21"/>
          <w:szCs w:val="21"/>
        </w:rPr>
        <w:t>n</w:t>
      </w:r>
      <w:r w:rsidRPr="003C309B">
        <w:rPr>
          <w:rStyle w:val="Siln"/>
          <w:rFonts w:ascii="Cambria" w:hAnsi="Cambria" w:hint="eastAsia"/>
          <w:color w:val="444444"/>
          <w:sz w:val="21"/>
          <w:szCs w:val="21"/>
        </w:rPr>
        <w:t>í</w:t>
      </w:r>
      <w:r w:rsidRPr="003C309B">
        <w:rPr>
          <w:rStyle w:val="Siln"/>
          <w:rFonts w:ascii="Cambria" w:hAnsi="Cambria"/>
          <w:color w:val="444444"/>
          <w:sz w:val="21"/>
          <w:szCs w:val="21"/>
        </w:rPr>
        <w:t xml:space="preserve"> pozd</w:t>
      </w:r>
      <w:r w:rsidRPr="003C309B">
        <w:rPr>
          <w:rStyle w:val="Siln"/>
          <w:rFonts w:ascii="Cambria" w:hAnsi="Cambria" w:hint="eastAsia"/>
          <w:color w:val="444444"/>
          <w:sz w:val="21"/>
          <w:szCs w:val="21"/>
        </w:rPr>
        <w:t>ě</w:t>
      </w:r>
      <w:r w:rsidRPr="003C309B">
        <w:rPr>
          <w:rStyle w:val="Siln"/>
          <w:rFonts w:ascii="Cambria" w:hAnsi="Cambria"/>
          <w:color w:val="444444"/>
          <w:sz w:val="21"/>
          <w:szCs w:val="21"/>
        </w:rPr>
        <w:t>j</w:t>
      </w:r>
      <w:r w:rsidRPr="003C309B">
        <w:rPr>
          <w:rStyle w:val="Siln"/>
          <w:rFonts w:ascii="Cambria" w:hAnsi="Cambria" w:hint="eastAsia"/>
          <w:color w:val="444444"/>
          <w:sz w:val="21"/>
          <w:szCs w:val="21"/>
        </w:rPr>
        <w:t>ší</w:t>
      </w:r>
      <w:r w:rsidRPr="003C309B">
        <w:rPr>
          <w:rStyle w:val="Siln"/>
          <w:rFonts w:ascii="Cambria" w:hAnsi="Cambria"/>
          <w:color w:val="444444"/>
          <w:sz w:val="21"/>
          <w:szCs w:val="21"/>
        </w:rPr>
        <w:t>ch p</w:t>
      </w:r>
      <w:r w:rsidRPr="003C309B">
        <w:rPr>
          <w:rStyle w:val="Siln"/>
          <w:rFonts w:ascii="Cambria" w:hAnsi="Cambria" w:hint="eastAsia"/>
          <w:color w:val="444444"/>
          <w:sz w:val="21"/>
          <w:szCs w:val="21"/>
        </w:rPr>
        <w:t>ř</w:t>
      </w:r>
      <w:r w:rsidRPr="003C309B">
        <w:rPr>
          <w:rStyle w:val="Siln"/>
          <w:rFonts w:ascii="Cambria" w:hAnsi="Cambria"/>
          <w:color w:val="444444"/>
          <w:sz w:val="21"/>
          <w:szCs w:val="21"/>
        </w:rPr>
        <w:t>edpis</w:t>
      </w:r>
      <w:r w:rsidRPr="003C309B">
        <w:rPr>
          <w:rStyle w:val="Siln"/>
          <w:rFonts w:ascii="Cambria" w:hAnsi="Cambria" w:hint="eastAsia"/>
          <w:color w:val="444444"/>
          <w:sz w:val="21"/>
          <w:szCs w:val="21"/>
        </w:rPr>
        <w:t>ů</w:t>
      </w:r>
      <w:r w:rsidRPr="003C309B">
        <w:rPr>
          <w:rStyle w:val="Siln"/>
          <w:rFonts w:ascii="Cambria" w:hAnsi="Cambria"/>
          <w:color w:val="444444"/>
          <w:sz w:val="21"/>
          <w:szCs w:val="21"/>
        </w:rPr>
        <w:t xml:space="preserve">, </w:t>
      </w:r>
      <w:r w:rsidRPr="003C309B">
        <w:rPr>
          <w:rStyle w:val="Siln"/>
          <w:rFonts w:ascii="Cambria" w:hAnsi="Cambria" w:hint="eastAsia"/>
          <w:color w:val="444444"/>
          <w:sz w:val="21"/>
          <w:szCs w:val="21"/>
        </w:rPr>
        <w:t>Č</w:t>
      </w:r>
      <w:r w:rsidRPr="003C309B">
        <w:rPr>
          <w:rStyle w:val="Siln"/>
          <w:rFonts w:ascii="Cambria" w:hAnsi="Cambria"/>
          <w:color w:val="444444"/>
          <w:sz w:val="21"/>
          <w:szCs w:val="21"/>
        </w:rPr>
        <w:t>ESTN</w:t>
      </w:r>
      <w:r w:rsidRPr="003C309B">
        <w:rPr>
          <w:rStyle w:val="Siln"/>
          <w:rFonts w:ascii="Cambria" w:hAnsi="Cambria" w:hint="eastAsia"/>
          <w:color w:val="444444"/>
          <w:sz w:val="21"/>
          <w:szCs w:val="21"/>
        </w:rPr>
        <w:t>Ě</w:t>
      </w:r>
      <w:r w:rsidRPr="003C309B">
        <w:rPr>
          <w:rStyle w:val="Siln"/>
          <w:rFonts w:ascii="Cambria" w:hAnsi="Cambria"/>
          <w:color w:val="444444"/>
          <w:sz w:val="21"/>
          <w:szCs w:val="21"/>
        </w:rPr>
        <w:t xml:space="preserve"> PROHLA</w:t>
      </w:r>
      <w:r w:rsidRPr="003C309B">
        <w:rPr>
          <w:rStyle w:val="Siln"/>
          <w:rFonts w:ascii="Cambria" w:hAnsi="Cambria" w:hint="eastAsia"/>
          <w:color w:val="444444"/>
          <w:sz w:val="21"/>
          <w:szCs w:val="21"/>
        </w:rPr>
        <w:t>Š</w:t>
      </w:r>
      <w:r w:rsidRPr="003C309B">
        <w:rPr>
          <w:rStyle w:val="Siln"/>
          <w:rFonts w:ascii="Cambria" w:hAnsi="Cambria"/>
          <w:color w:val="444444"/>
          <w:sz w:val="21"/>
          <w:szCs w:val="21"/>
        </w:rPr>
        <w:t xml:space="preserve">UJI, </w:t>
      </w:r>
      <w:r w:rsidRPr="003C309B">
        <w:rPr>
          <w:rStyle w:val="Siln"/>
          <w:rFonts w:ascii="Cambria" w:hAnsi="Cambria" w:hint="eastAsia"/>
          <w:color w:val="444444"/>
          <w:sz w:val="21"/>
          <w:szCs w:val="21"/>
        </w:rPr>
        <w:t>Ž</w:t>
      </w:r>
      <w:r w:rsidRPr="003C309B">
        <w:rPr>
          <w:rStyle w:val="Siln"/>
          <w:rFonts w:ascii="Cambria" w:hAnsi="Cambria"/>
          <w:color w:val="444444"/>
          <w:sz w:val="21"/>
          <w:szCs w:val="21"/>
        </w:rPr>
        <w:t>E U M</w:t>
      </w:r>
      <w:r w:rsidRPr="003C309B">
        <w:rPr>
          <w:rStyle w:val="Siln"/>
          <w:rFonts w:ascii="Cambria" w:hAnsi="Cambria" w:hint="eastAsia"/>
          <w:color w:val="444444"/>
          <w:sz w:val="21"/>
          <w:szCs w:val="21"/>
        </w:rPr>
        <w:t>Ě</w:t>
      </w:r>
      <w:r w:rsidRPr="003C309B">
        <w:rPr>
          <w:rStyle w:val="Siln"/>
          <w:rFonts w:ascii="Cambria" w:hAnsi="Cambria"/>
          <w:color w:val="444444"/>
          <w:sz w:val="21"/>
          <w:szCs w:val="21"/>
        </w:rPr>
        <w:t xml:space="preserve"> NEJSOU D</w:t>
      </w:r>
      <w:r w:rsidRPr="003C309B">
        <w:rPr>
          <w:rStyle w:val="Siln"/>
          <w:rFonts w:ascii="Cambria" w:hAnsi="Cambria" w:hint="eastAsia"/>
          <w:color w:val="444444"/>
          <w:sz w:val="21"/>
          <w:szCs w:val="21"/>
        </w:rPr>
        <w:t>Á</w:t>
      </w:r>
      <w:r w:rsidRPr="003C309B">
        <w:rPr>
          <w:rStyle w:val="Siln"/>
          <w:rFonts w:ascii="Cambria" w:hAnsi="Cambria"/>
          <w:color w:val="444444"/>
          <w:sz w:val="21"/>
          <w:szCs w:val="21"/>
        </w:rPr>
        <w:t>NY P</w:t>
      </w:r>
      <w:r w:rsidRPr="003C309B">
        <w:rPr>
          <w:rStyle w:val="Siln"/>
          <w:rFonts w:ascii="Cambria" w:hAnsi="Cambria" w:hint="eastAsia"/>
          <w:color w:val="444444"/>
          <w:sz w:val="21"/>
          <w:szCs w:val="21"/>
        </w:rPr>
        <w:t>Ř</w:t>
      </w:r>
      <w:r w:rsidRPr="003C309B">
        <w:rPr>
          <w:rStyle w:val="Siln"/>
          <w:rFonts w:ascii="Cambria" w:hAnsi="Cambria"/>
          <w:color w:val="444444"/>
          <w:sz w:val="21"/>
          <w:szCs w:val="21"/>
        </w:rPr>
        <w:t>EK</w:t>
      </w:r>
      <w:r w:rsidRPr="003C309B">
        <w:rPr>
          <w:rStyle w:val="Siln"/>
          <w:rFonts w:ascii="Cambria" w:hAnsi="Cambria" w:hint="eastAsia"/>
          <w:color w:val="444444"/>
          <w:sz w:val="21"/>
          <w:szCs w:val="21"/>
        </w:rPr>
        <w:t>ÁŽ</w:t>
      </w:r>
      <w:r w:rsidRPr="003C309B">
        <w:rPr>
          <w:rStyle w:val="Siln"/>
          <w:rFonts w:ascii="Cambria" w:hAnsi="Cambria"/>
          <w:color w:val="444444"/>
          <w:sz w:val="21"/>
          <w:szCs w:val="21"/>
        </w:rPr>
        <w:t>KY PRO V</w:t>
      </w:r>
      <w:r w:rsidRPr="003C309B">
        <w:rPr>
          <w:rStyle w:val="Siln"/>
          <w:rFonts w:ascii="Cambria" w:hAnsi="Cambria" w:hint="eastAsia"/>
          <w:color w:val="444444"/>
          <w:sz w:val="21"/>
          <w:szCs w:val="21"/>
        </w:rPr>
        <w:t>Ý</w:t>
      </w:r>
      <w:r w:rsidRPr="003C309B">
        <w:rPr>
          <w:rStyle w:val="Siln"/>
          <w:rFonts w:ascii="Cambria" w:hAnsi="Cambria"/>
          <w:color w:val="444444"/>
          <w:sz w:val="21"/>
          <w:szCs w:val="21"/>
        </w:rPr>
        <w:t>PLATU ODCHODN</w:t>
      </w:r>
      <w:r w:rsidRPr="003C309B">
        <w:rPr>
          <w:rStyle w:val="Siln"/>
          <w:rFonts w:ascii="Cambria" w:hAnsi="Cambria" w:hint="eastAsia"/>
          <w:color w:val="444444"/>
          <w:sz w:val="21"/>
          <w:szCs w:val="21"/>
        </w:rPr>
        <w:t>É</w:t>
      </w:r>
      <w:r w:rsidRPr="003C309B">
        <w:rPr>
          <w:rStyle w:val="Siln"/>
          <w:rFonts w:ascii="Cambria" w:hAnsi="Cambria"/>
          <w:color w:val="444444"/>
          <w:sz w:val="21"/>
          <w:szCs w:val="21"/>
        </w:rPr>
        <w:t>HO STANOVEN</w:t>
      </w:r>
      <w:r w:rsidRPr="003C309B">
        <w:rPr>
          <w:rStyle w:val="Siln"/>
          <w:rFonts w:ascii="Cambria" w:hAnsi="Cambria" w:hint="eastAsia"/>
          <w:color w:val="444444"/>
          <w:sz w:val="21"/>
          <w:szCs w:val="21"/>
        </w:rPr>
        <w:t>É</w:t>
      </w:r>
      <w:r w:rsidRPr="003C309B">
        <w:rPr>
          <w:rStyle w:val="Siln"/>
          <w:rFonts w:ascii="Cambria" w:hAnsi="Cambria"/>
          <w:color w:val="444444"/>
          <w:sz w:val="21"/>
          <w:szCs w:val="21"/>
        </w:rPr>
        <w:t xml:space="preserve"> V </w:t>
      </w:r>
      <w:r w:rsidRPr="003C309B">
        <w:rPr>
          <w:rStyle w:val="Siln"/>
          <w:rFonts w:ascii="Cambria" w:hAnsi="Cambria" w:hint="eastAsia"/>
          <w:color w:val="444444"/>
          <w:sz w:val="21"/>
          <w:szCs w:val="21"/>
        </w:rPr>
        <w:t>§</w:t>
      </w:r>
      <w:r w:rsidRPr="003C309B">
        <w:rPr>
          <w:rStyle w:val="Siln"/>
          <w:rFonts w:ascii="Cambria" w:hAnsi="Cambria"/>
          <w:color w:val="444444"/>
          <w:sz w:val="21"/>
          <w:szCs w:val="21"/>
        </w:rPr>
        <w:t xml:space="preserve"> 77 odst. 5 a 6*</w:t>
      </w:r>
      <w:r w:rsidRPr="003C309B">
        <w:rPr>
          <w:rStyle w:val="Siln"/>
          <w:rFonts w:ascii="Cambria" w:hAnsi="Cambria"/>
          <w:color w:val="444444"/>
          <w:sz w:val="21"/>
          <w:szCs w:val="21"/>
          <w:vertAlign w:val="superscript"/>
        </w:rPr>
        <w:t>)</w:t>
      </w:r>
      <w:r w:rsidRPr="003C309B">
        <w:rPr>
          <w:rStyle w:val="Siln"/>
          <w:rFonts w:ascii="Cambria" w:hAnsi="Cambria"/>
          <w:color w:val="444444"/>
          <w:sz w:val="21"/>
          <w:szCs w:val="21"/>
        </w:rPr>
        <w:t xml:space="preserve"> SHORA CITOVAN</w:t>
      </w:r>
      <w:r w:rsidRPr="003C309B">
        <w:rPr>
          <w:rStyle w:val="Siln"/>
          <w:rFonts w:ascii="Cambria" w:hAnsi="Cambria" w:hint="eastAsia"/>
          <w:color w:val="444444"/>
          <w:sz w:val="21"/>
          <w:szCs w:val="21"/>
        </w:rPr>
        <w:t>É</w:t>
      </w:r>
      <w:r w:rsidRPr="003C309B">
        <w:rPr>
          <w:rStyle w:val="Siln"/>
          <w:rFonts w:ascii="Cambria" w:hAnsi="Cambria"/>
          <w:color w:val="444444"/>
          <w:sz w:val="21"/>
          <w:szCs w:val="21"/>
        </w:rPr>
        <w:t>HO Z</w:t>
      </w:r>
      <w:r w:rsidRPr="003C309B">
        <w:rPr>
          <w:rStyle w:val="Siln"/>
          <w:rFonts w:ascii="Cambria" w:hAnsi="Cambria" w:hint="eastAsia"/>
          <w:color w:val="444444"/>
          <w:sz w:val="21"/>
          <w:szCs w:val="21"/>
        </w:rPr>
        <w:t>Á</w:t>
      </w:r>
      <w:r w:rsidRPr="003C309B">
        <w:rPr>
          <w:rStyle w:val="Siln"/>
          <w:rFonts w:ascii="Cambria" w:hAnsi="Cambria"/>
          <w:color w:val="444444"/>
          <w:sz w:val="21"/>
          <w:szCs w:val="21"/>
        </w:rPr>
        <w:t>KONA O OBC</w:t>
      </w:r>
      <w:r w:rsidRPr="003C309B">
        <w:rPr>
          <w:rStyle w:val="Siln"/>
          <w:rFonts w:ascii="Cambria" w:hAnsi="Cambria" w:hint="eastAsia"/>
          <w:color w:val="444444"/>
          <w:sz w:val="21"/>
          <w:szCs w:val="21"/>
        </w:rPr>
        <w:t>Í</w:t>
      </w:r>
      <w:r w:rsidRPr="003C309B">
        <w:rPr>
          <w:rStyle w:val="Siln"/>
          <w:rFonts w:ascii="Cambria" w:hAnsi="Cambria"/>
          <w:color w:val="444444"/>
          <w:sz w:val="21"/>
          <w:szCs w:val="21"/>
        </w:rPr>
        <w:t xml:space="preserve">CH. </w:t>
      </w:r>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spacing w:line="300" w:lineRule="atLeast"/>
        <w:rPr>
          <w:rFonts w:ascii="Cambria" w:hAnsi="Cambria"/>
          <w:color w:val="444444"/>
          <w:sz w:val="21"/>
          <w:szCs w:val="21"/>
        </w:rPr>
      </w:pPr>
      <w:r w:rsidRPr="003C309B">
        <w:rPr>
          <w:rFonts w:ascii="Cambria" w:hAnsi="Cambria" w:hint="eastAsia"/>
          <w:color w:val="444444"/>
          <w:sz w:val="21"/>
          <w:szCs w:val="21"/>
        </w:rPr>
        <w:t> </w:t>
      </w:r>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spacing w:after="0" w:line="300" w:lineRule="atLeast"/>
        <w:rPr>
          <w:rFonts w:ascii="Cambria" w:hAnsi="Cambria"/>
          <w:color w:val="444444"/>
          <w:sz w:val="21"/>
          <w:szCs w:val="21"/>
        </w:rPr>
      </w:pPr>
      <w:r w:rsidRPr="003C309B">
        <w:rPr>
          <w:rFonts w:ascii="Cambria" w:hAnsi="Cambria"/>
          <w:color w:val="444444"/>
          <w:sz w:val="21"/>
          <w:szCs w:val="21"/>
        </w:rPr>
        <w:t>V</w:t>
      </w:r>
      <w:r w:rsidRPr="003C309B">
        <w:rPr>
          <w:rFonts w:ascii="Cambria" w:hAnsi="Cambria" w:hint="eastAsia"/>
          <w:color w:val="444444"/>
          <w:sz w:val="21"/>
          <w:szCs w:val="21"/>
        </w:rPr>
        <w:t>………………………………………</w:t>
      </w:r>
      <w:r w:rsidRPr="003C309B">
        <w:rPr>
          <w:rFonts w:ascii="Cambria" w:hAnsi="Cambria"/>
          <w:color w:val="444444"/>
          <w:sz w:val="21"/>
          <w:szCs w:val="21"/>
        </w:rPr>
        <w:t>.</w:t>
      </w:r>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spacing w:after="0" w:line="300" w:lineRule="atLeast"/>
        <w:rPr>
          <w:rFonts w:ascii="Cambria" w:hAnsi="Cambria"/>
          <w:color w:val="444444"/>
          <w:sz w:val="21"/>
          <w:szCs w:val="21"/>
        </w:rPr>
      </w:pPr>
      <w:r w:rsidRPr="003C309B">
        <w:rPr>
          <w:rFonts w:ascii="Cambria" w:hAnsi="Cambria" w:hint="eastAsia"/>
          <w:color w:val="444444"/>
          <w:sz w:val="21"/>
          <w:szCs w:val="21"/>
        </w:rPr>
        <w:t> </w:t>
      </w:r>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spacing w:after="0" w:line="300" w:lineRule="atLeast"/>
        <w:rPr>
          <w:rFonts w:ascii="Cambria" w:hAnsi="Cambria"/>
          <w:color w:val="444444"/>
          <w:sz w:val="21"/>
          <w:szCs w:val="21"/>
        </w:rPr>
      </w:pPr>
      <w:r w:rsidRPr="003C309B">
        <w:rPr>
          <w:rFonts w:ascii="Cambria" w:hAnsi="Cambria"/>
          <w:color w:val="444444"/>
          <w:sz w:val="21"/>
          <w:szCs w:val="21"/>
        </w:rPr>
        <w:t>dne</w:t>
      </w:r>
      <w:r w:rsidRPr="003C309B">
        <w:rPr>
          <w:rFonts w:ascii="Cambria" w:hAnsi="Cambria" w:hint="eastAsia"/>
          <w:color w:val="444444"/>
          <w:sz w:val="21"/>
          <w:szCs w:val="21"/>
        </w:rPr>
        <w:t>……………………………………</w:t>
      </w:r>
      <w:r w:rsidRPr="003C309B">
        <w:rPr>
          <w:rFonts w:ascii="Cambria" w:hAnsi="Cambria"/>
          <w:color w:val="444444"/>
          <w:sz w:val="21"/>
          <w:szCs w:val="21"/>
        </w:rPr>
        <w:t>.</w:t>
      </w:r>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spacing w:after="0" w:line="300" w:lineRule="atLeast"/>
        <w:rPr>
          <w:rFonts w:ascii="Cambria" w:hAnsi="Cambria"/>
          <w:color w:val="444444"/>
          <w:sz w:val="21"/>
          <w:szCs w:val="21"/>
        </w:rPr>
      </w:pPr>
      <w:r w:rsidRPr="003C309B">
        <w:rPr>
          <w:rFonts w:ascii="Cambria" w:hAnsi="Cambria" w:hint="eastAsia"/>
          <w:color w:val="444444"/>
          <w:sz w:val="21"/>
          <w:szCs w:val="21"/>
        </w:rPr>
        <w:t> </w:t>
      </w:r>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spacing w:line="300" w:lineRule="atLeast"/>
        <w:rPr>
          <w:rFonts w:ascii="Cambria" w:hAnsi="Cambria"/>
          <w:color w:val="444444"/>
          <w:sz w:val="21"/>
          <w:szCs w:val="21"/>
        </w:rPr>
      </w:pPr>
      <w:r w:rsidRPr="003C309B">
        <w:rPr>
          <w:rFonts w:ascii="Cambria" w:hAnsi="Cambria" w:hint="eastAsia"/>
          <w:color w:val="444444"/>
          <w:sz w:val="21"/>
          <w:szCs w:val="21"/>
        </w:rPr>
        <w:t> </w:t>
      </w:r>
      <w:r w:rsidRPr="003C309B">
        <w:rPr>
          <w:rFonts w:ascii="Cambria" w:hAnsi="Cambria"/>
          <w:color w:val="444444"/>
          <w:sz w:val="21"/>
          <w:szCs w:val="21"/>
        </w:rPr>
        <w:t>Podpis</w:t>
      </w:r>
      <w:r w:rsidRPr="003C309B">
        <w:rPr>
          <w:rFonts w:ascii="Cambria" w:hAnsi="Cambria" w:hint="eastAsia"/>
          <w:color w:val="444444"/>
          <w:sz w:val="21"/>
          <w:szCs w:val="21"/>
        </w:rPr>
        <w:t>………………………………………………………</w:t>
      </w:r>
      <w:r w:rsidRPr="003C309B">
        <w:rPr>
          <w:rFonts w:ascii="Cambria" w:hAnsi="Cambria"/>
          <w:color w:val="444444"/>
          <w:sz w:val="21"/>
          <w:szCs w:val="21"/>
        </w:rPr>
        <w:t>.</w:t>
      </w:r>
    </w:p>
    <w:p w:rsidR="00A86965" w:rsidRPr="003C309B" w:rsidRDefault="00A86965" w:rsidP="00A86965">
      <w:pPr>
        <w:pStyle w:val="Normlnweb"/>
        <w:pBdr>
          <w:top w:val="single" w:sz="4" w:space="1" w:color="auto"/>
          <w:left w:val="single" w:sz="4" w:space="4" w:color="auto"/>
          <w:bottom w:val="single" w:sz="4" w:space="1" w:color="auto"/>
          <w:right w:val="single" w:sz="4" w:space="4" w:color="auto"/>
        </w:pBdr>
        <w:spacing w:line="300" w:lineRule="atLeast"/>
        <w:rPr>
          <w:rFonts w:ascii="Cambria" w:hAnsi="Cambria"/>
          <w:color w:val="444444"/>
          <w:sz w:val="21"/>
          <w:szCs w:val="21"/>
        </w:rPr>
      </w:pPr>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spacing w:line="300" w:lineRule="atLeast"/>
        <w:rPr>
          <w:rFonts w:ascii="Cambria" w:hAnsi="Cambria"/>
          <w:color w:val="444444"/>
          <w:sz w:val="21"/>
          <w:szCs w:val="21"/>
        </w:rPr>
      </w:pPr>
      <w:r w:rsidRPr="003C309B">
        <w:rPr>
          <w:rFonts w:ascii="Cambria" w:hAnsi="Cambria"/>
          <w:color w:val="444444"/>
          <w:sz w:val="21"/>
          <w:szCs w:val="21"/>
        </w:rPr>
        <w:t>_______________</w:t>
      </w:r>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jc w:val="both"/>
        <w:rPr>
          <w:rFonts w:ascii="Cambria" w:hAnsi="Cambria"/>
          <w:i/>
          <w:color w:val="444444"/>
          <w:sz w:val="21"/>
          <w:szCs w:val="21"/>
        </w:rPr>
      </w:pPr>
      <w:proofErr w:type="gramStart"/>
      <w:r w:rsidRPr="003C309B">
        <w:rPr>
          <w:rFonts w:ascii="Cambria" w:hAnsi="Cambria"/>
          <w:color w:val="444444"/>
          <w:sz w:val="21"/>
          <w:szCs w:val="21"/>
        </w:rPr>
        <w:t xml:space="preserve">*) </w:t>
      </w:r>
      <w:r w:rsidRPr="003C309B">
        <w:rPr>
          <w:rFonts w:ascii="Cambria" w:hAnsi="Cambria"/>
          <w:color w:val="444444"/>
          <w:sz w:val="21"/>
          <w:szCs w:val="21"/>
        </w:rPr>
        <w:tab/>
        <w:t xml:space="preserve">(5) </w:t>
      </w:r>
      <w:r w:rsidRPr="003C309B">
        <w:rPr>
          <w:rFonts w:ascii="Cambria" w:hAnsi="Cambria"/>
          <w:i/>
          <w:color w:val="444444"/>
          <w:sz w:val="21"/>
          <w:szCs w:val="21"/>
        </w:rPr>
        <w:t>Odchodn</w:t>
      </w:r>
      <w:r w:rsidRPr="003C309B">
        <w:rPr>
          <w:rFonts w:ascii="Cambria" w:hAnsi="Cambria" w:hint="eastAsia"/>
          <w:i/>
          <w:color w:val="444444"/>
          <w:sz w:val="21"/>
          <w:szCs w:val="21"/>
        </w:rPr>
        <w:t>é</w:t>
      </w:r>
      <w:proofErr w:type="gramEnd"/>
      <w:r w:rsidRPr="003C309B">
        <w:rPr>
          <w:rFonts w:ascii="Cambria" w:hAnsi="Cambria"/>
          <w:i/>
          <w:color w:val="444444"/>
          <w:sz w:val="21"/>
          <w:szCs w:val="21"/>
        </w:rPr>
        <w:t xml:space="preserve"> </w:t>
      </w:r>
      <w:r w:rsidRPr="003C309B">
        <w:rPr>
          <w:rFonts w:ascii="Cambria" w:hAnsi="Cambria" w:hint="eastAsia"/>
          <w:i/>
          <w:color w:val="444444"/>
          <w:sz w:val="21"/>
          <w:szCs w:val="21"/>
        </w:rPr>
        <w:t>č</w:t>
      </w:r>
      <w:r w:rsidRPr="003C309B">
        <w:rPr>
          <w:rFonts w:ascii="Cambria" w:hAnsi="Cambria"/>
          <w:i/>
          <w:color w:val="444444"/>
          <w:sz w:val="21"/>
          <w:szCs w:val="21"/>
        </w:rPr>
        <w:t>lenovi zastupitelstva obce nen</w:t>
      </w:r>
      <w:r w:rsidRPr="003C309B">
        <w:rPr>
          <w:rFonts w:ascii="Cambria" w:hAnsi="Cambria" w:hint="eastAsia"/>
          <w:i/>
          <w:color w:val="444444"/>
          <w:sz w:val="21"/>
          <w:szCs w:val="21"/>
        </w:rPr>
        <w:t>á</w:t>
      </w:r>
      <w:r w:rsidRPr="003C309B">
        <w:rPr>
          <w:rFonts w:ascii="Cambria" w:hAnsi="Cambria"/>
          <w:i/>
          <w:color w:val="444444"/>
          <w:sz w:val="21"/>
          <w:szCs w:val="21"/>
        </w:rPr>
        <w:t>le</w:t>
      </w:r>
      <w:r w:rsidRPr="003C309B">
        <w:rPr>
          <w:rFonts w:ascii="Cambria" w:hAnsi="Cambria" w:hint="eastAsia"/>
          <w:i/>
          <w:color w:val="444444"/>
          <w:sz w:val="21"/>
          <w:szCs w:val="21"/>
        </w:rPr>
        <w:t>ží</w:t>
      </w:r>
      <w:r w:rsidRPr="003C309B">
        <w:rPr>
          <w:rFonts w:ascii="Cambria" w:hAnsi="Cambria"/>
          <w:i/>
          <w:color w:val="444444"/>
          <w:sz w:val="21"/>
          <w:szCs w:val="21"/>
        </w:rPr>
        <w:t>, pokud byl v pr</w:t>
      </w:r>
      <w:r w:rsidRPr="003C309B">
        <w:rPr>
          <w:rFonts w:ascii="Cambria" w:hAnsi="Cambria" w:hint="eastAsia"/>
          <w:i/>
          <w:color w:val="444444"/>
          <w:sz w:val="21"/>
          <w:szCs w:val="21"/>
        </w:rPr>
        <w:t>ů</w:t>
      </w:r>
      <w:r w:rsidRPr="003C309B">
        <w:rPr>
          <w:rFonts w:ascii="Cambria" w:hAnsi="Cambria"/>
          <w:i/>
          <w:color w:val="444444"/>
          <w:sz w:val="21"/>
          <w:szCs w:val="21"/>
        </w:rPr>
        <w:t>b</w:t>
      </w:r>
      <w:r w:rsidRPr="003C309B">
        <w:rPr>
          <w:rFonts w:ascii="Cambria" w:hAnsi="Cambria" w:hint="eastAsia"/>
          <w:i/>
          <w:color w:val="444444"/>
          <w:sz w:val="21"/>
          <w:szCs w:val="21"/>
        </w:rPr>
        <w:t>ě</w:t>
      </w:r>
      <w:r w:rsidRPr="003C309B">
        <w:rPr>
          <w:rFonts w:ascii="Cambria" w:hAnsi="Cambria"/>
          <w:i/>
          <w:color w:val="444444"/>
          <w:sz w:val="21"/>
          <w:szCs w:val="21"/>
        </w:rPr>
        <w:t>hu v</w:t>
      </w:r>
      <w:r w:rsidRPr="003C309B">
        <w:rPr>
          <w:rFonts w:ascii="Cambria" w:hAnsi="Cambria" w:hint="eastAsia"/>
          <w:i/>
          <w:color w:val="444444"/>
          <w:sz w:val="21"/>
          <w:szCs w:val="21"/>
        </w:rPr>
        <w:t>ý</w:t>
      </w:r>
      <w:r w:rsidRPr="003C309B">
        <w:rPr>
          <w:rFonts w:ascii="Cambria" w:hAnsi="Cambria"/>
          <w:i/>
          <w:color w:val="444444"/>
          <w:sz w:val="21"/>
          <w:szCs w:val="21"/>
        </w:rPr>
        <w:t>konu funkce pravomocn</w:t>
      </w:r>
      <w:r w:rsidRPr="003C309B">
        <w:rPr>
          <w:rFonts w:ascii="Cambria" w:hAnsi="Cambria" w:hint="eastAsia"/>
          <w:i/>
          <w:color w:val="444444"/>
          <w:sz w:val="21"/>
          <w:szCs w:val="21"/>
        </w:rPr>
        <w:t>ě</w:t>
      </w:r>
      <w:r w:rsidRPr="003C309B">
        <w:rPr>
          <w:rFonts w:ascii="Cambria" w:hAnsi="Cambria"/>
          <w:i/>
          <w:color w:val="444444"/>
          <w:sz w:val="21"/>
          <w:szCs w:val="21"/>
        </w:rPr>
        <w:t xml:space="preserve"> odsouzen pro </w:t>
      </w:r>
      <w:r w:rsidRPr="003C309B">
        <w:rPr>
          <w:rFonts w:ascii="Cambria" w:hAnsi="Cambria" w:hint="eastAsia"/>
          <w:i/>
          <w:color w:val="444444"/>
          <w:sz w:val="21"/>
          <w:szCs w:val="21"/>
        </w:rPr>
        <w:t>ú</w:t>
      </w:r>
      <w:r w:rsidRPr="003C309B">
        <w:rPr>
          <w:rFonts w:ascii="Cambria" w:hAnsi="Cambria"/>
          <w:i/>
          <w:color w:val="444444"/>
          <w:sz w:val="21"/>
          <w:szCs w:val="21"/>
        </w:rPr>
        <w:t>mysln</w:t>
      </w:r>
      <w:r w:rsidRPr="003C309B">
        <w:rPr>
          <w:rFonts w:ascii="Cambria" w:hAnsi="Cambria" w:hint="eastAsia"/>
          <w:i/>
          <w:color w:val="444444"/>
          <w:sz w:val="21"/>
          <w:szCs w:val="21"/>
        </w:rPr>
        <w:t>ý</w:t>
      </w:r>
      <w:r w:rsidRPr="003C309B">
        <w:rPr>
          <w:rFonts w:ascii="Cambria" w:hAnsi="Cambria"/>
          <w:i/>
          <w:color w:val="444444"/>
          <w:sz w:val="21"/>
          <w:szCs w:val="21"/>
        </w:rPr>
        <w:t xml:space="preserve"> trestn</w:t>
      </w:r>
      <w:r w:rsidRPr="003C309B">
        <w:rPr>
          <w:rFonts w:ascii="Cambria" w:hAnsi="Cambria" w:hint="eastAsia"/>
          <w:i/>
          <w:color w:val="444444"/>
          <w:sz w:val="21"/>
          <w:szCs w:val="21"/>
        </w:rPr>
        <w:t>ý</w:t>
      </w:r>
      <w:r w:rsidRPr="003C309B">
        <w:rPr>
          <w:rFonts w:ascii="Cambria" w:hAnsi="Cambria"/>
          <w:i/>
          <w:color w:val="444444"/>
          <w:sz w:val="21"/>
          <w:szCs w:val="21"/>
        </w:rPr>
        <w:t xml:space="preserve"> </w:t>
      </w:r>
      <w:r w:rsidRPr="003C309B">
        <w:rPr>
          <w:rFonts w:ascii="Cambria" w:hAnsi="Cambria" w:hint="eastAsia"/>
          <w:i/>
          <w:color w:val="444444"/>
          <w:sz w:val="21"/>
          <w:szCs w:val="21"/>
        </w:rPr>
        <w:t>č</w:t>
      </w:r>
      <w:r w:rsidRPr="003C309B">
        <w:rPr>
          <w:rFonts w:ascii="Cambria" w:hAnsi="Cambria"/>
          <w:i/>
          <w:color w:val="444444"/>
          <w:sz w:val="21"/>
          <w:szCs w:val="21"/>
        </w:rPr>
        <w:t>in nebo pro nedbalostn</w:t>
      </w:r>
      <w:r w:rsidRPr="003C309B">
        <w:rPr>
          <w:rFonts w:ascii="Cambria" w:hAnsi="Cambria" w:hint="eastAsia"/>
          <w:i/>
          <w:color w:val="444444"/>
          <w:sz w:val="21"/>
          <w:szCs w:val="21"/>
        </w:rPr>
        <w:t>í</w:t>
      </w:r>
      <w:r w:rsidRPr="003C309B">
        <w:rPr>
          <w:rFonts w:ascii="Cambria" w:hAnsi="Cambria"/>
          <w:i/>
          <w:color w:val="444444"/>
          <w:sz w:val="21"/>
          <w:szCs w:val="21"/>
        </w:rPr>
        <w:t xml:space="preserve"> trestn</w:t>
      </w:r>
      <w:r w:rsidRPr="003C309B">
        <w:rPr>
          <w:rFonts w:ascii="Cambria" w:hAnsi="Cambria" w:hint="eastAsia"/>
          <w:i/>
          <w:color w:val="444444"/>
          <w:sz w:val="21"/>
          <w:szCs w:val="21"/>
        </w:rPr>
        <w:t>ý</w:t>
      </w:r>
      <w:r w:rsidRPr="003C309B">
        <w:rPr>
          <w:rFonts w:ascii="Cambria" w:hAnsi="Cambria"/>
          <w:i/>
          <w:color w:val="444444"/>
          <w:sz w:val="21"/>
          <w:szCs w:val="21"/>
        </w:rPr>
        <w:t xml:space="preserve"> </w:t>
      </w:r>
      <w:r w:rsidRPr="003C309B">
        <w:rPr>
          <w:rFonts w:ascii="Cambria" w:hAnsi="Cambria" w:hint="eastAsia"/>
          <w:i/>
          <w:color w:val="444444"/>
          <w:sz w:val="21"/>
          <w:szCs w:val="21"/>
        </w:rPr>
        <w:t>č</w:t>
      </w:r>
      <w:r w:rsidRPr="003C309B">
        <w:rPr>
          <w:rFonts w:ascii="Cambria" w:hAnsi="Cambria"/>
          <w:i/>
          <w:color w:val="444444"/>
          <w:sz w:val="21"/>
          <w:szCs w:val="21"/>
        </w:rPr>
        <w:t>in sp</w:t>
      </w:r>
      <w:r w:rsidRPr="003C309B">
        <w:rPr>
          <w:rFonts w:ascii="Cambria" w:hAnsi="Cambria" w:hint="eastAsia"/>
          <w:i/>
          <w:color w:val="444444"/>
          <w:sz w:val="21"/>
          <w:szCs w:val="21"/>
        </w:rPr>
        <w:t>á</w:t>
      </w:r>
      <w:r w:rsidRPr="003C309B">
        <w:rPr>
          <w:rFonts w:ascii="Cambria" w:hAnsi="Cambria"/>
          <w:i/>
          <w:color w:val="444444"/>
          <w:sz w:val="21"/>
          <w:szCs w:val="21"/>
        </w:rPr>
        <w:t>chan</w:t>
      </w:r>
      <w:r w:rsidRPr="003C309B">
        <w:rPr>
          <w:rFonts w:ascii="Cambria" w:hAnsi="Cambria" w:hint="eastAsia"/>
          <w:i/>
          <w:color w:val="444444"/>
          <w:sz w:val="21"/>
          <w:szCs w:val="21"/>
        </w:rPr>
        <w:t>ý</w:t>
      </w:r>
      <w:r w:rsidRPr="003C309B">
        <w:rPr>
          <w:rFonts w:ascii="Cambria" w:hAnsi="Cambria"/>
          <w:i/>
          <w:color w:val="444444"/>
          <w:sz w:val="21"/>
          <w:szCs w:val="21"/>
        </w:rPr>
        <w:t xml:space="preserve"> v souvislosti s</w:t>
      </w:r>
      <w:r w:rsidRPr="003C309B">
        <w:rPr>
          <w:rFonts w:ascii="Cambria" w:hAnsi="Cambria" w:hint="eastAsia"/>
          <w:i/>
          <w:color w:val="444444"/>
          <w:sz w:val="21"/>
          <w:szCs w:val="21"/>
        </w:rPr>
        <w:t> </w:t>
      </w:r>
      <w:r w:rsidRPr="003C309B">
        <w:rPr>
          <w:rFonts w:ascii="Cambria" w:hAnsi="Cambria"/>
          <w:i/>
          <w:color w:val="444444"/>
          <w:sz w:val="21"/>
          <w:szCs w:val="21"/>
        </w:rPr>
        <w:t>v</w:t>
      </w:r>
      <w:r w:rsidRPr="003C309B">
        <w:rPr>
          <w:rFonts w:ascii="Cambria" w:hAnsi="Cambria" w:hint="eastAsia"/>
          <w:i/>
          <w:color w:val="444444"/>
          <w:sz w:val="21"/>
          <w:szCs w:val="21"/>
        </w:rPr>
        <w:t>ý</w:t>
      </w:r>
      <w:r w:rsidRPr="003C309B">
        <w:rPr>
          <w:rFonts w:ascii="Cambria" w:hAnsi="Cambria"/>
          <w:i/>
          <w:color w:val="444444"/>
          <w:sz w:val="21"/>
          <w:szCs w:val="21"/>
        </w:rPr>
        <w:t xml:space="preserve">konem funkce </w:t>
      </w:r>
      <w:r w:rsidRPr="003C309B">
        <w:rPr>
          <w:rFonts w:ascii="Cambria" w:hAnsi="Cambria" w:hint="eastAsia"/>
          <w:i/>
          <w:color w:val="444444"/>
          <w:sz w:val="21"/>
          <w:szCs w:val="21"/>
        </w:rPr>
        <w:t>č</w:t>
      </w:r>
      <w:r w:rsidRPr="003C309B">
        <w:rPr>
          <w:rFonts w:ascii="Cambria" w:hAnsi="Cambria"/>
          <w:i/>
          <w:color w:val="444444"/>
          <w:sz w:val="21"/>
          <w:szCs w:val="21"/>
        </w:rPr>
        <w:t>lena zastupitelstva obce, jeho trestn</w:t>
      </w:r>
      <w:r w:rsidRPr="003C309B">
        <w:rPr>
          <w:rFonts w:ascii="Cambria" w:hAnsi="Cambria" w:hint="eastAsia"/>
          <w:i/>
          <w:color w:val="444444"/>
          <w:sz w:val="21"/>
          <w:szCs w:val="21"/>
        </w:rPr>
        <w:t>í</w:t>
      </w:r>
      <w:r w:rsidRPr="003C309B">
        <w:rPr>
          <w:rFonts w:ascii="Cambria" w:hAnsi="Cambria"/>
          <w:i/>
          <w:color w:val="444444"/>
          <w:sz w:val="21"/>
          <w:szCs w:val="21"/>
        </w:rPr>
        <w:t xml:space="preserve"> st</w:t>
      </w:r>
      <w:r w:rsidRPr="003C309B">
        <w:rPr>
          <w:rFonts w:ascii="Cambria" w:hAnsi="Cambria" w:hint="eastAsia"/>
          <w:i/>
          <w:color w:val="444444"/>
          <w:sz w:val="21"/>
          <w:szCs w:val="21"/>
        </w:rPr>
        <w:t>í</w:t>
      </w:r>
      <w:r w:rsidRPr="003C309B">
        <w:rPr>
          <w:rFonts w:ascii="Cambria" w:hAnsi="Cambria"/>
          <w:i/>
          <w:color w:val="444444"/>
          <w:sz w:val="21"/>
          <w:szCs w:val="21"/>
        </w:rPr>
        <w:t>h</w:t>
      </w:r>
      <w:r w:rsidRPr="003C309B">
        <w:rPr>
          <w:rFonts w:ascii="Cambria" w:hAnsi="Cambria" w:hint="eastAsia"/>
          <w:i/>
          <w:color w:val="444444"/>
          <w:sz w:val="21"/>
          <w:szCs w:val="21"/>
        </w:rPr>
        <w:t>á</w:t>
      </w:r>
      <w:r w:rsidRPr="003C309B">
        <w:rPr>
          <w:rFonts w:ascii="Cambria" w:hAnsi="Cambria"/>
          <w:i/>
          <w:color w:val="444444"/>
          <w:sz w:val="21"/>
          <w:szCs w:val="21"/>
        </w:rPr>
        <w:t>n</w:t>
      </w:r>
      <w:r w:rsidRPr="003C309B">
        <w:rPr>
          <w:rFonts w:ascii="Cambria" w:hAnsi="Cambria" w:hint="eastAsia"/>
          <w:i/>
          <w:color w:val="444444"/>
          <w:sz w:val="21"/>
          <w:szCs w:val="21"/>
        </w:rPr>
        <w:t>í</w:t>
      </w:r>
      <w:r w:rsidRPr="003C309B">
        <w:rPr>
          <w:rFonts w:ascii="Cambria" w:hAnsi="Cambria"/>
          <w:i/>
          <w:color w:val="444444"/>
          <w:sz w:val="21"/>
          <w:szCs w:val="21"/>
        </w:rPr>
        <w:t xml:space="preserve"> pro takov</w:t>
      </w:r>
      <w:r w:rsidRPr="003C309B">
        <w:rPr>
          <w:rFonts w:ascii="Cambria" w:hAnsi="Cambria" w:hint="eastAsia"/>
          <w:i/>
          <w:color w:val="444444"/>
          <w:sz w:val="21"/>
          <w:szCs w:val="21"/>
        </w:rPr>
        <w:t>ý</w:t>
      </w:r>
      <w:r w:rsidRPr="003C309B">
        <w:rPr>
          <w:rFonts w:ascii="Cambria" w:hAnsi="Cambria"/>
          <w:i/>
          <w:color w:val="444444"/>
          <w:sz w:val="21"/>
          <w:szCs w:val="21"/>
        </w:rPr>
        <w:t xml:space="preserve"> trestn</w:t>
      </w:r>
      <w:r w:rsidRPr="003C309B">
        <w:rPr>
          <w:rFonts w:ascii="Cambria" w:hAnsi="Cambria" w:hint="eastAsia"/>
          <w:i/>
          <w:color w:val="444444"/>
          <w:sz w:val="21"/>
          <w:szCs w:val="21"/>
        </w:rPr>
        <w:t>ý</w:t>
      </w:r>
      <w:r w:rsidRPr="003C309B">
        <w:rPr>
          <w:rFonts w:ascii="Cambria" w:hAnsi="Cambria"/>
          <w:i/>
          <w:color w:val="444444"/>
          <w:sz w:val="21"/>
          <w:szCs w:val="21"/>
        </w:rPr>
        <w:t xml:space="preserve"> </w:t>
      </w:r>
      <w:r w:rsidRPr="003C309B">
        <w:rPr>
          <w:rFonts w:ascii="Cambria" w:hAnsi="Cambria" w:hint="eastAsia"/>
          <w:i/>
          <w:color w:val="444444"/>
          <w:sz w:val="21"/>
          <w:szCs w:val="21"/>
        </w:rPr>
        <w:t>č</w:t>
      </w:r>
      <w:r w:rsidRPr="003C309B">
        <w:rPr>
          <w:rFonts w:ascii="Cambria" w:hAnsi="Cambria"/>
          <w:i/>
          <w:color w:val="444444"/>
          <w:sz w:val="21"/>
          <w:szCs w:val="21"/>
        </w:rPr>
        <w:t>in bylo podm</w:t>
      </w:r>
      <w:r w:rsidRPr="003C309B">
        <w:rPr>
          <w:rFonts w:ascii="Cambria" w:hAnsi="Cambria" w:hint="eastAsia"/>
          <w:i/>
          <w:color w:val="444444"/>
          <w:sz w:val="21"/>
          <w:szCs w:val="21"/>
        </w:rPr>
        <w:t>í</w:t>
      </w:r>
      <w:r w:rsidRPr="003C309B">
        <w:rPr>
          <w:rFonts w:ascii="Cambria" w:hAnsi="Cambria"/>
          <w:i/>
          <w:color w:val="444444"/>
          <w:sz w:val="21"/>
          <w:szCs w:val="21"/>
        </w:rPr>
        <w:t>n</w:t>
      </w:r>
      <w:r w:rsidRPr="003C309B">
        <w:rPr>
          <w:rFonts w:ascii="Cambria" w:hAnsi="Cambria" w:hint="eastAsia"/>
          <w:i/>
          <w:color w:val="444444"/>
          <w:sz w:val="21"/>
          <w:szCs w:val="21"/>
        </w:rPr>
        <w:t>ě</w:t>
      </w:r>
      <w:r w:rsidRPr="003C309B">
        <w:rPr>
          <w:rFonts w:ascii="Cambria" w:hAnsi="Cambria"/>
          <w:i/>
          <w:color w:val="444444"/>
          <w:sz w:val="21"/>
          <w:szCs w:val="21"/>
        </w:rPr>
        <w:t>n</w:t>
      </w:r>
      <w:r w:rsidRPr="003C309B">
        <w:rPr>
          <w:rFonts w:ascii="Cambria" w:hAnsi="Cambria" w:hint="eastAsia"/>
          <w:i/>
          <w:color w:val="444444"/>
          <w:sz w:val="21"/>
          <w:szCs w:val="21"/>
        </w:rPr>
        <w:t>ě</w:t>
      </w:r>
      <w:r w:rsidRPr="003C309B">
        <w:rPr>
          <w:rFonts w:ascii="Cambria" w:hAnsi="Cambria"/>
          <w:i/>
          <w:color w:val="444444"/>
          <w:sz w:val="21"/>
          <w:szCs w:val="21"/>
        </w:rPr>
        <w:t xml:space="preserve"> zastaveno nebo bylo rozhodnuto o schv</w:t>
      </w:r>
      <w:r w:rsidRPr="003C309B">
        <w:rPr>
          <w:rFonts w:ascii="Cambria" w:hAnsi="Cambria" w:hint="eastAsia"/>
          <w:i/>
          <w:color w:val="444444"/>
          <w:sz w:val="21"/>
          <w:szCs w:val="21"/>
        </w:rPr>
        <w:t>á</w:t>
      </w:r>
      <w:r w:rsidRPr="003C309B">
        <w:rPr>
          <w:rFonts w:ascii="Cambria" w:hAnsi="Cambria"/>
          <w:i/>
          <w:color w:val="444444"/>
          <w:sz w:val="21"/>
          <w:szCs w:val="21"/>
        </w:rPr>
        <w:t>len</w:t>
      </w:r>
      <w:r w:rsidRPr="003C309B">
        <w:rPr>
          <w:rFonts w:ascii="Cambria" w:hAnsi="Cambria" w:hint="eastAsia"/>
          <w:i/>
          <w:color w:val="444444"/>
          <w:sz w:val="21"/>
          <w:szCs w:val="21"/>
        </w:rPr>
        <w:t>í</w:t>
      </w:r>
      <w:r w:rsidRPr="003C309B">
        <w:rPr>
          <w:rFonts w:ascii="Cambria" w:hAnsi="Cambria"/>
          <w:i/>
          <w:color w:val="444444"/>
          <w:sz w:val="21"/>
          <w:szCs w:val="21"/>
        </w:rPr>
        <w:t xml:space="preserve"> narovn</w:t>
      </w:r>
      <w:r w:rsidRPr="003C309B">
        <w:rPr>
          <w:rFonts w:ascii="Cambria" w:hAnsi="Cambria" w:hint="eastAsia"/>
          <w:i/>
          <w:color w:val="444444"/>
          <w:sz w:val="21"/>
          <w:szCs w:val="21"/>
        </w:rPr>
        <w:t>á</w:t>
      </w:r>
      <w:r w:rsidRPr="003C309B">
        <w:rPr>
          <w:rFonts w:ascii="Cambria" w:hAnsi="Cambria"/>
          <w:i/>
          <w:color w:val="444444"/>
          <w:sz w:val="21"/>
          <w:szCs w:val="21"/>
        </w:rPr>
        <w:t>n</w:t>
      </w:r>
      <w:r w:rsidRPr="003C309B">
        <w:rPr>
          <w:rFonts w:ascii="Cambria" w:hAnsi="Cambria" w:hint="eastAsia"/>
          <w:i/>
          <w:color w:val="444444"/>
          <w:sz w:val="21"/>
          <w:szCs w:val="21"/>
        </w:rPr>
        <w:t>í</w:t>
      </w:r>
      <w:r w:rsidRPr="003C309B">
        <w:rPr>
          <w:rFonts w:ascii="Cambria" w:hAnsi="Cambria"/>
          <w:i/>
          <w:color w:val="444444"/>
          <w:sz w:val="21"/>
          <w:szCs w:val="21"/>
        </w:rPr>
        <w:t xml:space="preserve"> a zastaven</w:t>
      </w:r>
      <w:r w:rsidRPr="003C309B">
        <w:rPr>
          <w:rFonts w:ascii="Cambria" w:hAnsi="Cambria" w:hint="eastAsia"/>
          <w:i/>
          <w:color w:val="444444"/>
          <w:sz w:val="21"/>
          <w:szCs w:val="21"/>
        </w:rPr>
        <w:t>í</w:t>
      </w:r>
      <w:r w:rsidRPr="003C309B">
        <w:rPr>
          <w:rFonts w:ascii="Cambria" w:hAnsi="Cambria"/>
          <w:i/>
          <w:color w:val="444444"/>
          <w:sz w:val="21"/>
          <w:szCs w:val="21"/>
        </w:rPr>
        <w:t xml:space="preserve"> trestn</w:t>
      </w:r>
      <w:r w:rsidRPr="003C309B">
        <w:rPr>
          <w:rFonts w:ascii="Cambria" w:hAnsi="Cambria" w:hint="eastAsia"/>
          <w:i/>
          <w:color w:val="444444"/>
          <w:sz w:val="21"/>
          <w:szCs w:val="21"/>
        </w:rPr>
        <w:t>í</w:t>
      </w:r>
      <w:r w:rsidRPr="003C309B">
        <w:rPr>
          <w:rFonts w:ascii="Cambria" w:hAnsi="Cambria"/>
          <w:i/>
          <w:color w:val="444444"/>
          <w:sz w:val="21"/>
          <w:szCs w:val="21"/>
        </w:rPr>
        <w:t>ho st</w:t>
      </w:r>
      <w:r w:rsidRPr="003C309B">
        <w:rPr>
          <w:rFonts w:ascii="Cambria" w:hAnsi="Cambria" w:hint="eastAsia"/>
          <w:i/>
          <w:color w:val="444444"/>
          <w:sz w:val="21"/>
          <w:szCs w:val="21"/>
        </w:rPr>
        <w:t>í</w:t>
      </w:r>
      <w:r w:rsidRPr="003C309B">
        <w:rPr>
          <w:rFonts w:ascii="Cambria" w:hAnsi="Cambria"/>
          <w:i/>
          <w:color w:val="444444"/>
          <w:sz w:val="21"/>
          <w:szCs w:val="21"/>
        </w:rPr>
        <w:t>h</w:t>
      </w:r>
      <w:r w:rsidRPr="003C309B">
        <w:rPr>
          <w:rFonts w:ascii="Cambria" w:hAnsi="Cambria" w:hint="eastAsia"/>
          <w:i/>
          <w:color w:val="444444"/>
          <w:sz w:val="21"/>
          <w:szCs w:val="21"/>
        </w:rPr>
        <w:t>á</w:t>
      </w:r>
      <w:r w:rsidRPr="003C309B">
        <w:rPr>
          <w:rFonts w:ascii="Cambria" w:hAnsi="Cambria"/>
          <w:i/>
          <w:color w:val="444444"/>
          <w:sz w:val="21"/>
          <w:szCs w:val="21"/>
        </w:rPr>
        <w:t>n</w:t>
      </w:r>
      <w:r w:rsidRPr="003C309B">
        <w:rPr>
          <w:rFonts w:ascii="Cambria" w:hAnsi="Cambria" w:hint="eastAsia"/>
          <w:i/>
          <w:color w:val="444444"/>
          <w:sz w:val="21"/>
          <w:szCs w:val="21"/>
        </w:rPr>
        <w:t>í</w:t>
      </w:r>
      <w:r w:rsidRPr="003C309B">
        <w:rPr>
          <w:rFonts w:ascii="Cambria" w:hAnsi="Cambria"/>
          <w:i/>
          <w:color w:val="444444"/>
          <w:sz w:val="21"/>
          <w:szCs w:val="21"/>
        </w:rPr>
        <w:t>.</w:t>
      </w:r>
    </w:p>
    <w:p w:rsidR="00B335F6" w:rsidRPr="003C309B" w:rsidRDefault="00B335F6" w:rsidP="00A86965">
      <w:pPr>
        <w:pStyle w:val="Normlnweb"/>
        <w:pBdr>
          <w:top w:val="single" w:sz="4" w:space="1" w:color="auto"/>
          <w:left w:val="single" w:sz="4" w:space="4" w:color="auto"/>
          <w:bottom w:val="single" w:sz="4" w:space="1" w:color="auto"/>
          <w:right w:val="single" w:sz="4" w:space="4" w:color="auto"/>
        </w:pBdr>
        <w:jc w:val="both"/>
        <w:rPr>
          <w:rFonts w:ascii="Cambria" w:hAnsi="Cambria"/>
          <w:i/>
          <w:color w:val="444444"/>
          <w:sz w:val="21"/>
          <w:szCs w:val="21"/>
        </w:rPr>
      </w:pPr>
      <w:r w:rsidRPr="003C309B">
        <w:rPr>
          <w:rFonts w:ascii="Cambria" w:hAnsi="Cambria"/>
          <w:i/>
          <w:color w:val="444444"/>
          <w:sz w:val="21"/>
          <w:szCs w:val="21"/>
        </w:rPr>
        <w:t xml:space="preserve"> </w:t>
      </w:r>
      <w:r w:rsidRPr="003C309B">
        <w:rPr>
          <w:rFonts w:ascii="Cambria" w:hAnsi="Cambria"/>
          <w:i/>
          <w:color w:val="444444"/>
          <w:sz w:val="21"/>
          <w:szCs w:val="21"/>
        </w:rPr>
        <w:tab/>
        <w:t xml:space="preserve">(6) Vznikl-li </w:t>
      </w:r>
      <w:r w:rsidRPr="003C309B">
        <w:rPr>
          <w:rFonts w:ascii="Cambria" w:hAnsi="Cambria" w:hint="eastAsia"/>
          <w:i/>
          <w:color w:val="444444"/>
          <w:sz w:val="21"/>
          <w:szCs w:val="21"/>
        </w:rPr>
        <w:t>č</w:t>
      </w:r>
      <w:r w:rsidRPr="003C309B">
        <w:rPr>
          <w:rFonts w:ascii="Cambria" w:hAnsi="Cambria"/>
          <w:i/>
          <w:color w:val="444444"/>
          <w:sz w:val="21"/>
          <w:szCs w:val="21"/>
        </w:rPr>
        <w:t>lenovi zastupitelstva obce n</w:t>
      </w:r>
      <w:r w:rsidRPr="003C309B">
        <w:rPr>
          <w:rFonts w:ascii="Cambria" w:hAnsi="Cambria" w:hint="eastAsia"/>
          <w:i/>
          <w:color w:val="444444"/>
          <w:sz w:val="21"/>
          <w:szCs w:val="21"/>
        </w:rPr>
        <w:t>á</w:t>
      </w:r>
      <w:r w:rsidRPr="003C309B">
        <w:rPr>
          <w:rFonts w:ascii="Cambria" w:hAnsi="Cambria"/>
          <w:i/>
          <w:color w:val="444444"/>
          <w:sz w:val="21"/>
          <w:szCs w:val="21"/>
        </w:rPr>
        <w:t>rok na odchodn</w:t>
      </w:r>
      <w:r w:rsidRPr="003C309B">
        <w:rPr>
          <w:rFonts w:ascii="Cambria" w:hAnsi="Cambria" w:hint="eastAsia"/>
          <w:i/>
          <w:color w:val="444444"/>
          <w:sz w:val="21"/>
          <w:szCs w:val="21"/>
        </w:rPr>
        <w:t>é</w:t>
      </w:r>
      <w:r w:rsidRPr="003C309B">
        <w:rPr>
          <w:rFonts w:ascii="Cambria" w:hAnsi="Cambria"/>
          <w:i/>
          <w:color w:val="444444"/>
          <w:sz w:val="21"/>
          <w:szCs w:val="21"/>
        </w:rPr>
        <w:t xml:space="preserve"> v dob</w:t>
      </w:r>
      <w:r w:rsidRPr="003C309B">
        <w:rPr>
          <w:rFonts w:ascii="Cambria" w:hAnsi="Cambria" w:hint="eastAsia"/>
          <w:i/>
          <w:color w:val="444444"/>
          <w:sz w:val="21"/>
          <w:szCs w:val="21"/>
        </w:rPr>
        <w:t>ě</w:t>
      </w:r>
      <w:r w:rsidRPr="003C309B">
        <w:rPr>
          <w:rFonts w:ascii="Cambria" w:hAnsi="Cambria"/>
          <w:i/>
          <w:color w:val="444444"/>
          <w:sz w:val="21"/>
          <w:szCs w:val="21"/>
        </w:rPr>
        <w:t>, kdy je proti n</w:t>
      </w:r>
      <w:r w:rsidRPr="003C309B">
        <w:rPr>
          <w:rFonts w:ascii="Cambria" w:hAnsi="Cambria" w:hint="eastAsia"/>
          <w:i/>
          <w:color w:val="444444"/>
          <w:sz w:val="21"/>
          <w:szCs w:val="21"/>
        </w:rPr>
        <w:t>ě</w:t>
      </w:r>
      <w:r w:rsidRPr="003C309B">
        <w:rPr>
          <w:rFonts w:ascii="Cambria" w:hAnsi="Cambria"/>
          <w:i/>
          <w:color w:val="444444"/>
          <w:sz w:val="21"/>
          <w:szCs w:val="21"/>
        </w:rPr>
        <w:t>mu vedeno trestn</w:t>
      </w:r>
      <w:r w:rsidRPr="003C309B">
        <w:rPr>
          <w:rFonts w:ascii="Cambria" w:hAnsi="Cambria" w:hint="eastAsia"/>
          <w:i/>
          <w:color w:val="444444"/>
          <w:sz w:val="21"/>
          <w:szCs w:val="21"/>
        </w:rPr>
        <w:t>í</w:t>
      </w:r>
      <w:r w:rsidRPr="003C309B">
        <w:rPr>
          <w:rFonts w:ascii="Cambria" w:hAnsi="Cambria"/>
          <w:i/>
          <w:color w:val="444444"/>
          <w:sz w:val="21"/>
          <w:szCs w:val="21"/>
        </w:rPr>
        <w:t xml:space="preserve"> st</w:t>
      </w:r>
      <w:r w:rsidRPr="003C309B">
        <w:rPr>
          <w:rFonts w:ascii="Cambria" w:hAnsi="Cambria" w:hint="eastAsia"/>
          <w:i/>
          <w:color w:val="444444"/>
          <w:sz w:val="21"/>
          <w:szCs w:val="21"/>
        </w:rPr>
        <w:t>í</w:t>
      </w:r>
      <w:r w:rsidRPr="003C309B">
        <w:rPr>
          <w:rFonts w:ascii="Cambria" w:hAnsi="Cambria"/>
          <w:i/>
          <w:color w:val="444444"/>
          <w:sz w:val="21"/>
          <w:szCs w:val="21"/>
        </w:rPr>
        <w:t>h</w:t>
      </w:r>
      <w:r w:rsidRPr="003C309B">
        <w:rPr>
          <w:rFonts w:ascii="Cambria" w:hAnsi="Cambria" w:hint="eastAsia"/>
          <w:i/>
          <w:color w:val="444444"/>
          <w:sz w:val="21"/>
          <w:szCs w:val="21"/>
        </w:rPr>
        <w:t>á</w:t>
      </w:r>
      <w:r w:rsidRPr="003C309B">
        <w:rPr>
          <w:rFonts w:ascii="Cambria" w:hAnsi="Cambria"/>
          <w:i/>
          <w:color w:val="444444"/>
          <w:sz w:val="21"/>
          <w:szCs w:val="21"/>
        </w:rPr>
        <w:t>n</w:t>
      </w:r>
      <w:r w:rsidRPr="003C309B">
        <w:rPr>
          <w:rFonts w:ascii="Cambria" w:hAnsi="Cambria" w:hint="eastAsia"/>
          <w:i/>
          <w:color w:val="444444"/>
          <w:sz w:val="21"/>
          <w:szCs w:val="21"/>
        </w:rPr>
        <w:t>í</w:t>
      </w:r>
      <w:r w:rsidRPr="003C309B">
        <w:rPr>
          <w:rFonts w:ascii="Cambria" w:hAnsi="Cambria"/>
          <w:i/>
          <w:color w:val="444444"/>
          <w:sz w:val="21"/>
          <w:szCs w:val="21"/>
        </w:rPr>
        <w:t xml:space="preserve"> pro </w:t>
      </w:r>
      <w:r w:rsidRPr="003C309B">
        <w:rPr>
          <w:rFonts w:ascii="Cambria" w:hAnsi="Cambria" w:hint="eastAsia"/>
          <w:i/>
          <w:color w:val="444444"/>
          <w:sz w:val="21"/>
          <w:szCs w:val="21"/>
        </w:rPr>
        <w:t>ú</w:t>
      </w:r>
      <w:r w:rsidRPr="003C309B">
        <w:rPr>
          <w:rFonts w:ascii="Cambria" w:hAnsi="Cambria"/>
          <w:i/>
          <w:color w:val="444444"/>
          <w:sz w:val="21"/>
          <w:szCs w:val="21"/>
        </w:rPr>
        <w:t>mysln</w:t>
      </w:r>
      <w:r w:rsidRPr="003C309B">
        <w:rPr>
          <w:rFonts w:ascii="Cambria" w:hAnsi="Cambria" w:hint="eastAsia"/>
          <w:i/>
          <w:color w:val="444444"/>
          <w:sz w:val="21"/>
          <w:szCs w:val="21"/>
        </w:rPr>
        <w:t>ý</w:t>
      </w:r>
      <w:r w:rsidRPr="003C309B">
        <w:rPr>
          <w:rFonts w:ascii="Cambria" w:hAnsi="Cambria"/>
          <w:i/>
          <w:color w:val="444444"/>
          <w:sz w:val="21"/>
          <w:szCs w:val="21"/>
        </w:rPr>
        <w:t xml:space="preserve"> trestn</w:t>
      </w:r>
      <w:r w:rsidRPr="003C309B">
        <w:rPr>
          <w:rFonts w:ascii="Cambria" w:hAnsi="Cambria" w:hint="eastAsia"/>
          <w:i/>
          <w:color w:val="444444"/>
          <w:sz w:val="21"/>
          <w:szCs w:val="21"/>
        </w:rPr>
        <w:t>ý</w:t>
      </w:r>
      <w:r w:rsidRPr="003C309B">
        <w:rPr>
          <w:rFonts w:ascii="Cambria" w:hAnsi="Cambria"/>
          <w:i/>
          <w:color w:val="444444"/>
          <w:sz w:val="21"/>
          <w:szCs w:val="21"/>
        </w:rPr>
        <w:t xml:space="preserve"> </w:t>
      </w:r>
      <w:r w:rsidRPr="003C309B">
        <w:rPr>
          <w:rFonts w:ascii="Cambria" w:hAnsi="Cambria" w:hint="eastAsia"/>
          <w:i/>
          <w:color w:val="444444"/>
          <w:sz w:val="21"/>
          <w:szCs w:val="21"/>
        </w:rPr>
        <w:t>č</w:t>
      </w:r>
      <w:r w:rsidRPr="003C309B">
        <w:rPr>
          <w:rFonts w:ascii="Cambria" w:hAnsi="Cambria"/>
          <w:i/>
          <w:color w:val="444444"/>
          <w:sz w:val="21"/>
          <w:szCs w:val="21"/>
        </w:rPr>
        <w:t>in nebo pro nedbalostn</w:t>
      </w:r>
      <w:r w:rsidRPr="003C309B">
        <w:rPr>
          <w:rFonts w:ascii="Cambria" w:hAnsi="Cambria" w:hint="eastAsia"/>
          <w:i/>
          <w:color w:val="444444"/>
          <w:sz w:val="21"/>
          <w:szCs w:val="21"/>
        </w:rPr>
        <w:t>í</w:t>
      </w:r>
      <w:r w:rsidRPr="003C309B">
        <w:rPr>
          <w:rFonts w:ascii="Cambria" w:hAnsi="Cambria"/>
          <w:i/>
          <w:color w:val="444444"/>
          <w:sz w:val="21"/>
          <w:szCs w:val="21"/>
        </w:rPr>
        <w:t xml:space="preserve"> trestn</w:t>
      </w:r>
      <w:r w:rsidRPr="003C309B">
        <w:rPr>
          <w:rFonts w:ascii="Cambria" w:hAnsi="Cambria" w:hint="eastAsia"/>
          <w:i/>
          <w:color w:val="444444"/>
          <w:sz w:val="21"/>
          <w:szCs w:val="21"/>
        </w:rPr>
        <w:t>ý</w:t>
      </w:r>
      <w:r w:rsidRPr="003C309B">
        <w:rPr>
          <w:rFonts w:ascii="Cambria" w:hAnsi="Cambria"/>
          <w:i/>
          <w:color w:val="444444"/>
          <w:sz w:val="21"/>
          <w:szCs w:val="21"/>
        </w:rPr>
        <w:t xml:space="preserve"> </w:t>
      </w:r>
      <w:r w:rsidRPr="003C309B">
        <w:rPr>
          <w:rFonts w:ascii="Cambria" w:hAnsi="Cambria" w:hint="eastAsia"/>
          <w:i/>
          <w:color w:val="444444"/>
          <w:sz w:val="21"/>
          <w:szCs w:val="21"/>
        </w:rPr>
        <w:t>č</w:t>
      </w:r>
      <w:r w:rsidRPr="003C309B">
        <w:rPr>
          <w:rFonts w:ascii="Cambria" w:hAnsi="Cambria"/>
          <w:i/>
          <w:color w:val="444444"/>
          <w:sz w:val="21"/>
          <w:szCs w:val="21"/>
        </w:rPr>
        <w:t>in sp</w:t>
      </w:r>
      <w:r w:rsidRPr="003C309B">
        <w:rPr>
          <w:rFonts w:ascii="Cambria" w:hAnsi="Cambria" w:hint="eastAsia"/>
          <w:i/>
          <w:color w:val="444444"/>
          <w:sz w:val="21"/>
          <w:szCs w:val="21"/>
        </w:rPr>
        <w:t>á</w:t>
      </w:r>
      <w:r w:rsidRPr="003C309B">
        <w:rPr>
          <w:rFonts w:ascii="Cambria" w:hAnsi="Cambria"/>
          <w:i/>
          <w:color w:val="444444"/>
          <w:sz w:val="21"/>
          <w:szCs w:val="21"/>
        </w:rPr>
        <w:t>chan</w:t>
      </w:r>
      <w:r w:rsidRPr="003C309B">
        <w:rPr>
          <w:rFonts w:ascii="Cambria" w:hAnsi="Cambria" w:hint="eastAsia"/>
          <w:i/>
          <w:color w:val="444444"/>
          <w:sz w:val="21"/>
          <w:szCs w:val="21"/>
        </w:rPr>
        <w:t>ý</w:t>
      </w:r>
      <w:r w:rsidRPr="003C309B">
        <w:rPr>
          <w:rFonts w:ascii="Cambria" w:hAnsi="Cambria"/>
          <w:i/>
          <w:color w:val="444444"/>
          <w:sz w:val="21"/>
          <w:szCs w:val="21"/>
        </w:rPr>
        <w:t xml:space="preserve"> v souvislosti s</w:t>
      </w:r>
      <w:r w:rsidR="002F0F63">
        <w:rPr>
          <w:rFonts w:ascii="Cambria" w:hAnsi="Cambria"/>
          <w:i/>
          <w:color w:val="444444"/>
          <w:sz w:val="21"/>
          <w:szCs w:val="21"/>
        </w:rPr>
        <w:t> </w:t>
      </w:r>
      <w:r w:rsidRPr="003C309B">
        <w:rPr>
          <w:rFonts w:ascii="Cambria" w:hAnsi="Cambria"/>
          <w:i/>
          <w:color w:val="444444"/>
          <w:sz w:val="21"/>
          <w:szCs w:val="21"/>
        </w:rPr>
        <w:t>v</w:t>
      </w:r>
      <w:r w:rsidRPr="003C309B">
        <w:rPr>
          <w:rFonts w:ascii="Cambria" w:hAnsi="Cambria" w:hint="eastAsia"/>
          <w:i/>
          <w:color w:val="444444"/>
          <w:sz w:val="21"/>
          <w:szCs w:val="21"/>
        </w:rPr>
        <w:t>ý</w:t>
      </w:r>
      <w:r w:rsidRPr="003C309B">
        <w:rPr>
          <w:rFonts w:ascii="Cambria" w:hAnsi="Cambria"/>
          <w:i/>
          <w:color w:val="444444"/>
          <w:sz w:val="21"/>
          <w:szCs w:val="21"/>
        </w:rPr>
        <w:t xml:space="preserve">konem funkce </w:t>
      </w:r>
      <w:r w:rsidRPr="003C309B">
        <w:rPr>
          <w:rFonts w:ascii="Cambria" w:hAnsi="Cambria" w:hint="eastAsia"/>
          <w:i/>
          <w:color w:val="444444"/>
          <w:sz w:val="21"/>
          <w:szCs w:val="21"/>
        </w:rPr>
        <w:t>č</w:t>
      </w:r>
      <w:r w:rsidRPr="003C309B">
        <w:rPr>
          <w:rFonts w:ascii="Cambria" w:hAnsi="Cambria"/>
          <w:i/>
          <w:color w:val="444444"/>
          <w:sz w:val="21"/>
          <w:szCs w:val="21"/>
        </w:rPr>
        <w:t>lena zastupitelstva obce, odchodn</w:t>
      </w:r>
      <w:r w:rsidRPr="003C309B">
        <w:rPr>
          <w:rFonts w:ascii="Cambria" w:hAnsi="Cambria" w:hint="eastAsia"/>
          <w:i/>
          <w:color w:val="444444"/>
          <w:sz w:val="21"/>
          <w:szCs w:val="21"/>
        </w:rPr>
        <w:t>é</w:t>
      </w:r>
      <w:r w:rsidRPr="003C309B">
        <w:rPr>
          <w:rFonts w:ascii="Cambria" w:hAnsi="Cambria"/>
          <w:i/>
          <w:color w:val="444444"/>
          <w:sz w:val="21"/>
          <w:szCs w:val="21"/>
        </w:rPr>
        <w:t xml:space="preserve"> se nevyplat</w:t>
      </w:r>
      <w:r w:rsidRPr="003C309B">
        <w:rPr>
          <w:rFonts w:ascii="Cambria" w:hAnsi="Cambria" w:hint="eastAsia"/>
          <w:i/>
          <w:color w:val="444444"/>
          <w:sz w:val="21"/>
          <w:szCs w:val="21"/>
        </w:rPr>
        <w:t>í</w:t>
      </w:r>
      <w:r w:rsidRPr="003C309B">
        <w:rPr>
          <w:rFonts w:ascii="Cambria" w:hAnsi="Cambria"/>
          <w:i/>
          <w:color w:val="444444"/>
          <w:sz w:val="21"/>
          <w:szCs w:val="21"/>
        </w:rPr>
        <w:t xml:space="preserve">. Byl-li </w:t>
      </w:r>
      <w:r w:rsidRPr="003C309B">
        <w:rPr>
          <w:rFonts w:ascii="Cambria" w:hAnsi="Cambria" w:hint="eastAsia"/>
          <w:i/>
          <w:color w:val="444444"/>
          <w:sz w:val="21"/>
          <w:szCs w:val="21"/>
        </w:rPr>
        <w:t>č</w:t>
      </w:r>
      <w:r w:rsidRPr="003C309B">
        <w:rPr>
          <w:rFonts w:ascii="Cambria" w:hAnsi="Cambria"/>
          <w:i/>
          <w:color w:val="444444"/>
          <w:sz w:val="21"/>
          <w:szCs w:val="21"/>
        </w:rPr>
        <w:t>len zastupitelstva obce pro trestn</w:t>
      </w:r>
      <w:r w:rsidRPr="003C309B">
        <w:rPr>
          <w:rFonts w:ascii="Cambria" w:hAnsi="Cambria" w:hint="eastAsia"/>
          <w:i/>
          <w:color w:val="444444"/>
          <w:sz w:val="21"/>
          <w:szCs w:val="21"/>
        </w:rPr>
        <w:t>ý</w:t>
      </w:r>
      <w:r w:rsidRPr="003C309B">
        <w:rPr>
          <w:rFonts w:ascii="Cambria" w:hAnsi="Cambria"/>
          <w:i/>
          <w:color w:val="444444"/>
          <w:sz w:val="21"/>
          <w:szCs w:val="21"/>
        </w:rPr>
        <w:t xml:space="preserve"> </w:t>
      </w:r>
      <w:r w:rsidRPr="003C309B">
        <w:rPr>
          <w:rFonts w:ascii="Cambria" w:hAnsi="Cambria" w:hint="eastAsia"/>
          <w:i/>
          <w:color w:val="444444"/>
          <w:sz w:val="21"/>
          <w:szCs w:val="21"/>
        </w:rPr>
        <w:t>č</w:t>
      </w:r>
      <w:r w:rsidRPr="003C309B">
        <w:rPr>
          <w:rFonts w:ascii="Cambria" w:hAnsi="Cambria"/>
          <w:i/>
          <w:color w:val="444444"/>
          <w:sz w:val="21"/>
          <w:szCs w:val="21"/>
        </w:rPr>
        <w:t>in uveden</w:t>
      </w:r>
      <w:r w:rsidRPr="003C309B">
        <w:rPr>
          <w:rFonts w:ascii="Cambria" w:hAnsi="Cambria" w:hint="eastAsia"/>
          <w:i/>
          <w:color w:val="444444"/>
          <w:sz w:val="21"/>
          <w:szCs w:val="21"/>
        </w:rPr>
        <w:t>ý</w:t>
      </w:r>
      <w:r w:rsidRPr="003C309B">
        <w:rPr>
          <w:rFonts w:ascii="Cambria" w:hAnsi="Cambria"/>
          <w:i/>
          <w:color w:val="444444"/>
          <w:sz w:val="21"/>
          <w:szCs w:val="21"/>
        </w:rPr>
        <w:t xml:space="preserve"> ve v</w:t>
      </w:r>
      <w:r w:rsidRPr="003C309B">
        <w:rPr>
          <w:rFonts w:ascii="Cambria" w:hAnsi="Cambria" w:hint="eastAsia"/>
          <w:i/>
          <w:color w:val="444444"/>
          <w:sz w:val="21"/>
          <w:szCs w:val="21"/>
        </w:rPr>
        <w:t>ě</w:t>
      </w:r>
      <w:r w:rsidRPr="003C309B">
        <w:rPr>
          <w:rFonts w:ascii="Cambria" w:hAnsi="Cambria"/>
          <w:i/>
          <w:color w:val="444444"/>
          <w:sz w:val="21"/>
          <w:szCs w:val="21"/>
        </w:rPr>
        <w:t>t</w:t>
      </w:r>
      <w:r w:rsidRPr="003C309B">
        <w:rPr>
          <w:rFonts w:ascii="Cambria" w:hAnsi="Cambria" w:hint="eastAsia"/>
          <w:i/>
          <w:color w:val="444444"/>
          <w:sz w:val="21"/>
          <w:szCs w:val="21"/>
        </w:rPr>
        <w:t>ě</w:t>
      </w:r>
      <w:r w:rsidRPr="003C309B">
        <w:rPr>
          <w:rFonts w:ascii="Cambria" w:hAnsi="Cambria"/>
          <w:i/>
          <w:color w:val="444444"/>
          <w:sz w:val="21"/>
          <w:szCs w:val="21"/>
        </w:rPr>
        <w:t xml:space="preserve"> prvn</w:t>
      </w:r>
      <w:r w:rsidRPr="003C309B">
        <w:rPr>
          <w:rFonts w:ascii="Cambria" w:hAnsi="Cambria" w:hint="eastAsia"/>
          <w:i/>
          <w:color w:val="444444"/>
          <w:sz w:val="21"/>
          <w:szCs w:val="21"/>
        </w:rPr>
        <w:t>í</w:t>
      </w:r>
      <w:r w:rsidRPr="003C309B">
        <w:rPr>
          <w:rFonts w:ascii="Cambria" w:hAnsi="Cambria"/>
          <w:i/>
          <w:color w:val="444444"/>
          <w:sz w:val="21"/>
          <w:szCs w:val="21"/>
        </w:rPr>
        <w:t xml:space="preserve"> pravomocn</w:t>
      </w:r>
      <w:r w:rsidRPr="003C309B">
        <w:rPr>
          <w:rFonts w:ascii="Cambria" w:hAnsi="Cambria" w:hint="eastAsia"/>
          <w:i/>
          <w:color w:val="444444"/>
          <w:sz w:val="21"/>
          <w:szCs w:val="21"/>
        </w:rPr>
        <w:t>ě</w:t>
      </w:r>
      <w:r w:rsidRPr="003C309B">
        <w:rPr>
          <w:rFonts w:ascii="Cambria" w:hAnsi="Cambria"/>
          <w:i/>
          <w:color w:val="444444"/>
          <w:sz w:val="21"/>
          <w:szCs w:val="21"/>
        </w:rPr>
        <w:t xml:space="preserve"> odsouzen, jeho trestn</w:t>
      </w:r>
      <w:r w:rsidRPr="003C309B">
        <w:rPr>
          <w:rFonts w:ascii="Cambria" w:hAnsi="Cambria" w:hint="eastAsia"/>
          <w:i/>
          <w:color w:val="444444"/>
          <w:sz w:val="21"/>
          <w:szCs w:val="21"/>
        </w:rPr>
        <w:t>í</w:t>
      </w:r>
      <w:r w:rsidRPr="003C309B">
        <w:rPr>
          <w:rFonts w:ascii="Cambria" w:hAnsi="Cambria"/>
          <w:i/>
          <w:color w:val="444444"/>
          <w:sz w:val="21"/>
          <w:szCs w:val="21"/>
        </w:rPr>
        <w:t xml:space="preserve"> st</w:t>
      </w:r>
      <w:r w:rsidRPr="003C309B">
        <w:rPr>
          <w:rFonts w:ascii="Cambria" w:hAnsi="Cambria" w:hint="eastAsia"/>
          <w:i/>
          <w:color w:val="444444"/>
          <w:sz w:val="21"/>
          <w:szCs w:val="21"/>
        </w:rPr>
        <w:t>í</w:t>
      </w:r>
      <w:r w:rsidRPr="003C309B">
        <w:rPr>
          <w:rFonts w:ascii="Cambria" w:hAnsi="Cambria"/>
          <w:i/>
          <w:color w:val="444444"/>
          <w:sz w:val="21"/>
          <w:szCs w:val="21"/>
        </w:rPr>
        <w:t>h</w:t>
      </w:r>
      <w:r w:rsidRPr="003C309B">
        <w:rPr>
          <w:rFonts w:ascii="Cambria" w:hAnsi="Cambria" w:hint="eastAsia"/>
          <w:i/>
          <w:color w:val="444444"/>
          <w:sz w:val="21"/>
          <w:szCs w:val="21"/>
        </w:rPr>
        <w:t>á</w:t>
      </w:r>
      <w:r w:rsidRPr="003C309B">
        <w:rPr>
          <w:rFonts w:ascii="Cambria" w:hAnsi="Cambria"/>
          <w:i/>
          <w:color w:val="444444"/>
          <w:sz w:val="21"/>
          <w:szCs w:val="21"/>
        </w:rPr>
        <w:t>n</w:t>
      </w:r>
      <w:r w:rsidRPr="003C309B">
        <w:rPr>
          <w:rFonts w:ascii="Cambria" w:hAnsi="Cambria" w:hint="eastAsia"/>
          <w:i/>
          <w:color w:val="444444"/>
          <w:sz w:val="21"/>
          <w:szCs w:val="21"/>
        </w:rPr>
        <w:t>í</w:t>
      </w:r>
      <w:r w:rsidRPr="003C309B">
        <w:rPr>
          <w:rFonts w:ascii="Cambria" w:hAnsi="Cambria"/>
          <w:i/>
          <w:color w:val="444444"/>
          <w:sz w:val="21"/>
          <w:szCs w:val="21"/>
        </w:rPr>
        <w:t xml:space="preserve"> bylo podm</w:t>
      </w:r>
      <w:r w:rsidRPr="003C309B">
        <w:rPr>
          <w:rFonts w:ascii="Cambria" w:hAnsi="Cambria" w:hint="eastAsia"/>
          <w:i/>
          <w:color w:val="444444"/>
          <w:sz w:val="21"/>
          <w:szCs w:val="21"/>
        </w:rPr>
        <w:t>í</w:t>
      </w:r>
      <w:r w:rsidRPr="003C309B">
        <w:rPr>
          <w:rFonts w:ascii="Cambria" w:hAnsi="Cambria"/>
          <w:i/>
          <w:color w:val="444444"/>
          <w:sz w:val="21"/>
          <w:szCs w:val="21"/>
        </w:rPr>
        <w:t>n</w:t>
      </w:r>
      <w:r w:rsidRPr="003C309B">
        <w:rPr>
          <w:rFonts w:ascii="Cambria" w:hAnsi="Cambria" w:hint="eastAsia"/>
          <w:i/>
          <w:color w:val="444444"/>
          <w:sz w:val="21"/>
          <w:szCs w:val="21"/>
        </w:rPr>
        <w:t>ě</w:t>
      </w:r>
      <w:r w:rsidRPr="003C309B">
        <w:rPr>
          <w:rFonts w:ascii="Cambria" w:hAnsi="Cambria"/>
          <w:i/>
          <w:color w:val="444444"/>
          <w:sz w:val="21"/>
          <w:szCs w:val="21"/>
        </w:rPr>
        <w:t>n</w:t>
      </w:r>
      <w:r w:rsidRPr="003C309B">
        <w:rPr>
          <w:rFonts w:ascii="Cambria" w:hAnsi="Cambria" w:hint="eastAsia"/>
          <w:i/>
          <w:color w:val="444444"/>
          <w:sz w:val="21"/>
          <w:szCs w:val="21"/>
        </w:rPr>
        <w:t>ě</w:t>
      </w:r>
      <w:r w:rsidRPr="003C309B">
        <w:rPr>
          <w:rFonts w:ascii="Cambria" w:hAnsi="Cambria"/>
          <w:i/>
          <w:color w:val="444444"/>
          <w:sz w:val="21"/>
          <w:szCs w:val="21"/>
        </w:rPr>
        <w:t xml:space="preserve"> zastaveno nebo bylo-li rozhodnuto o schv</w:t>
      </w:r>
      <w:r w:rsidRPr="003C309B">
        <w:rPr>
          <w:rFonts w:ascii="Cambria" w:hAnsi="Cambria" w:hint="eastAsia"/>
          <w:i/>
          <w:color w:val="444444"/>
          <w:sz w:val="21"/>
          <w:szCs w:val="21"/>
        </w:rPr>
        <w:t>á</w:t>
      </w:r>
      <w:r w:rsidRPr="003C309B">
        <w:rPr>
          <w:rFonts w:ascii="Cambria" w:hAnsi="Cambria"/>
          <w:i/>
          <w:color w:val="444444"/>
          <w:sz w:val="21"/>
          <w:szCs w:val="21"/>
        </w:rPr>
        <w:t>len</w:t>
      </w:r>
      <w:r w:rsidRPr="003C309B">
        <w:rPr>
          <w:rFonts w:ascii="Cambria" w:hAnsi="Cambria" w:hint="eastAsia"/>
          <w:i/>
          <w:color w:val="444444"/>
          <w:sz w:val="21"/>
          <w:szCs w:val="21"/>
        </w:rPr>
        <w:t>í</w:t>
      </w:r>
      <w:r w:rsidRPr="003C309B">
        <w:rPr>
          <w:rFonts w:ascii="Cambria" w:hAnsi="Cambria"/>
          <w:i/>
          <w:color w:val="444444"/>
          <w:sz w:val="21"/>
          <w:szCs w:val="21"/>
        </w:rPr>
        <w:t xml:space="preserve"> narovn</w:t>
      </w:r>
      <w:r w:rsidRPr="003C309B">
        <w:rPr>
          <w:rFonts w:ascii="Cambria" w:hAnsi="Cambria" w:hint="eastAsia"/>
          <w:i/>
          <w:color w:val="444444"/>
          <w:sz w:val="21"/>
          <w:szCs w:val="21"/>
        </w:rPr>
        <w:t>á</w:t>
      </w:r>
      <w:r w:rsidRPr="003C309B">
        <w:rPr>
          <w:rFonts w:ascii="Cambria" w:hAnsi="Cambria"/>
          <w:i/>
          <w:color w:val="444444"/>
          <w:sz w:val="21"/>
          <w:szCs w:val="21"/>
        </w:rPr>
        <w:t>n</w:t>
      </w:r>
      <w:r w:rsidRPr="003C309B">
        <w:rPr>
          <w:rFonts w:ascii="Cambria" w:hAnsi="Cambria" w:hint="eastAsia"/>
          <w:i/>
          <w:color w:val="444444"/>
          <w:sz w:val="21"/>
          <w:szCs w:val="21"/>
        </w:rPr>
        <w:t>í</w:t>
      </w:r>
      <w:r w:rsidRPr="003C309B">
        <w:rPr>
          <w:rFonts w:ascii="Cambria" w:hAnsi="Cambria"/>
          <w:i/>
          <w:color w:val="444444"/>
          <w:sz w:val="21"/>
          <w:szCs w:val="21"/>
        </w:rPr>
        <w:t xml:space="preserve"> a zastaven</w:t>
      </w:r>
      <w:r w:rsidRPr="003C309B">
        <w:rPr>
          <w:rFonts w:ascii="Cambria" w:hAnsi="Cambria" w:hint="eastAsia"/>
          <w:i/>
          <w:color w:val="444444"/>
          <w:sz w:val="21"/>
          <w:szCs w:val="21"/>
        </w:rPr>
        <w:t>í</w:t>
      </w:r>
      <w:r w:rsidRPr="003C309B">
        <w:rPr>
          <w:rFonts w:ascii="Cambria" w:hAnsi="Cambria"/>
          <w:i/>
          <w:color w:val="444444"/>
          <w:sz w:val="21"/>
          <w:szCs w:val="21"/>
        </w:rPr>
        <w:t xml:space="preserve"> trestn</w:t>
      </w:r>
      <w:r w:rsidRPr="003C309B">
        <w:rPr>
          <w:rFonts w:ascii="Cambria" w:hAnsi="Cambria" w:hint="eastAsia"/>
          <w:i/>
          <w:color w:val="444444"/>
          <w:sz w:val="21"/>
          <w:szCs w:val="21"/>
        </w:rPr>
        <w:t>í</w:t>
      </w:r>
      <w:r w:rsidRPr="003C309B">
        <w:rPr>
          <w:rFonts w:ascii="Cambria" w:hAnsi="Cambria"/>
          <w:i/>
          <w:color w:val="444444"/>
          <w:sz w:val="21"/>
          <w:szCs w:val="21"/>
        </w:rPr>
        <w:t>ho st</w:t>
      </w:r>
      <w:r w:rsidRPr="003C309B">
        <w:rPr>
          <w:rFonts w:ascii="Cambria" w:hAnsi="Cambria" w:hint="eastAsia"/>
          <w:i/>
          <w:color w:val="444444"/>
          <w:sz w:val="21"/>
          <w:szCs w:val="21"/>
        </w:rPr>
        <w:t>í</w:t>
      </w:r>
      <w:r w:rsidRPr="003C309B">
        <w:rPr>
          <w:rFonts w:ascii="Cambria" w:hAnsi="Cambria"/>
          <w:i/>
          <w:color w:val="444444"/>
          <w:sz w:val="21"/>
          <w:szCs w:val="21"/>
        </w:rPr>
        <w:t>h</w:t>
      </w:r>
      <w:r w:rsidRPr="003C309B">
        <w:rPr>
          <w:rFonts w:ascii="Cambria" w:hAnsi="Cambria" w:hint="eastAsia"/>
          <w:i/>
          <w:color w:val="444444"/>
          <w:sz w:val="21"/>
          <w:szCs w:val="21"/>
        </w:rPr>
        <w:t>á</w:t>
      </w:r>
      <w:r w:rsidRPr="003C309B">
        <w:rPr>
          <w:rFonts w:ascii="Cambria" w:hAnsi="Cambria"/>
          <w:i/>
          <w:color w:val="444444"/>
          <w:sz w:val="21"/>
          <w:szCs w:val="21"/>
        </w:rPr>
        <w:t>n</w:t>
      </w:r>
      <w:r w:rsidRPr="003C309B">
        <w:rPr>
          <w:rFonts w:ascii="Cambria" w:hAnsi="Cambria" w:hint="eastAsia"/>
          <w:i/>
          <w:color w:val="444444"/>
          <w:sz w:val="21"/>
          <w:szCs w:val="21"/>
        </w:rPr>
        <w:t>í</w:t>
      </w:r>
      <w:r w:rsidRPr="003C309B">
        <w:rPr>
          <w:rFonts w:ascii="Cambria" w:hAnsi="Cambria"/>
          <w:i/>
          <w:color w:val="444444"/>
          <w:sz w:val="21"/>
          <w:szCs w:val="21"/>
        </w:rPr>
        <w:t>, plat</w:t>
      </w:r>
      <w:r w:rsidRPr="003C309B">
        <w:rPr>
          <w:rFonts w:ascii="Cambria" w:hAnsi="Cambria" w:hint="eastAsia"/>
          <w:i/>
          <w:color w:val="444444"/>
          <w:sz w:val="21"/>
          <w:szCs w:val="21"/>
        </w:rPr>
        <w:t>í</w:t>
      </w:r>
      <w:r w:rsidRPr="003C309B">
        <w:rPr>
          <w:rFonts w:ascii="Cambria" w:hAnsi="Cambria"/>
          <w:i/>
          <w:color w:val="444444"/>
          <w:sz w:val="21"/>
          <w:szCs w:val="21"/>
        </w:rPr>
        <w:t xml:space="preserve">, </w:t>
      </w:r>
      <w:r w:rsidRPr="003C309B">
        <w:rPr>
          <w:rFonts w:ascii="Cambria" w:hAnsi="Cambria" w:hint="eastAsia"/>
          <w:i/>
          <w:color w:val="444444"/>
          <w:sz w:val="21"/>
          <w:szCs w:val="21"/>
        </w:rPr>
        <w:t>ž</w:t>
      </w:r>
      <w:r w:rsidRPr="003C309B">
        <w:rPr>
          <w:rFonts w:ascii="Cambria" w:hAnsi="Cambria"/>
          <w:i/>
          <w:color w:val="444444"/>
          <w:sz w:val="21"/>
          <w:szCs w:val="21"/>
        </w:rPr>
        <w:t>e n</w:t>
      </w:r>
      <w:r w:rsidRPr="003C309B">
        <w:rPr>
          <w:rFonts w:ascii="Cambria" w:hAnsi="Cambria" w:hint="eastAsia"/>
          <w:i/>
          <w:color w:val="444444"/>
          <w:sz w:val="21"/>
          <w:szCs w:val="21"/>
        </w:rPr>
        <w:t>á</w:t>
      </w:r>
      <w:r w:rsidRPr="003C309B">
        <w:rPr>
          <w:rFonts w:ascii="Cambria" w:hAnsi="Cambria"/>
          <w:i/>
          <w:color w:val="444444"/>
          <w:sz w:val="21"/>
          <w:szCs w:val="21"/>
        </w:rPr>
        <w:t>rok na odchodn</w:t>
      </w:r>
      <w:r w:rsidRPr="003C309B">
        <w:rPr>
          <w:rFonts w:ascii="Cambria" w:hAnsi="Cambria" w:hint="eastAsia"/>
          <w:i/>
          <w:color w:val="444444"/>
          <w:sz w:val="21"/>
          <w:szCs w:val="21"/>
        </w:rPr>
        <w:t>é</w:t>
      </w:r>
      <w:r w:rsidRPr="003C309B">
        <w:rPr>
          <w:rFonts w:ascii="Cambria" w:hAnsi="Cambria"/>
          <w:i/>
          <w:color w:val="444444"/>
          <w:sz w:val="21"/>
          <w:szCs w:val="21"/>
        </w:rPr>
        <w:t xml:space="preserve"> nevznikl; v</w:t>
      </w:r>
      <w:r w:rsidRPr="003C309B">
        <w:rPr>
          <w:rFonts w:ascii="Cambria" w:hAnsi="Cambria" w:hint="eastAsia"/>
          <w:i/>
          <w:color w:val="444444"/>
          <w:sz w:val="21"/>
          <w:szCs w:val="21"/>
        </w:rPr>
        <w:t> </w:t>
      </w:r>
      <w:r w:rsidRPr="003C309B">
        <w:rPr>
          <w:rFonts w:ascii="Cambria" w:hAnsi="Cambria"/>
          <w:i/>
          <w:color w:val="444444"/>
          <w:sz w:val="21"/>
          <w:szCs w:val="21"/>
        </w:rPr>
        <w:t>opa</w:t>
      </w:r>
      <w:r w:rsidRPr="003C309B">
        <w:rPr>
          <w:rFonts w:ascii="Cambria" w:hAnsi="Cambria" w:hint="eastAsia"/>
          <w:i/>
          <w:color w:val="444444"/>
          <w:sz w:val="21"/>
          <w:szCs w:val="21"/>
        </w:rPr>
        <w:t>č</w:t>
      </w:r>
      <w:r w:rsidRPr="003C309B">
        <w:rPr>
          <w:rFonts w:ascii="Cambria" w:hAnsi="Cambria"/>
          <w:i/>
          <w:color w:val="444444"/>
          <w:sz w:val="21"/>
          <w:szCs w:val="21"/>
        </w:rPr>
        <w:t>n</w:t>
      </w:r>
      <w:r w:rsidRPr="003C309B">
        <w:rPr>
          <w:rFonts w:ascii="Cambria" w:hAnsi="Cambria" w:hint="eastAsia"/>
          <w:i/>
          <w:color w:val="444444"/>
          <w:sz w:val="21"/>
          <w:szCs w:val="21"/>
        </w:rPr>
        <w:t>é</w:t>
      </w:r>
      <w:r w:rsidRPr="003C309B">
        <w:rPr>
          <w:rFonts w:ascii="Cambria" w:hAnsi="Cambria"/>
          <w:i/>
          <w:color w:val="444444"/>
          <w:sz w:val="21"/>
          <w:szCs w:val="21"/>
        </w:rPr>
        <w:t>m p</w:t>
      </w:r>
      <w:r w:rsidRPr="003C309B">
        <w:rPr>
          <w:rFonts w:ascii="Cambria" w:hAnsi="Cambria" w:hint="eastAsia"/>
          <w:i/>
          <w:color w:val="444444"/>
          <w:sz w:val="21"/>
          <w:szCs w:val="21"/>
        </w:rPr>
        <w:t>ří</w:t>
      </w:r>
      <w:r w:rsidRPr="003C309B">
        <w:rPr>
          <w:rFonts w:ascii="Cambria" w:hAnsi="Cambria"/>
          <w:i/>
          <w:color w:val="444444"/>
          <w:sz w:val="21"/>
          <w:szCs w:val="21"/>
        </w:rPr>
        <w:t>pad</w:t>
      </w:r>
      <w:r w:rsidRPr="003C309B">
        <w:rPr>
          <w:rFonts w:ascii="Cambria" w:hAnsi="Cambria" w:hint="eastAsia"/>
          <w:i/>
          <w:color w:val="444444"/>
          <w:sz w:val="21"/>
          <w:szCs w:val="21"/>
        </w:rPr>
        <w:t>ě</w:t>
      </w:r>
      <w:r w:rsidRPr="003C309B">
        <w:rPr>
          <w:rFonts w:ascii="Cambria" w:hAnsi="Cambria"/>
          <w:i/>
          <w:color w:val="444444"/>
          <w:sz w:val="21"/>
          <w:szCs w:val="21"/>
        </w:rPr>
        <w:t xml:space="preserve"> se odchodn</w:t>
      </w:r>
      <w:r w:rsidRPr="003C309B">
        <w:rPr>
          <w:rFonts w:ascii="Cambria" w:hAnsi="Cambria" w:hint="eastAsia"/>
          <w:i/>
          <w:color w:val="444444"/>
          <w:sz w:val="21"/>
          <w:szCs w:val="21"/>
        </w:rPr>
        <w:t>é</w:t>
      </w:r>
      <w:r w:rsidRPr="003C309B">
        <w:rPr>
          <w:rFonts w:ascii="Cambria" w:hAnsi="Cambria"/>
          <w:i/>
          <w:color w:val="444444"/>
          <w:sz w:val="21"/>
          <w:szCs w:val="21"/>
        </w:rPr>
        <w:t xml:space="preserve"> vyplat</w:t>
      </w:r>
      <w:r w:rsidRPr="003C309B">
        <w:rPr>
          <w:rFonts w:ascii="Cambria" w:hAnsi="Cambria" w:hint="eastAsia"/>
          <w:i/>
          <w:color w:val="444444"/>
          <w:sz w:val="21"/>
          <w:szCs w:val="21"/>
        </w:rPr>
        <w:t>í</w:t>
      </w:r>
      <w:r w:rsidRPr="003C309B">
        <w:rPr>
          <w:rFonts w:ascii="Cambria" w:hAnsi="Cambria"/>
          <w:i/>
          <w:color w:val="444444"/>
          <w:sz w:val="21"/>
          <w:szCs w:val="21"/>
        </w:rPr>
        <w:t>.</w:t>
      </w:r>
      <w:r w:rsidRPr="003C309B">
        <w:rPr>
          <w:rFonts w:ascii="Cambria" w:hAnsi="Cambria" w:hint="eastAsia"/>
          <w:i/>
          <w:color w:val="444444"/>
          <w:sz w:val="21"/>
          <w:szCs w:val="21"/>
        </w:rPr>
        <w:t> </w:t>
      </w:r>
    </w:p>
    <w:p w:rsidR="00B335F6" w:rsidRPr="003C309B" w:rsidRDefault="00B335F6" w:rsidP="00B335F6">
      <w:pPr>
        <w:jc w:val="both"/>
        <w:rPr>
          <w:rFonts w:ascii="Cambria" w:hAnsi="Cambria"/>
          <w:b/>
          <w:i/>
          <w:shd w:val="clear" w:color="auto" w:fill="FDE9D9"/>
        </w:rPr>
      </w:pPr>
    </w:p>
    <w:p w:rsidR="008404EB" w:rsidRDefault="008404EB" w:rsidP="00B335F6">
      <w:pPr>
        <w:jc w:val="both"/>
        <w:rPr>
          <w:rFonts w:ascii="Cambria" w:hAnsi="Cambria"/>
          <w:b/>
          <w:i/>
          <w:shd w:val="clear" w:color="auto" w:fill="FDE9D9"/>
        </w:rPr>
      </w:pPr>
    </w:p>
    <w:p w:rsidR="00FD3399" w:rsidRDefault="00FD3399" w:rsidP="00B335F6">
      <w:pPr>
        <w:jc w:val="both"/>
        <w:rPr>
          <w:rFonts w:ascii="Cambria" w:hAnsi="Cambria"/>
          <w:b/>
          <w:i/>
          <w:shd w:val="clear" w:color="auto" w:fill="FDE9D9"/>
        </w:rPr>
      </w:pPr>
    </w:p>
    <w:p w:rsidR="000E094D" w:rsidRPr="003C309B" w:rsidRDefault="000E094D" w:rsidP="00B335F6">
      <w:pPr>
        <w:jc w:val="both"/>
        <w:rPr>
          <w:rFonts w:ascii="Cambria" w:hAnsi="Cambria"/>
          <w:b/>
          <w:i/>
          <w:shd w:val="clear" w:color="auto" w:fill="FDE9D9"/>
        </w:rPr>
      </w:pPr>
    </w:p>
    <w:p w:rsidR="00F52451" w:rsidRPr="00A60AC0" w:rsidRDefault="00991962" w:rsidP="00A60AC0">
      <w:pPr>
        <w:pStyle w:val="Nadpis1"/>
        <w:ind w:left="705" w:hanging="705"/>
        <w:jc w:val="both"/>
        <w:rPr>
          <w:rFonts w:asciiTheme="majorHAnsi" w:hAnsiTheme="majorHAnsi"/>
          <w:b w:val="0"/>
          <w:color w:val="0070C0"/>
        </w:rPr>
      </w:pPr>
      <w:bookmarkStart w:id="3" w:name="_Toc525211464"/>
      <w:r w:rsidRPr="000A5010">
        <w:rPr>
          <w:rFonts w:asciiTheme="majorHAnsi" w:hAnsiTheme="majorHAnsi"/>
          <w:color w:val="0070C0"/>
        </w:rPr>
        <w:lastRenderedPageBreak/>
        <w:t>II.</w:t>
      </w:r>
      <w:r>
        <w:rPr>
          <w:rFonts w:asciiTheme="majorHAnsi" w:hAnsiTheme="majorHAnsi"/>
          <w:color w:val="0070C0"/>
        </w:rPr>
        <w:tab/>
      </w:r>
      <w:r w:rsidR="002466A1" w:rsidRPr="00A60AC0">
        <w:rPr>
          <w:rFonts w:asciiTheme="majorHAnsi" w:hAnsiTheme="majorHAnsi"/>
          <w:color w:val="0070C0"/>
        </w:rPr>
        <w:t>UKONČENÍ VÝPLATY ODMĚNY ZA VÝKON FUNKCE DOSAVADNÍM ČLENŮM ZO</w:t>
      </w:r>
      <w:bookmarkEnd w:id="3"/>
    </w:p>
    <w:p w:rsidR="00B335F6" w:rsidRPr="003C309B" w:rsidRDefault="00B335F6" w:rsidP="00B335F6">
      <w:pPr>
        <w:jc w:val="both"/>
        <w:rPr>
          <w:rFonts w:ascii="Cambria" w:hAnsi="Cambria"/>
        </w:rPr>
      </w:pPr>
    </w:p>
    <w:p w:rsidR="00B335F6" w:rsidRPr="003C309B" w:rsidRDefault="00B335F6" w:rsidP="003C309B">
      <w:pPr>
        <w:pBdr>
          <w:top w:val="single" w:sz="4" w:space="1" w:color="auto"/>
          <w:left w:val="single" w:sz="4" w:space="4" w:color="auto"/>
          <w:bottom w:val="single" w:sz="4" w:space="1" w:color="auto"/>
          <w:right w:val="single" w:sz="4" w:space="4" w:color="auto"/>
        </w:pBdr>
        <w:shd w:val="clear" w:color="auto" w:fill="FBD4B4"/>
        <w:spacing w:after="200"/>
        <w:jc w:val="both"/>
        <w:rPr>
          <w:rFonts w:ascii="Cambria" w:hAnsi="Cambria"/>
          <w:b/>
          <w:i/>
        </w:rPr>
      </w:pPr>
      <w:r w:rsidRPr="003C309B">
        <w:rPr>
          <w:rFonts w:ascii="Cambria" w:hAnsi="Cambria"/>
          <w:b/>
          <w:i/>
        </w:rPr>
        <w:t xml:space="preserve">? </w:t>
      </w:r>
      <w:r w:rsidRPr="003C309B">
        <w:rPr>
          <w:rFonts w:ascii="Cambria" w:hAnsi="Cambria"/>
          <w:b/>
          <w:i/>
        </w:rPr>
        <w:tab/>
        <w:t>Do kdy budou pobírat odměnu neuvolnění členové ZO?</w:t>
      </w:r>
    </w:p>
    <w:p w:rsidR="00B335F6" w:rsidRPr="003C309B" w:rsidRDefault="00B335F6" w:rsidP="00B335F6">
      <w:pPr>
        <w:spacing w:after="200"/>
        <w:jc w:val="both"/>
        <w:rPr>
          <w:rFonts w:ascii="Cambria" w:hAnsi="Cambria"/>
        </w:rPr>
      </w:pPr>
      <w:r w:rsidRPr="003C309B">
        <w:rPr>
          <w:rFonts w:ascii="Cambria" w:hAnsi="Cambria"/>
        </w:rPr>
        <w:t xml:space="preserve">Na základě § 75 </w:t>
      </w:r>
      <w:r w:rsidR="00E96798" w:rsidRPr="003C309B">
        <w:rPr>
          <w:rFonts w:ascii="Cambria" w:hAnsi="Cambria"/>
        </w:rPr>
        <w:t xml:space="preserve">odst. 3 až 5 </w:t>
      </w:r>
      <w:r w:rsidRPr="003C309B">
        <w:rPr>
          <w:rFonts w:ascii="Cambria" w:hAnsi="Cambria"/>
        </w:rPr>
        <w:t>zákona o obcích bud</w:t>
      </w:r>
      <w:r w:rsidR="00A946E5" w:rsidRPr="003C309B">
        <w:rPr>
          <w:rFonts w:ascii="Cambria" w:hAnsi="Cambria"/>
        </w:rPr>
        <w:t>ou</w:t>
      </w:r>
      <w:r w:rsidRPr="003C309B">
        <w:rPr>
          <w:rFonts w:ascii="Cambria" w:hAnsi="Cambria"/>
        </w:rPr>
        <w:t xml:space="preserve"> pobírat odměnu</w:t>
      </w:r>
    </w:p>
    <w:p w:rsidR="00E96798" w:rsidRPr="003C309B" w:rsidRDefault="00E96798" w:rsidP="00E96798">
      <w:pPr>
        <w:pStyle w:val="Odstavecseseznamem"/>
        <w:numPr>
          <w:ilvl w:val="0"/>
          <w:numId w:val="23"/>
        </w:numPr>
        <w:spacing w:after="200"/>
        <w:jc w:val="both"/>
        <w:rPr>
          <w:rFonts w:ascii="Cambria" w:hAnsi="Cambria"/>
        </w:rPr>
      </w:pPr>
      <w:r w:rsidRPr="003C309B">
        <w:rPr>
          <w:rFonts w:ascii="Cambria" w:hAnsi="Cambria"/>
          <w:b/>
          <w:color w:val="0070C0"/>
        </w:rPr>
        <w:t>„řadoví“ členové zastupitelstva bez dalších funkcí, předsedové a členové výborů zastupitelstva</w:t>
      </w:r>
      <w:r w:rsidRPr="003C309B">
        <w:rPr>
          <w:rFonts w:ascii="Cambria" w:hAnsi="Cambria"/>
          <w:color w:val="0070C0"/>
        </w:rPr>
        <w:t xml:space="preserve"> </w:t>
      </w:r>
      <w:r w:rsidRPr="003C309B">
        <w:rPr>
          <w:rFonts w:ascii="Cambria" w:hAnsi="Cambria"/>
        </w:rPr>
        <w:t xml:space="preserve">– do </w:t>
      </w:r>
      <w:r w:rsidRPr="003C309B">
        <w:rPr>
          <w:rFonts w:ascii="Cambria" w:hAnsi="Cambria"/>
          <w:b/>
          <w:color w:val="C00000"/>
        </w:rPr>
        <w:t>5. </w:t>
      </w:r>
      <w:r w:rsidR="00FF4E7B" w:rsidRPr="003C309B">
        <w:rPr>
          <w:rFonts w:ascii="Cambria" w:hAnsi="Cambria"/>
          <w:b/>
          <w:color w:val="C00000"/>
        </w:rPr>
        <w:t>10.</w:t>
      </w:r>
      <w:r w:rsidRPr="003C309B">
        <w:rPr>
          <w:rFonts w:ascii="Cambria" w:hAnsi="Cambria"/>
          <w:b/>
          <w:color w:val="C00000"/>
        </w:rPr>
        <w:t xml:space="preserve"> 2018</w:t>
      </w:r>
      <w:r w:rsidRPr="003C309B">
        <w:rPr>
          <w:rFonts w:ascii="Cambria" w:hAnsi="Cambria"/>
          <w:color w:val="C00000"/>
        </w:rPr>
        <w:t xml:space="preserve"> </w:t>
      </w:r>
      <w:r w:rsidRPr="003C309B">
        <w:rPr>
          <w:rFonts w:ascii="Cambria" w:hAnsi="Cambria"/>
        </w:rPr>
        <w:t>(včetně tohoto dne)</w:t>
      </w:r>
      <w:r w:rsidR="00CE056D" w:rsidRPr="003C309B">
        <w:rPr>
          <w:rFonts w:ascii="Cambria" w:hAnsi="Cambria"/>
        </w:rPr>
        <w:t>,</w:t>
      </w:r>
      <w:r w:rsidRPr="003C309B">
        <w:rPr>
          <w:rFonts w:ascii="Cambria" w:hAnsi="Cambria"/>
        </w:rPr>
        <w:t xml:space="preserve"> </w:t>
      </w:r>
    </w:p>
    <w:p w:rsidR="00B335F6" w:rsidRPr="003C309B" w:rsidRDefault="00B335F6" w:rsidP="00B335F6">
      <w:pPr>
        <w:pStyle w:val="Odstavecseseznamem"/>
        <w:numPr>
          <w:ilvl w:val="0"/>
          <w:numId w:val="23"/>
        </w:numPr>
        <w:spacing w:after="200"/>
        <w:jc w:val="both"/>
        <w:rPr>
          <w:rFonts w:ascii="Cambria" w:hAnsi="Cambria"/>
        </w:rPr>
      </w:pPr>
      <w:r w:rsidRPr="003C309B">
        <w:rPr>
          <w:rFonts w:ascii="Cambria" w:hAnsi="Cambria"/>
          <w:b/>
          <w:color w:val="0070C0"/>
        </w:rPr>
        <w:t>dosavadní starosta a místostarosta</w:t>
      </w:r>
      <w:r w:rsidRPr="003C309B">
        <w:rPr>
          <w:rFonts w:ascii="Cambria" w:hAnsi="Cambria"/>
        </w:rPr>
        <w:t xml:space="preserve"> </w:t>
      </w:r>
      <w:r w:rsidR="00CE056D" w:rsidRPr="003C309B">
        <w:rPr>
          <w:rFonts w:ascii="Cambria" w:hAnsi="Cambria"/>
        </w:rPr>
        <w:t>–</w:t>
      </w:r>
      <w:r w:rsidRPr="003C309B">
        <w:rPr>
          <w:rFonts w:ascii="Cambria" w:hAnsi="Cambria"/>
        </w:rPr>
        <w:t xml:space="preserve"> do zvolení nového starosty nebo místostarosty</w:t>
      </w:r>
      <w:r w:rsidR="00E96798" w:rsidRPr="003C309B">
        <w:rPr>
          <w:rFonts w:ascii="Cambria" w:hAnsi="Cambria"/>
        </w:rPr>
        <w:t xml:space="preserve"> (alespoň jednoho, pokud se volí více místostarostů)</w:t>
      </w:r>
      <w:r w:rsidRPr="003C309B">
        <w:rPr>
          <w:rFonts w:ascii="Cambria" w:hAnsi="Cambria"/>
        </w:rPr>
        <w:t>,</w:t>
      </w:r>
    </w:p>
    <w:p w:rsidR="00B335F6" w:rsidRPr="003C309B" w:rsidRDefault="00B335F6" w:rsidP="00CE056D">
      <w:pPr>
        <w:pStyle w:val="Odstavecseseznamem"/>
        <w:numPr>
          <w:ilvl w:val="0"/>
          <w:numId w:val="23"/>
        </w:numPr>
        <w:spacing w:after="120"/>
        <w:ind w:left="357" w:hanging="357"/>
        <w:contextualSpacing w:val="0"/>
        <w:jc w:val="both"/>
        <w:rPr>
          <w:rFonts w:ascii="Cambria" w:hAnsi="Cambria"/>
        </w:rPr>
      </w:pPr>
      <w:r w:rsidRPr="003C309B">
        <w:rPr>
          <w:rFonts w:ascii="Cambria" w:hAnsi="Cambria"/>
          <w:b/>
          <w:color w:val="0070C0"/>
        </w:rPr>
        <w:t>dosavadní rada a členové komisí rady nevykonávající</w:t>
      </w:r>
      <w:r w:rsidR="009C04E7">
        <w:rPr>
          <w:rFonts w:ascii="Cambria" w:hAnsi="Cambria"/>
          <w:b/>
          <w:color w:val="0070C0"/>
        </w:rPr>
        <w:t>ch</w:t>
      </w:r>
      <w:r w:rsidRPr="003C309B">
        <w:rPr>
          <w:rFonts w:ascii="Cambria" w:hAnsi="Cambria"/>
          <w:b/>
          <w:color w:val="0070C0"/>
        </w:rPr>
        <w:t xml:space="preserve"> přenesenou působnost</w:t>
      </w:r>
      <w:r w:rsidRPr="003C309B">
        <w:rPr>
          <w:rFonts w:ascii="Cambria" w:hAnsi="Cambria"/>
          <w:color w:val="0070C0"/>
        </w:rPr>
        <w:t xml:space="preserve"> </w:t>
      </w:r>
      <w:r w:rsidR="00CE056D" w:rsidRPr="003C309B">
        <w:rPr>
          <w:rFonts w:ascii="Cambria" w:hAnsi="Cambria"/>
        </w:rPr>
        <w:t>–</w:t>
      </w:r>
      <w:r w:rsidRPr="003C309B">
        <w:rPr>
          <w:rFonts w:ascii="Cambria" w:hAnsi="Cambria"/>
        </w:rPr>
        <w:t xml:space="preserve"> do zvolení nové rady jako celku</w:t>
      </w:r>
      <w:r w:rsidR="00CE056D" w:rsidRPr="003C309B">
        <w:rPr>
          <w:rFonts w:ascii="Cambria" w:hAnsi="Cambria"/>
        </w:rPr>
        <w:t>;</w:t>
      </w:r>
      <w:r w:rsidRPr="003C309B">
        <w:rPr>
          <w:rFonts w:ascii="Cambria" w:hAnsi="Cambria"/>
        </w:rPr>
        <w:t xml:space="preserve"> </w:t>
      </w:r>
    </w:p>
    <w:p w:rsidR="0060521B" w:rsidRPr="003C309B" w:rsidRDefault="00A946E5" w:rsidP="00CE056D">
      <w:pPr>
        <w:spacing w:after="120"/>
        <w:ind w:left="357"/>
        <w:jc w:val="both"/>
        <w:rPr>
          <w:rFonts w:ascii="Cambria" w:hAnsi="Cambria"/>
          <w:i/>
        </w:rPr>
      </w:pPr>
      <w:r w:rsidRPr="003C309B">
        <w:rPr>
          <w:rFonts w:ascii="Cambria" w:hAnsi="Cambria"/>
          <w:i/>
        </w:rPr>
        <w:t>P</w:t>
      </w:r>
      <w:r w:rsidR="0060521B" w:rsidRPr="003C309B">
        <w:rPr>
          <w:rFonts w:ascii="Cambria" w:hAnsi="Cambria"/>
          <w:i/>
        </w:rPr>
        <w:t xml:space="preserve">oznámka: </w:t>
      </w:r>
      <w:r w:rsidRPr="003C309B">
        <w:rPr>
          <w:rFonts w:ascii="Cambria" w:hAnsi="Cambria"/>
          <w:i/>
        </w:rPr>
        <w:t>N</w:t>
      </w:r>
      <w:r w:rsidR="0060521B" w:rsidRPr="003C309B">
        <w:rPr>
          <w:rFonts w:ascii="Cambria" w:hAnsi="Cambria"/>
          <w:i/>
        </w:rPr>
        <w:t>emusí se jednat o datum totožné s ustavujícím zasedáním nového ZO</w:t>
      </w:r>
      <w:r w:rsidR="00CE056D" w:rsidRPr="003C309B">
        <w:rPr>
          <w:rFonts w:ascii="Cambria" w:hAnsi="Cambria"/>
          <w:i/>
        </w:rPr>
        <w:t xml:space="preserve"> − může být i následující, protože </w:t>
      </w:r>
      <w:r w:rsidR="0060521B" w:rsidRPr="003C309B">
        <w:rPr>
          <w:rFonts w:ascii="Cambria" w:hAnsi="Cambria"/>
          <w:i/>
        </w:rPr>
        <w:t xml:space="preserve">ne vždy se podaří </w:t>
      </w:r>
      <w:r w:rsidR="00CE056D" w:rsidRPr="003C309B">
        <w:rPr>
          <w:rFonts w:ascii="Cambria" w:hAnsi="Cambria"/>
          <w:i/>
        </w:rPr>
        <w:t xml:space="preserve">hned </w:t>
      </w:r>
      <w:r w:rsidR="0060521B" w:rsidRPr="003C309B">
        <w:rPr>
          <w:rFonts w:ascii="Cambria" w:hAnsi="Cambria"/>
          <w:i/>
        </w:rPr>
        <w:t xml:space="preserve">na ustavujícím zasedání zvolit </w:t>
      </w:r>
      <w:r w:rsidR="00CE056D" w:rsidRPr="003C309B">
        <w:rPr>
          <w:rFonts w:ascii="Cambria" w:hAnsi="Cambria"/>
          <w:i/>
        </w:rPr>
        <w:t>celou radu vč. starosty a místostarosty</w:t>
      </w:r>
      <w:r w:rsidRPr="003C309B">
        <w:rPr>
          <w:rFonts w:ascii="Cambria" w:hAnsi="Cambria"/>
          <w:i/>
        </w:rPr>
        <w:t xml:space="preserve">. Zvolení nové rady však </w:t>
      </w:r>
      <w:r w:rsidR="00CE056D" w:rsidRPr="003C309B">
        <w:rPr>
          <w:rFonts w:ascii="Cambria" w:hAnsi="Cambria"/>
          <w:i/>
        </w:rPr>
        <w:t xml:space="preserve">nemůže ustavujícímu zasedání </w:t>
      </w:r>
      <w:r w:rsidR="002F0F63">
        <w:rPr>
          <w:rFonts w:ascii="Cambria" w:hAnsi="Cambria"/>
          <w:i/>
        </w:rPr>
        <w:t xml:space="preserve">ZO </w:t>
      </w:r>
      <w:r w:rsidR="00BF029E">
        <w:rPr>
          <w:rFonts w:ascii="Cambria" w:hAnsi="Cambria"/>
          <w:i/>
        </w:rPr>
        <w:t>předcházet!</w:t>
      </w:r>
    </w:p>
    <w:p w:rsidR="00B335F6" w:rsidRPr="003C309B" w:rsidRDefault="00B335F6" w:rsidP="00B335F6">
      <w:pPr>
        <w:pStyle w:val="Odstavecseseznamem"/>
        <w:numPr>
          <w:ilvl w:val="0"/>
          <w:numId w:val="23"/>
        </w:numPr>
        <w:spacing w:after="200"/>
        <w:jc w:val="both"/>
        <w:rPr>
          <w:rFonts w:ascii="Cambria" w:hAnsi="Cambria"/>
        </w:rPr>
      </w:pPr>
      <w:r w:rsidRPr="003C309B">
        <w:rPr>
          <w:rFonts w:ascii="Cambria" w:hAnsi="Cambria"/>
          <w:b/>
          <w:color w:val="0070C0"/>
        </w:rPr>
        <w:t>členové zvláštních orgánů obce nebo komisí rady vykonávající</w:t>
      </w:r>
      <w:r w:rsidR="009C04E7">
        <w:rPr>
          <w:rFonts w:ascii="Cambria" w:hAnsi="Cambria"/>
          <w:b/>
          <w:color w:val="0070C0"/>
        </w:rPr>
        <w:t>ch</w:t>
      </w:r>
      <w:r w:rsidRPr="003C309B">
        <w:rPr>
          <w:rFonts w:ascii="Cambria" w:hAnsi="Cambria"/>
          <w:b/>
          <w:color w:val="0070C0"/>
        </w:rPr>
        <w:t xml:space="preserve"> přenesenou působnost</w:t>
      </w:r>
      <w:r w:rsidRPr="003C309B">
        <w:rPr>
          <w:rFonts w:ascii="Cambria" w:hAnsi="Cambria"/>
        </w:rPr>
        <w:t xml:space="preserve"> – až do jejich odvolání z těchto funkcí</w:t>
      </w:r>
      <w:r w:rsidR="00E96798" w:rsidRPr="003C309B">
        <w:rPr>
          <w:rFonts w:ascii="Cambria" w:hAnsi="Cambria"/>
        </w:rPr>
        <w:t>.</w:t>
      </w:r>
    </w:p>
    <w:p w:rsidR="00E96798" w:rsidRDefault="00E96798" w:rsidP="00E96798">
      <w:pPr>
        <w:spacing w:after="200"/>
        <w:jc w:val="both"/>
        <w:rPr>
          <w:rFonts w:ascii="Cambria" w:hAnsi="Cambria"/>
        </w:rPr>
      </w:pPr>
      <w:r w:rsidRPr="003C309B">
        <w:rPr>
          <w:rFonts w:ascii="Cambria" w:hAnsi="Cambria"/>
        </w:rPr>
        <w:t>Pokud dotyčný vykonával více neuvolněných funkcí s</w:t>
      </w:r>
      <w:r w:rsidR="00E6553F" w:rsidRPr="003C309B">
        <w:rPr>
          <w:rFonts w:ascii="Cambria" w:hAnsi="Cambria"/>
        </w:rPr>
        <w:t>oučasně za „souhrnnou odměnu“</w:t>
      </w:r>
      <w:r w:rsidR="002F0F63">
        <w:rPr>
          <w:rFonts w:ascii="Cambria" w:hAnsi="Cambria"/>
        </w:rPr>
        <w:t>,</w:t>
      </w:r>
      <w:r w:rsidR="00E6553F" w:rsidRPr="003C309B">
        <w:rPr>
          <w:rFonts w:ascii="Cambria" w:hAnsi="Cambria"/>
        </w:rPr>
        <w:t xml:space="preserve"> </w:t>
      </w:r>
      <w:r w:rsidRPr="003C309B">
        <w:rPr>
          <w:rFonts w:ascii="Cambria" w:hAnsi="Cambria"/>
        </w:rPr>
        <w:t xml:space="preserve">od 6. 10. 2018 mu bude poskytována odměna </w:t>
      </w:r>
      <w:r w:rsidRPr="00A60AC0">
        <w:rPr>
          <w:rFonts w:ascii="Cambria" w:hAnsi="Cambria"/>
          <w:b/>
          <w:u w:val="single"/>
        </w:rPr>
        <w:t>jen za ty funkce, které nadále vykonává</w:t>
      </w:r>
      <w:r w:rsidRPr="003C309B">
        <w:rPr>
          <w:rFonts w:ascii="Cambria" w:hAnsi="Cambria"/>
        </w:rPr>
        <w:t xml:space="preserve"> (tj.</w:t>
      </w:r>
      <w:r w:rsidR="002F0F63">
        <w:rPr>
          <w:rFonts w:ascii="Cambria" w:hAnsi="Cambria"/>
        </w:rPr>
        <w:t> </w:t>
      </w:r>
      <w:r w:rsidRPr="003C309B">
        <w:rPr>
          <w:rFonts w:ascii="Cambria" w:hAnsi="Cambria"/>
        </w:rPr>
        <w:t>např. jen za členství v radě, event. komisi, nikoliv už za členství ve výboru zastupitelstva</w:t>
      </w:r>
      <w:r w:rsidR="00EC556B" w:rsidRPr="003C309B">
        <w:rPr>
          <w:rFonts w:ascii="Cambria" w:hAnsi="Cambria"/>
        </w:rPr>
        <w:t>)</w:t>
      </w:r>
      <w:r w:rsidRPr="003C309B">
        <w:rPr>
          <w:rFonts w:ascii="Cambria" w:hAnsi="Cambria"/>
        </w:rPr>
        <w:t>.</w:t>
      </w:r>
      <w:r w:rsidR="00EC556B" w:rsidRPr="003C309B">
        <w:rPr>
          <w:rFonts w:ascii="Cambria" w:hAnsi="Cambria"/>
        </w:rPr>
        <w:t xml:space="preserve"> </w:t>
      </w:r>
    </w:p>
    <w:p w:rsidR="004E78C1" w:rsidRPr="003C309B" w:rsidRDefault="004E78C1" w:rsidP="004E78C1">
      <w:pPr>
        <w:pBdr>
          <w:top w:val="single" w:sz="4" w:space="1" w:color="auto"/>
          <w:left w:val="single" w:sz="4" w:space="4" w:color="auto"/>
          <w:bottom w:val="single" w:sz="4" w:space="1" w:color="auto"/>
          <w:right w:val="single" w:sz="4" w:space="4" w:color="auto"/>
        </w:pBdr>
        <w:shd w:val="clear" w:color="auto" w:fill="FBD4B4"/>
        <w:spacing w:after="200"/>
        <w:jc w:val="both"/>
        <w:rPr>
          <w:rFonts w:ascii="Cambria" w:hAnsi="Cambria"/>
          <w:b/>
          <w:i/>
        </w:rPr>
      </w:pPr>
      <w:r w:rsidRPr="003C309B">
        <w:rPr>
          <w:rFonts w:ascii="Cambria" w:hAnsi="Cambria"/>
          <w:b/>
          <w:i/>
        </w:rPr>
        <w:t xml:space="preserve">? </w:t>
      </w:r>
      <w:r w:rsidRPr="003C309B">
        <w:rPr>
          <w:rFonts w:ascii="Cambria" w:hAnsi="Cambria"/>
          <w:b/>
          <w:i/>
        </w:rPr>
        <w:tab/>
      </w:r>
      <w:r>
        <w:rPr>
          <w:rFonts w:ascii="Cambria" w:hAnsi="Cambria"/>
          <w:b/>
          <w:i/>
        </w:rPr>
        <w:t xml:space="preserve">Jaká bude výše odměny v den „překryvu“ více funkcí </w:t>
      </w:r>
      <w:r w:rsidR="00987B1B">
        <w:rPr>
          <w:rFonts w:ascii="Cambria" w:hAnsi="Cambria"/>
          <w:b/>
          <w:i/>
        </w:rPr>
        <w:t xml:space="preserve">na konci volebního </w:t>
      </w:r>
      <w:proofErr w:type="gramStart"/>
      <w:r w:rsidR="00987B1B">
        <w:rPr>
          <w:rFonts w:ascii="Cambria" w:hAnsi="Cambria"/>
          <w:b/>
          <w:i/>
        </w:rPr>
        <w:t xml:space="preserve">mezidobí </w:t>
      </w:r>
      <w:r>
        <w:rPr>
          <w:rFonts w:ascii="Cambria" w:hAnsi="Cambria"/>
          <w:b/>
          <w:i/>
        </w:rPr>
        <w:t>?</w:t>
      </w:r>
      <w:proofErr w:type="gramEnd"/>
    </w:p>
    <w:p w:rsidR="00D10C38" w:rsidRPr="00A60AC0" w:rsidRDefault="00D10C38" w:rsidP="00A60AC0">
      <w:pPr>
        <w:pBdr>
          <w:top w:val="single" w:sz="4" w:space="1" w:color="auto"/>
          <w:left w:val="single" w:sz="4" w:space="4" w:color="auto"/>
          <w:bottom w:val="single" w:sz="4" w:space="1" w:color="auto"/>
          <w:right w:val="single" w:sz="4" w:space="4" w:color="auto"/>
        </w:pBdr>
        <w:shd w:val="clear" w:color="auto" w:fill="C00000"/>
        <w:spacing w:after="200"/>
        <w:jc w:val="both"/>
        <w:rPr>
          <w:rFonts w:ascii="Cambria" w:hAnsi="Cambria"/>
          <w:b/>
          <w:color w:val="FFFFFF" w:themeColor="background1"/>
        </w:rPr>
      </w:pPr>
      <w:r w:rsidRPr="00A60AC0">
        <w:rPr>
          <w:rFonts w:ascii="Cambria" w:hAnsi="Cambria"/>
          <w:b/>
          <w:color w:val="FFFFFF" w:themeColor="background1"/>
        </w:rPr>
        <w:t xml:space="preserve">Pozn. Jedná se o upřesňující výklad, který </w:t>
      </w:r>
      <w:r>
        <w:rPr>
          <w:rFonts w:ascii="Cambria" w:hAnsi="Cambria"/>
          <w:b/>
          <w:color w:val="FFFFFF" w:themeColor="background1"/>
        </w:rPr>
        <w:t>nahrazuje</w:t>
      </w:r>
      <w:r w:rsidRPr="00A60AC0">
        <w:rPr>
          <w:rFonts w:ascii="Cambria" w:hAnsi="Cambria"/>
          <w:b/>
          <w:color w:val="FFFFFF" w:themeColor="background1"/>
        </w:rPr>
        <w:t xml:space="preserve"> </w:t>
      </w:r>
      <w:r w:rsidR="007362D7">
        <w:rPr>
          <w:rFonts w:ascii="Cambria" w:hAnsi="Cambria"/>
          <w:b/>
          <w:color w:val="FFFFFF" w:themeColor="background1"/>
        </w:rPr>
        <w:t xml:space="preserve">(upřesňuje) </w:t>
      </w:r>
      <w:r w:rsidR="00991962" w:rsidRPr="000A5010">
        <w:rPr>
          <w:rFonts w:ascii="Cambria" w:hAnsi="Cambria"/>
          <w:b/>
          <w:color w:val="FFFFFF" w:themeColor="background1"/>
        </w:rPr>
        <w:t>výklad v metodick</w:t>
      </w:r>
      <w:r w:rsidR="00991962">
        <w:rPr>
          <w:rFonts w:ascii="Cambria" w:hAnsi="Cambria"/>
          <w:b/>
          <w:color w:val="FFFFFF" w:themeColor="background1"/>
        </w:rPr>
        <w:t>ých</w:t>
      </w:r>
      <w:r w:rsidR="00991962" w:rsidRPr="000A5010">
        <w:rPr>
          <w:rFonts w:ascii="Cambria" w:hAnsi="Cambria"/>
          <w:b/>
          <w:color w:val="FFFFFF" w:themeColor="background1"/>
        </w:rPr>
        <w:t xml:space="preserve"> doporučení</w:t>
      </w:r>
      <w:r w:rsidR="00991962">
        <w:rPr>
          <w:rFonts w:ascii="Cambria" w:hAnsi="Cambria"/>
          <w:b/>
          <w:color w:val="FFFFFF" w:themeColor="background1"/>
        </w:rPr>
        <w:t>ch.</w:t>
      </w:r>
    </w:p>
    <w:p w:rsidR="002F3047" w:rsidRDefault="002F3047" w:rsidP="00E96798">
      <w:pPr>
        <w:spacing w:after="200"/>
        <w:jc w:val="both"/>
        <w:rPr>
          <w:rFonts w:ascii="Cambria" w:hAnsi="Cambria"/>
        </w:rPr>
      </w:pPr>
      <w:r>
        <w:rPr>
          <w:rFonts w:ascii="Cambria" w:hAnsi="Cambria"/>
        </w:rPr>
        <w:t>V případě, že dotyčný, který vykonává pravomoci ve volebním mezidobí a je za to odmě</w:t>
      </w:r>
      <w:r w:rsidR="004E78C1">
        <w:rPr>
          <w:rFonts w:ascii="Cambria" w:hAnsi="Cambria"/>
        </w:rPr>
        <w:t>ňován</w:t>
      </w:r>
      <w:r w:rsidR="009C04E7">
        <w:rPr>
          <w:rFonts w:ascii="Cambria" w:hAnsi="Cambria"/>
        </w:rPr>
        <w:t>,</w:t>
      </w:r>
      <w:r>
        <w:rPr>
          <w:rFonts w:ascii="Cambria" w:hAnsi="Cambria"/>
        </w:rPr>
        <w:t xml:space="preserve"> je zvolen i na ustavujícím, případně dalším zasedání ZO do funkce, za níž náleží či je </w:t>
      </w:r>
      <w:r w:rsidR="009C04E7">
        <w:rPr>
          <w:rFonts w:ascii="Cambria" w:hAnsi="Cambria"/>
        </w:rPr>
        <w:t xml:space="preserve">zastupitelstvem </w:t>
      </w:r>
      <w:r>
        <w:rPr>
          <w:rFonts w:ascii="Cambria" w:hAnsi="Cambria"/>
        </w:rPr>
        <w:t xml:space="preserve">schválena odměna, je třeba vyřešit </w:t>
      </w:r>
      <w:r w:rsidR="009C04E7">
        <w:rPr>
          <w:rFonts w:ascii="Cambria" w:hAnsi="Cambria"/>
        </w:rPr>
        <w:t xml:space="preserve">otázku </w:t>
      </w:r>
      <w:r w:rsidR="009D18BA">
        <w:rPr>
          <w:rFonts w:ascii="Cambria" w:hAnsi="Cambria"/>
        </w:rPr>
        <w:t xml:space="preserve">odměny </w:t>
      </w:r>
      <w:r>
        <w:rPr>
          <w:rFonts w:ascii="Cambria" w:hAnsi="Cambria"/>
        </w:rPr>
        <w:t xml:space="preserve">v den tohoto zasedání. </w:t>
      </w:r>
    </w:p>
    <w:p w:rsidR="002F3047" w:rsidRDefault="002F3047" w:rsidP="00E96798">
      <w:pPr>
        <w:spacing w:after="200"/>
        <w:jc w:val="both"/>
        <w:rPr>
          <w:rFonts w:ascii="Cambria" w:hAnsi="Cambria"/>
        </w:rPr>
      </w:pPr>
      <w:r>
        <w:rPr>
          <w:rFonts w:ascii="Cambria" w:hAnsi="Cambria"/>
        </w:rPr>
        <w:t>V praxi je třeba odlišit, zda j</w:t>
      </w:r>
      <w:r w:rsidR="009D18BA">
        <w:rPr>
          <w:rFonts w:ascii="Cambria" w:hAnsi="Cambria"/>
        </w:rPr>
        <w:t>d</w:t>
      </w:r>
      <w:r>
        <w:rPr>
          <w:rFonts w:ascii="Cambria" w:hAnsi="Cambria"/>
        </w:rPr>
        <w:t xml:space="preserve">e </w:t>
      </w:r>
      <w:r w:rsidR="009D18BA">
        <w:rPr>
          <w:rFonts w:ascii="Cambria" w:hAnsi="Cambria"/>
        </w:rPr>
        <w:t xml:space="preserve">o </w:t>
      </w:r>
      <w:r w:rsidR="009D18BA" w:rsidRPr="009D18BA">
        <w:rPr>
          <w:rFonts w:ascii="Cambria" w:hAnsi="Cambria"/>
          <w:b/>
        </w:rPr>
        <w:t>kontinuální pokračování v</w:t>
      </w:r>
      <w:r w:rsidR="009D18BA">
        <w:rPr>
          <w:rFonts w:ascii="Cambria" w:hAnsi="Cambria"/>
          <w:b/>
        </w:rPr>
        <w:t>e</w:t>
      </w:r>
      <w:r w:rsidR="009D18BA" w:rsidRPr="009D18BA">
        <w:rPr>
          <w:rFonts w:ascii="Cambria" w:hAnsi="Cambria"/>
          <w:b/>
        </w:rPr>
        <w:t xml:space="preserve"> </w:t>
      </w:r>
      <w:r w:rsidR="009D18BA">
        <w:rPr>
          <w:rFonts w:ascii="Cambria" w:hAnsi="Cambria"/>
          <w:b/>
        </w:rPr>
        <w:t>stejné</w:t>
      </w:r>
      <w:r w:rsidR="009D18BA" w:rsidRPr="009D18BA">
        <w:rPr>
          <w:rFonts w:ascii="Cambria" w:hAnsi="Cambria"/>
          <w:b/>
        </w:rPr>
        <w:t xml:space="preserve"> funkci</w:t>
      </w:r>
      <w:r w:rsidR="009D18BA">
        <w:rPr>
          <w:rFonts w:ascii="Cambria" w:hAnsi="Cambria"/>
        </w:rPr>
        <w:t xml:space="preserve"> (např. z </w:t>
      </w:r>
      <w:r w:rsidR="004E78C1">
        <w:rPr>
          <w:rFonts w:ascii="Cambria" w:hAnsi="Cambria"/>
        </w:rPr>
        <w:t>„</w:t>
      </w:r>
      <w:r w:rsidR="009D18BA">
        <w:rPr>
          <w:rFonts w:ascii="Cambria" w:hAnsi="Cambria"/>
        </w:rPr>
        <w:t>bývalého</w:t>
      </w:r>
      <w:r w:rsidR="004E78C1">
        <w:rPr>
          <w:rFonts w:ascii="Cambria" w:hAnsi="Cambria"/>
        </w:rPr>
        <w:t>“</w:t>
      </w:r>
      <w:r w:rsidR="009D18BA">
        <w:rPr>
          <w:rFonts w:ascii="Cambria" w:hAnsi="Cambria"/>
        </w:rPr>
        <w:t xml:space="preserve"> uvolněného starosty </w:t>
      </w:r>
      <w:r w:rsidR="004E78C1">
        <w:rPr>
          <w:rFonts w:ascii="Cambria" w:hAnsi="Cambria"/>
        </w:rPr>
        <w:t xml:space="preserve">se </w:t>
      </w:r>
      <w:r w:rsidR="00A90BE8">
        <w:rPr>
          <w:rFonts w:ascii="Cambria" w:hAnsi="Cambria"/>
        </w:rPr>
        <w:t>stane</w:t>
      </w:r>
      <w:r w:rsidR="009D18BA">
        <w:rPr>
          <w:rFonts w:ascii="Cambria" w:hAnsi="Cambria"/>
        </w:rPr>
        <w:t xml:space="preserve"> opět uvolněný starosta; z neuvolněného radního opět neuvolněný radní apod.)</w:t>
      </w:r>
      <w:r>
        <w:rPr>
          <w:rFonts w:ascii="Cambria" w:hAnsi="Cambria"/>
        </w:rPr>
        <w:t>.</w:t>
      </w:r>
      <w:r w:rsidR="00A90BE8">
        <w:rPr>
          <w:rFonts w:ascii="Cambria" w:hAnsi="Cambria"/>
        </w:rPr>
        <w:t xml:space="preserve"> V jeden den tedy vykonává</w:t>
      </w:r>
      <w:r w:rsidR="00402193">
        <w:rPr>
          <w:rFonts w:ascii="Cambria" w:hAnsi="Cambria"/>
        </w:rPr>
        <w:t xml:space="preserve"> „stejnou“ funkci a stejné úkoly. </w:t>
      </w:r>
      <w:r w:rsidR="00D41B16">
        <w:rPr>
          <w:rFonts w:ascii="Cambria" w:hAnsi="Cambria"/>
        </w:rPr>
        <w:t>V </w:t>
      </w:r>
      <w:r w:rsidR="009D18BA">
        <w:rPr>
          <w:rFonts w:ascii="Cambria" w:hAnsi="Cambria"/>
        </w:rPr>
        <w:t>ta</w:t>
      </w:r>
      <w:r w:rsidR="00D41B16">
        <w:rPr>
          <w:rFonts w:ascii="Cambria" w:hAnsi="Cambria"/>
        </w:rPr>
        <w:t xml:space="preserve">kovém případě je třeba za tento </w:t>
      </w:r>
      <w:r w:rsidR="009D18BA">
        <w:rPr>
          <w:rFonts w:ascii="Cambria" w:hAnsi="Cambria"/>
        </w:rPr>
        <w:t xml:space="preserve">den </w:t>
      </w:r>
      <w:r w:rsidR="00D41B16">
        <w:rPr>
          <w:rFonts w:ascii="Cambria" w:hAnsi="Cambria"/>
        </w:rPr>
        <w:t xml:space="preserve">poskytovat </w:t>
      </w:r>
      <w:r w:rsidR="00A90BE8">
        <w:rPr>
          <w:rFonts w:ascii="Cambria" w:hAnsi="Cambria"/>
        </w:rPr>
        <w:t xml:space="preserve">jen jednu </w:t>
      </w:r>
      <w:r w:rsidR="00D41B16">
        <w:rPr>
          <w:rFonts w:ascii="Cambria" w:hAnsi="Cambria"/>
        </w:rPr>
        <w:t xml:space="preserve">odměnu, jež náleží </w:t>
      </w:r>
      <w:r w:rsidR="00981118">
        <w:rPr>
          <w:rFonts w:ascii="Cambria" w:hAnsi="Cambria"/>
        </w:rPr>
        <w:t xml:space="preserve">za výkon „nové“ funkce </w:t>
      </w:r>
      <w:r w:rsidR="00D41B16">
        <w:rPr>
          <w:rFonts w:ascii="Cambria" w:hAnsi="Cambria"/>
        </w:rPr>
        <w:t>v den zasedání ZO, na němž byl dotčený člen do této funkce zvolen</w:t>
      </w:r>
      <w:r w:rsidR="009D18BA">
        <w:rPr>
          <w:rFonts w:ascii="Cambria" w:hAnsi="Cambria"/>
        </w:rPr>
        <w:t xml:space="preserve"> (viz např. § 72/1 </w:t>
      </w:r>
      <w:r w:rsidR="002466A1" w:rsidRPr="002466A1">
        <w:rPr>
          <w:rFonts w:ascii="Cambria" w:hAnsi="Cambria"/>
          <w:i/>
        </w:rPr>
        <w:t xml:space="preserve">„… odměna náleží ode dne zvolení do </w:t>
      </w:r>
      <w:proofErr w:type="gramStart"/>
      <w:r w:rsidR="002466A1" w:rsidRPr="002466A1">
        <w:rPr>
          <w:rFonts w:ascii="Cambria" w:hAnsi="Cambria"/>
          <w:i/>
        </w:rPr>
        <w:t>funkce...“</w:t>
      </w:r>
      <w:r w:rsidR="009D18BA">
        <w:rPr>
          <w:rFonts w:ascii="Cambria" w:hAnsi="Cambria"/>
        </w:rPr>
        <w:t>)</w:t>
      </w:r>
      <w:r w:rsidR="00D41B16">
        <w:rPr>
          <w:rFonts w:ascii="Cambria" w:hAnsi="Cambria"/>
        </w:rPr>
        <w:t>.</w:t>
      </w:r>
      <w:proofErr w:type="gramEnd"/>
      <w:r w:rsidR="00D41B16">
        <w:rPr>
          <w:rFonts w:ascii="Cambria" w:hAnsi="Cambria"/>
        </w:rPr>
        <w:t xml:space="preserve"> </w:t>
      </w:r>
      <w:r w:rsidR="009D18BA">
        <w:rPr>
          <w:rFonts w:ascii="Cambria" w:hAnsi="Cambria"/>
        </w:rPr>
        <w:t xml:space="preserve"> </w:t>
      </w:r>
    </w:p>
    <w:p w:rsidR="00F52451" w:rsidRDefault="009D18BA">
      <w:pPr>
        <w:spacing w:after="120"/>
        <w:jc w:val="both"/>
        <w:rPr>
          <w:rFonts w:ascii="Cambria" w:hAnsi="Cambria"/>
        </w:rPr>
      </w:pPr>
      <w:r>
        <w:rPr>
          <w:rFonts w:ascii="Cambria" w:hAnsi="Cambria"/>
        </w:rPr>
        <w:lastRenderedPageBreak/>
        <w:t xml:space="preserve">V případě, že došlo </w:t>
      </w:r>
      <w:r w:rsidRPr="00A60AC0">
        <w:rPr>
          <w:rFonts w:ascii="Cambria" w:hAnsi="Cambria"/>
          <w:b/>
        </w:rPr>
        <w:t>ke zvolení do jiné funkce</w:t>
      </w:r>
      <w:r>
        <w:rPr>
          <w:rFonts w:ascii="Cambria" w:hAnsi="Cambria"/>
        </w:rPr>
        <w:t xml:space="preserve"> (např. se z neuvolněného místostarosty stal neuvolněný člen finančního výboru)</w:t>
      </w:r>
      <w:r w:rsidR="004E78C1">
        <w:rPr>
          <w:rFonts w:ascii="Cambria" w:hAnsi="Cambria"/>
        </w:rPr>
        <w:t>,</w:t>
      </w:r>
      <w:r>
        <w:rPr>
          <w:rFonts w:ascii="Cambria" w:hAnsi="Cambria"/>
        </w:rPr>
        <w:t xml:space="preserve"> je možno připustit</w:t>
      </w:r>
      <w:r w:rsidR="00A90BE8">
        <w:rPr>
          <w:rFonts w:ascii="Cambria" w:hAnsi="Cambria"/>
        </w:rPr>
        <w:t xml:space="preserve"> výklad</w:t>
      </w:r>
      <w:r>
        <w:rPr>
          <w:rFonts w:ascii="Cambria" w:hAnsi="Cambria"/>
        </w:rPr>
        <w:t xml:space="preserve">, že v daný den vykonával jak </w:t>
      </w:r>
      <w:r w:rsidR="00981118">
        <w:rPr>
          <w:rFonts w:ascii="Cambria" w:hAnsi="Cambria"/>
        </w:rPr>
        <w:t>„</w:t>
      </w:r>
      <w:r>
        <w:rPr>
          <w:rFonts w:ascii="Cambria" w:hAnsi="Cambria"/>
        </w:rPr>
        <w:t>funkci</w:t>
      </w:r>
      <w:r w:rsidR="00981118">
        <w:rPr>
          <w:rFonts w:ascii="Cambria" w:hAnsi="Cambria"/>
        </w:rPr>
        <w:t>“</w:t>
      </w:r>
      <w:r>
        <w:rPr>
          <w:rFonts w:ascii="Cambria" w:hAnsi="Cambria"/>
        </w:rPr>
        <w:t xml:space="preserve"> </w:t>
      </w:r>
      <w:r w:rsidR="00981118">
        <w:rPr>
          <w:rFonts w:ascii="Cambria" w:hAnsi="Cambria"/>
        </w:rPr>
        <w:t xml:space="preserve">(plnil dosavadní pravomoci, za což mu náležela odměna) </w:t>
      </w:r>
      <w:r>
        <w:rPr>
          <w:rFonts w:ascii="Cambria" w:hAnsi="Cambria"/>
        </w:rPr>
        <w:t xml:space="preserve">ve volebním mezidobí, tak i novou </w:t>
      </w:r>
      <w:r w:rsidR="00981118">
        <w:rPr>
          <w:rFonts w:ascii="Cambria" w:hAnsi="Cambria"/>
        </w:rPr>
        <w:t>(</w:t>
      </w:r>
      <w:r>
        <w:rPr>
          <w:rFonts w:ascii="Cambria" w:hAnsi="Cambria"/>
        </w:rPr>
        <w:t>jinou</w:t>
      </w:r>
      <w:r w:rsidR="00981118">
        <w:rPr>
          <w:rFonts w:ascii="Cambria" w:hAnsi="Cambria"/>
        </w:rPr>
        <w:t>)</w:t>
      </w:r>
      <w:r>
        <w:rPr>
          <w:rFonts w:ascii="Cambria" w:hAnsi="Cambria"/>
        </w:rPr>
        <w:t xml:space="preserve"> funkci</w:t>
      </w:r>
      <w:r w:rsidR="00981118">
        <w:rPr>
          <w:rFonts w:ascii="Cambria" w:hAnsi="Cambria"/>
        </w:rPr>
        <w:t>, do níž byl zvolen</w:t>
      </w:r>
      <w:r>
        <w:rPr>
          <w:rFonts w:ascii="Cambria" w:hAnsi="Cambria"/>
        </w:rPr>
        <w:t>.</w:t>
      </w:r>
      <w:r w:rsidR="00402193">
        <w:rPr>
          <w:rFonts w:ascii="Cambria" w:hAnsi="Cambria"/>
        </w:rPr>
        <w:t xml:space="preserve"> V této nové funkci pak plnil nové, rozdílné úkoly vyplývající z této funkce.</w:t>
      </w:r>
      <w:r>
        <w:rPr>
          <w:rFonts w:ascii="Cambria" w:hAnsi="Cambria"/>
        </w:rPr>
        <w:t xml:space="preserve"> Je tedy možné poskytovat za tento den odměnu za obě funkce. </w:t>
      </w:r>
    </w:p>
    <w:p w:rsidR="0025188A" w:rsidRDefault="0025188A">
      <w:pPr>
        <w:spacing w:after="120"/>
        <w:jc w:val="both"/>
        <w:rPr>
          <w:rFonts w:ascii="Cambria" w:hAnsi="Cambria"/>
          <w:i/>
        </w:rPr>
      </w:pPr>
    </w:p>
    <w:p w:rsidR="00B335F6" w:rsidRPr="003C309B" w:rsidRDefault="00987B1B" w:rsidP="003C309B">
      <w:pPr>
        <w:pBdr>
          <w:top w:val="single" w:sz="4" w:space="1" w:color="auto"/>
          <w:left w:val="single" w:sz="4" w:space="4" w:color="auto"/>
          <w:bottom w:val="single" w:sz="4" w:space="1" w:color="auto"/>
          <w:right w:val="single" w:sz="4" w:space="4" w:color="auto"/>
        </w:pBdr>
        <w:shd w:val="clear" w:color="auto" w:fill="FBD4B4"/>
        <w:spacing w:after="120"/>
        <w:jc w:val="both"/>
        <w:rPr>
          <w:rFonts w:ascii="Cambria" w:hAnsi="Cambria"/>
          <w:b/>
          <w:i/>
        </w:rPr>
      </w:pPr>
      <w:r>
        <w:rPr>
          <w:rFonts w:ascii="Cambria" w:hAnsi="Cambria"/>
          <w:b/>
          <w:i/>
        </w:rPr>
        <w:t xml:space="preserve">? </w:t>
      </w:r>
      <w:r>
        <w:rPr>
          <w:rFonts w:ascii="Cambria" w:hAnsi="Cambria"/>
          <w:b/>
          <w:i/>
        </w:rPr>
        <w:tab/>
      </w:r>
      <w:r w:rsidR="00B335F6" w:rsidRPr="003C309B">
        <w:rPr>
          <w:rFonts w:ascii="Cambria" w:hAnsi="Cambria"/>
          <w:b/>
          <w:i/>
        </w:rPr>
        <w:t xml:space="preserve">V jaké výši náleží odměna </w:t>
      </w:r>
      <w:r w:rsidR="00DC7F31" w:rsidRPr="003C309B">
        <w:rPr>
          <w:rFonts w:ascii="Cambria" w:hAnsi="Cambria"/>
          <w:b/>
          <w:i/>
        </w:rPr>
        <w:t xml:space="preserve">za měsíc říjen </w:t>
      </w:r>
      <w:r w:rsidR="00B335F6" w:rsidRPr="003C309B">
        <w:rPr>
          <w:rFonts w:ascii="Cambria" w:hAnsi="Cambria"/>
          <w:b/>
          <w:i/>
        </w:rPr>
        <w:t>uvolněnému starostovi obce, který byl starostou i v uplynulém volebním období (a tedy vykonával pravomoci starosty i v</w:t>
      </w:r>
      <w:r w:rsidR="002A14FC">
        <w:rPr>
          <w:rFonts w:ascii="Cambria" w:hAnsi="Cambria"/>
          <w:b/>
          <w:i/>
        </w:rPr>
        <w:t>e</w:t>
      </w:r>
      <w:r w:rsidR="00B335F6" w:rsidRPr="003C309B">
        <w:rPr>
          <w:rFonts w:ascii="Cambria" w:hAnsi="Cambria"/>
          <w:b/>
          <w:i/>
        </w:rPr>
        <w:t> </w:t>
      </w:r>
      <w:r w:rsidR="002A14FC">
        <w:rPr>
          <w:rFonts w:ascii="Cambria" w:hAnsi="Cambria"/>
          <w:b/>
          <w:i/>
        </w:rPr>
        <w:t>volebním mezidobí</w:t>
      </w:r>
      <w:r w:rsidR="00B335F6" w:rsidRPr="003C309B">
        <w:rPr>
          <w:rFonts w:ascii="Cambria" w:hAnsi="Cambria"/>
          <w:b/>
          <w:i/>
        </w:rPr>
        <w:t xml:space="preserve">) a na ustavujícím zasedání dne 29. </w:t>
      </w:r>
      <w:r w:rsidR="00FF4E7B" w:rsidRPr="003C309B">
        <w:rPr>
          <w:rFonts w:ascii="Cambria" w:hAnsi="Cambria"/>
          <w:b/>
          <w:i/>
        </w:rPr>
        <w:t>10.</w:t>
      </w:r>
      <w:r w:rsidR="00B335F6" w:rsidRPr="003C309B">
        <w:rPr>
          <w:rFonts w:ascii="Cambria" w:hAnsi="Cambria"/>
          <w:b/>
          <w:i/>
        </w:rPr>
        <w:t xml:space="preserve"> 2018 byl zvolen uvolněným starostou na nové volební období, avšak před volbami obec patřila do jiné velikostní kategorie než po volbách</w:t>
      </w:r>
      <w:r w:rsidR="00DC7F31">
        <w:rPr>
          <w:rFonts w:ascii="Cambria" w:hAnsi="Cambria"/>
          <w:b/>
          <w:i/>
        </w:rPr>
        <w:t>?</w:t>
      </w:r>
      <w:r w:rsidR="001A16CF">
        <w:rPr>
          <w:rFonts w:ascii="Cambria" w:hAnsi="Cambria"/>
          <w:b/>
          <w:i/>
        </w:rPr>
        <w:t xml:space="preserve"> Před volbami náležela do </w:t>
      </w:r>
      <w:r w:rsidR="001A16CF" w:rsidRPr="003C309B">
        <w:rPr>
          <w:rFonts w:ascii="Cambria" w:hAnsi="Cambria"/>
          <w:b/>
          <w:i/>
        </w:rPr>
        <w:t>3. velikostní kategorie (do 1000 obyvatel)</w:t>
      </w:r>
      <w:r w:rsidR="001A16CF">
        <w:rPr>
          <w:rFonts w:ascii="Cambria" w:hAnsi="Cambria"/>
          <w:b/>
          <w:i/>
        </w:rPr>
        <w:t xml:space="preserve"> a po volbách </w:t>
      </w:r>
    </w:p>
    <w:p w:rsidR="00B335F6" w:rsidRPr="003C309B" w:rsidRDefault="00C562C4" w:rsidP="003C309B">
      <w:pPr>
        <w:pStyle w:val="Odstavecseseznamem"/>
        <w:numPr>
          <w:ilvl w:val="0"/>
          <w:numId w:val="13"/>
        </w:numPr>
        <w:pBdr>
          <w:top w:val="single" w:sz="4" w:space="1" w:color="auto"/>
          <w:left w:val="single" w:sz="4" w:space="4" w:color="auto"/>
          <w:bottom w:val="single" w:sz="4" w:space="1" w:color="auto"/>
          <w:right w:val="single" w:sz="4" w:space="4" w:color="auto"/>
        </w:pBdr>
        <w:shd w:val="clear" w:color="auto" w:fill="FBD4B4"/>
        <w:spacing w:after="120"/>
        <w:ind w:left="284" w:hanging="284"/>
        <w:contextualSpacing w:val="0"/>
        <w:jc w:val="both"/>
        <w:rPr>
          <w:rFonts w:ascii="Cambria" w:hAnsi="Cambria"/>
          <w:b/>
          <w:i/>
        </w:rPr>
      </w:pPr>
      <w:r w:rsidRPr="003C309B">
        <w:rPr>
          <w:rFonts w:ascii="Cambria" w:hAnsi="Cambria"/>
          <w:b/>
          <w:i/>
        </w:rPr>
        <w:t>do 4</w:t>
      </w:r>
      <w:r w:rsidR="00BF029E">
        <w:rPr>
          <w:rFonts w:ascii="Cambria" w:hAnsi="Cambria"/>
          <w:b/>
          <w:i/>
        </w:rPr>
        <w:t>.</w:t>
      </w:r>
      <w:r w:rsidRPr="003C309B">
        <w:rPr>
          <w:rFonts w:ascii="Cambria" w:hAnsi="Cambria"/>
          <w:b/>
          <w:i/>
        </w:rPr>
        <w:t> </w:t>
      </w:r>
      <w:r w:rsidR="00B335F6" w:rsidRPr="003C309B">
        <w:rPr>
          <w:rFonts w:ascii="Cambria" w:hAnsi="Cambria"/>
          <w:b/>
          <w:i/>
        </w:rPr>
        <w:t>velikostní kategorie (nad 1 000 obyvatel)</w:t>
      </w:r>
    </w:p>
    <w:p w:rsidR="00B335F6" w:rsidRPr="003C309B" w:rsidRDefault="00C562C4" w:rsidP="003C309B">
      <w:pPr>
        <w:pStyle w:val="Odstavecseseznamem"/>
        <w:numPr>
          <w:ilvl w:val="0"/>
          <w:numId w:val="13"/>
        </w:numPr>
        <w:pBdr>
          <w:top w:val="single" w:sz="4" w:space="1" w:color="auto"/>
          <w:left w:val="single" w:sz="4" w:space="4" w:color="auto"/>
          <w:bottom w:val="single" w:sz="4" w:space="1" w:color="auto"/>
          <w:right w:val="single" w:sz="4" w:space="4" w:color="auto"/>
        </w:pBdr>
        <w:shd w:val="clear" w:color="auto" w:fill="FBD4B4"/>
        <w:spacing w:after="200"/>
        <w:ind w:left="284" w:hanging="284"/>
        <w:jc w:val="both"/>
        <w:rPr>
          <w:rFonts w:ascii="Cambria" w:hAnsi="Cambria"/>
          <w:b/>
          <w:i/>
        </w:rPr>
      </w:pPr>
      <w:r w:rsidRPr="003C309B">
        <w:rPr>
          <w:rFonts w:ascii="Cambria" w:hAnsi="Cambria"/>
          <w:b/>
          <w:i/>
        </w:rPr>
        <w:t xml:space="preserve">do </w:t>
      </w:r>
      <w:r w:rsidR="007300F4">
        <w:rPr>
          <w:rFonts w:ascii="Cambria" w:hAnsi="Cambria"/>
          <w:b/>
          <w:i/>
        </w:rPr>
        <w:t>2</w:t>
      </w:r>
      <w:r w:rsidRPr="003C309B">
        <w:rPr>
          <w:rFonts w:ascii="Cambria" w:hAnsi="Cambria"/>
          <w:b/>
          <w:i/>
        </w:rPr>
        <w:t>. </w:t>
      </w:r>
      <w:r w:rsidR="00B335F6" w:rsidRPr="003C309B">
        <w:rPr>
          <w:rFonts w:ascii="Cambria" w:hAnsi="Cambria"/>
          <w:b/>
          <w:i/>
        </w:rPr>
        <w:t xml:space="preserve">velikostní kategorie (do </w:t>
      </w:r>
      <w:r w:rsidR="007300F4">
        <w:rPr>
          <w:rFonts w:ascii="Cambria" w:hAnsi="Cambria"/>
          <w:b/>
          <w:i/>
        </w:rPr>
        <w:t>600</w:t>
      </w:r>
      <w:r w:rsidR="00B335F6" w:rsidRPr="003C309B">
        <w:rPr>
          <w:rFonts w:ascii="Cambria" w:hAnsi="Cambria"/>
          <w:b/>
          <w:i/>
        </w:rPr>
        <w:t xml:space="preserve"> obyvatel)?</w:t>
      </w:r>
    </w:p>
    <w:p w:rsidR="001A16CF" w:rsidRDefault="007300F4" w:rsidP="007300F4">
      <w:pPr>
        <w:spacing w:after="120"/>
        <w:jc w:val="both"/>
        <w:rPr>
          <w:rFonts w:ascii="Cambria" w:hAnsi="Cambria"/>
        </w:rPr>
      </w:pPr>
      <w:r w:rsidRPr="003C309B">
        <w:rPr>
          <w:rFonts w:ascii="Cambria" w:hAnsi="Cambria"/>
        </w:rPr>
        <w:t>Pokud jde o odměnu za d</w:t>
      </w:r>
      <w:r>
        <w:rPr>
          <w:rFonts w:ascii="Cambria" w:hAnsi="Cambria"/>
        </w:rPr>
        <w:t xml:space="preserve">en ustavujícího zasedání (resp. den, kdy je starosta opětovně zvolen), </w:t>
      </w:r>
      <w:r w:rsidRPr="003C309B">
        <w:rPr>
          <w:rFonts w:ascii="Cambria" w:hAnsi="Cambria"/>
        </w:rPr>
        <w:t>ve kterém souběžně</w:t>
      </w:r>
      <w:r w:rsidR="002A14FC">
        <w:rPr>
          <w:rFonts w:ascii="Cambria" w:hAnsi="Cambria"/>
        </w:rPr>
        <w:t xml:space="preserve"> vykonává</w:t>
      </w:r>
      <w:r w:rsidRPr="003C309B">
        <w:rPr>
          <w:rFonts w:ascii="Cambria" w:hAnsi="Cambria"/>
        </w:rPr>
        <w:t xml:space="preserve"> „dosavadní funkci“ a pak „novou funkci“, poskytuje se za ten den jen jedna odměna, a to</w:t>
      </w:r>
      <w:r>
        <w:rPr>
          <w:rFonts w:ascii="Cambria" w:hAnsi="Cambria"/>
        </w:rPr>
        <w:t xml:space="preserve"> ta, na kterou má nárok dle „nové“ funkce. </w:t>
      </w:r>
      <w:r w:rsidR="00A9419A" w:rsidRPr="003C309B">
        <w:rPr>
          <w:rFonts w:ascii="Cambria" w:hAnsi="Cambria"/>
        </w:rPr>
        <w:t xml:space="preserve">Starostovi </w:t>
      </w:r>
      <w:r>
        <w:rPr>
          <w:rFonts w:ascii="Cambria" w:hAnsi="Cambria"/>
        </w:rPr>
        <w:t xml:space="preserve">tak </w:t>
      </w:r>
      <w:r w:rsidR="00A9419A" w:rsidRPr="003C309B">
        <w:rPr>
          <w:rFonts w:ascii="Cambria" w:hAnsi="Cambria"/>
        </w:rPr>
        <w:t>náleží odměna za všech 31 dní měsíce října, z toho za 28 dní (od 1. do 28.) poměrná část z odměny ve výši 45 952 Kč a za 3 dny (29. – 31.) poměrná část z</w:t>
      </w:r>
      <w:r w:rsidR="001A16CF">
        <w:rPr>
          <w:rFonts w:ascii="Cambria" w:hAnsi="Cambria"/>
        </w:rPr>
        <w:t> </w:t>
      </w:r>
      <w:r w:rsidR="00A9419A" w:rsidRPr="003C309B">
        <w:rPr>
          <w:rFonts w:ascii="Cambria" w:hAnsi="Cambria"/>
        </w:rPr>
        <w:t>odměny</w:t>
      </w:r>
      <w:r w:rsidR="001A16CF">
        <w:rPr>
          <w:rFonts w:ascii="Cambria" w:hAnsi="Cambria"/>
        </w:rPr>
        <w:t xml:space="preserve"> </w:t>
      </w:r>
    </w:p>
    <w:p w:rsidR="00F52451" w:rsidRDefault="002466A1" w:rsidP="00A60AC0">
      <w:pPr>
        <w:pStyle w:val="Odstavecseseznamem"/>
        <w:numPr>
          <w:ilvl w:val="0"/>
          <w:numId w:val="48"/>
        </w:numPr>
        <w:shd w:val="clear" w:color="auto" w:fill="DBE5F1" w:themeFill="accent1" w:themeFillTint="33"/>
        <w:spacing w:after="120"/>
        <w:jc w:val="both"/>
        <w:rPr>
          <w:rFonts w:ascii="Cambria" w:hAnsi="Cambria"/>
        </w:rPr>
      </w:pPr>
      <w:r w:rsidRPr="002466A1">
        <w:rPr>
          <w:rFonts w:ascii="Cambria" w:hAnsi="Cambria"/>
        </w:rPr>
        <w:t>ve výši 51 135 Kč – tzn</w:t>
      </w:r>
      <w:r w:rsidR="00987B1B">
        <w:rPr>
          <w:rFonts w:ascii="Cambria" w:hAnsi="Cambria"/>
        </w:rPr>
        <w:t>.</w:t>
      </w:r>
      <w:r w:rsidRPr="002466A1">
        <w:rPr>
          <w:rFonts w:ascii="Cambria" w:hAnsi="Cambria"/>
        </w:rPr>
        <w:t>, že s</w:t>
      </w:r>
      <w:r w:rsidRPr="002466A1">
        <w:rPr>
          <w:rFonts w:ascii="Cambria" w:hAnsi="Cambria"/>
          <w:b/>
        </w:rPr>
        <w:t>tarostovi bude náležet odměna v celkové výši</w:t>
      </w:r>
      <w:r w:rsidRPr="002466A1">
        <w:rPr>
          <w:rFonts w:ascii="Cambria" w:hAnsi="Cambria"/>
        </w:rPr>
        <w:t xml:space="preserve"> </w:t>
      </w:r>
      <w:r w:rsidRPr="002466A1">
        <w:rPr>
          <w:rFonts w:ascii="Cambria" w:hAnsi="Cambria"/>
          <w:b/>
          <w:u w:val="single"/>
        </w:rPr>
        <w:t>48 003 Kč</w:t>
      </w:r>
      <w:r w:rsidRPr="002466A1">
        <w:rPr>
          <w:rFonts w:ascii="Cambria" w:hAnsi="Cambria"/>
          <w:b/>
        </w:rPr>
        <w:t xml:space="preserve"> </w:t>
      </w:r>
      <w:r w:rsidR="007300F4" w:rsidRPr="003C309B">
        <w:sym w:font="Symbol" w:char="F05B"/>
      </w:r>
      <w:r w:rsidRPr="002466A1">
        <w:rPr>
          <w:rFonts w:ascii="Cambria" w:hAnsi="Cambria"/>
        </w:rPr>
        <w:t>28 x (45 952/30)+3 x (51 135/30)].</w:t>
      </w:r>
    </w:p>
    <w:p w:rsidR="00F52451" w:rsidRDefault="000F0B93" w:rsidP="00A60AC0">
      <w:pPr>
        <w:pStyle w:val="Odstavecseseznamem"/>
        <w:numPr>
          <w:ilvl w:val="0"/>
          <w:numId w:val="48"/>
        </w:numPr>
        <w:shd w:val="clear" w:color="auto" w:fill="DBE5F1" w:themeFill="accent1" w:themeFillTint="33"/>
        <w:spacing w:after="120"/>
        <w:jc w:val="both"/>
        <w:rPr>
          <w:rFonts w:ascii="Cambria" w:hAnsi="Cambria"/>
        </w:rPr>
      </w:pPr>
      <w:r>
        <w:rPr>
          <w:rFonts w:ascii="Cambria" w:hAnsi="Cambria"/>
        </w:rPr>
        <w:t xml:space="preserve">ve výši 45 592 Kč </w:t>
      </w:r>
      <w:r w:rsidRPr="000F0B93">
        <w:rPr>
          <w:rFonts w:ascii="Cambria" w:hAnsi="Cambria"/>
        </w:rPr>
        <w:t>tzn</w:t>
      </w:r>
      <w:r w:rsidR="00987B1B">
        <w:rPr>
          <w:rFonts w:ascii="Cambria" w:hAnsi="Cambria"/>
        </w:rPr>
        <w:t>.</w:t>
      </w:r>
      <w:r w:rsidRPr="000F0B93">
        <w:rPr>
          <w:rFonts w:ascii="Cambria" w:hAnsi="Cambria"/>
        </w:rPr>
        <w:t>, že</w:t>
      </w:r>
      <w:r>
        <w:rPr>
          <w:rFonts w:ascii="Cambria" w:hAnsi="Cambria"/>
        </w:rPr>
        <w:t xml:space="preserve"> </w:t>
      </w:r>
      <w:r>
        <w:rPr>
          <w:rFonts w:ascii="Cambria" w:hAnsi="Cambria"/>
          <w:b/>
        </w:rPr>
        <w:t>st</w:t>
      </w:r>
      <w:r w:rsidRPr="000F0B93">
        <w:rPr>
          <w:rFonts w:ascii="Cambria" w:hAnsi="Cambria"/>
          <w:b/>
        </w:rPr>
        <w:t>arostovi bude náležet odměna v celkové výši</w:t>
      </w:r>
      <w:r w:rsidRPr="000F0B93">
        <w:rPr>
          <w:rFonts w:ascii="Cambria" w:hAnsi="Cambria"/>
        </w:rPr>
        <w:t xml:space="preserve"> </w:t>
      </w:r>
      <w:r w:rsidR="002338A5">
        <w:rPr>
          <w:rFonts w:ascii="Cambria" w:hAnsi="Cambria"/>
          <w:b/>
          <w:u w:val="single"/>
        </w:rPr>
        <w:t>46 988</w:t>
      </w:r>
      <w:r w:rsidRPr="000F0B93">
        <w:rPr>
          <w:rFonts w:ascii="Cambria" w:hAnsi="Cambria"/>
          <w:b/>
          <w:u w:val="single"/>
        </w:rPr>
        <w:t xml:space="preserve"> Kč</w:t>
      </w:r>
      <w:r>
        <w:rPr>
          <w:rFonts w:ascii="Cambria" w:hAnsi="Cambria"/>
        </w:rPr>
        <w:t xml:space="preserve">  </w:t>
      </w:r>
      <w:r w:rsidRPr="003C309B">
        <w:sym w:font="Symbol" w:char="F05B"/>
      </w:r>
      <w:r>
        <w:rPr>
          <w:rFonts w:ascii="Cambria" w:hAnsi="Cambria"/>
        </w:rPr>
        <w:t>28 x (45 952/30)+3 x (40 988</w:t>
      </w:r>
      <w:r w:rsidRPr="000F0B93">
        <w:rPr>
          <w:rFonts w:ascii="Cambria" w:hAnsi="Cambria"/>
        </w:rPr>
        <w:t>/30)].</w:t>
      </w:r>
    </w:p>
    <w:p w:rsidR="008B52C2" w:rsidRDefault="008B52C2" w:rsidP="008B52C2">
      <w:pPr>
        <w:pStyle w:val="Odstavecseseznamem"/>
        <w:spacing w:after="120"/>
        <w:jc w:val="both"/>
        <w:rPr>
          <w:rFonts w:ascii="Cambria" w:hAnsi="Cambria"/>
        </w:rPr>
      </w:pPr>
    </w:p>
    <w:p w:rsidR="008B52C2" w:rsidRDefault="008B52C2" w:rsidP="008B52C2">
      <w:pPr>
        <w:pStyle w:val="Odstavecseseznamem"/>
        <w:spacing w:after="120"/>
        <w:jc w:val="both"/>
        <w:rPr>
          <w:rFonts w:ascii="Cambria" w:hAnsi="Cambria"/>
        </w:rPr>
      </w:pPr>
    </w:p>
    <w:p w:rsidR="00B335F6" w:rsidRPr="003C309B" w:rsidRDefault="002338A5" w:rsidP="003C309B">
      <w:pPr>
        <w:pStyle w:val="Odstavecseseznamem"/>
        <w:pBdr>
          <w:top w:val="single" w:sz="4" w:space="1" w:color="auto"/>
          <w:left w:val="single" w:sz="4" w:space="4" w:color="auto"/>
          <w:bottom w:val="single" w:sz="4" w:space="1" w:color="auto"/>
          <w:right w:val="single" w:sz="4" w:space="4" w:color="auto"/>
        </w:pBdr>
        <w:shd w:val="clear" w:color="auto" w:fill="FBD4B4"/>
        <w:spacing w:after="200"/>
        <w:ind w:left="0"/>
        <w:jc w:val="both"/>
        <w:rPr>
          <w:rFonts w:ascii="Cambria" w:hAnsi="Cambria"/>
        </w:rPr>
      </w:pPr>
      <w:r w:rsidRPr="003C309B" w:rsidDel="002338A5">
        <w:rPr>
          <w:rFonts w:ascii="Cambria" w:hAnsi="Cambria"/>
        </w:rPr>
        <w:t xml:space="preserve"> </w:t>
      </w:r>
      <w:r w:rsidR="00B335F6" w:rsidRPr="003C309B">
        <w:rPr>
          <w:rFonts w:ascii="Cambria" w:hAnsi="Cambria"/>
          <w:b/>
          <w:bCs/>
        </w:rPr>
        <w:t>Jak vypočítat poměrnou část odměny za měsíc v souvislosti s ukončením výkonu funkce?</w:t>
      </w:r>
    </w:p>
    <w:p w:rsidR="00F16CF4" w:rsidRPr="003C309B" w:rsidRDefault="00F16CF4" w:rsidP="00F16CF4">
      <w:pPr>
        <w:spacing w:after="120"/>
        <w:jc w:val="both"/>
        <w:rPr>
          <w:rFonts w:ascii="Cambria" w:hAnsi="Cambria"/>
        </w:rPr>
      </w:pPr>
      <w:r w:rsidRPr="003C309B">
        <w:rPr>
          <w:rFonts w:ascii="Cambria" w:hAnsi="Cambria"/>
          <w:bCs/>
        </w:rPr>
        <w:t>Vždy j</w:t>
      </w:r>
      <w:r w:rsidR="00B335F6" w:rsidRPr="003C309B">
        <w:rPr>
          <w:rFonts w:ascii="Cambria" w:hAnsi="Cambria"/>
          <w:bCs/>
        </w:rPr>
        <w:t xml:space="preserve">e třeba vypočítat </w:t>
      </w:r>
      <w:r w:rsidRPr="003C309B">
        <w:rPr>
          <w:rFonts w:ascii="Cambria" w:hAnsi="Cambria"/>
          <w:bCs/>
        </w:rPr>
        <w:t>poměrnou</w:t>
      </w:r>
      <w:r w:rsidR="00B335F6" w:rsidRPr="003C309B">
        <w:rPr>
          <w:rFonts w:ascii="Cambria" w:hAnsi="Cambria"/>
          <w:bCs/>
        </w:rPr>
        <w:t xml:space="preserve"> část</w:t>
      </w:r>
      <w:r w:rsidRPr="003C309B">
        <w:rPr>
          <w:rFonts w:ascii="Cambria" w:hAnsi="Cambria"/>
          <w:bCs/>
        </w:rPr>
        <w:t xml:space="preserve"> z „měsíční“ odměny za výkon příslušné funkce, a to s užitím pravidla </w:t>
      </w:r>
      <w:r w:rsidRPr="003C309B">
        <w:rPr>
          <w:rFonts w:ascii="Cambria" w:hAnsi="Cambria"/>
          <w:b/>
          <w:bCs/>
        </w:rPr>
        <w:t>„</w:t>
      </w:r>
      <w:r w:rsidR="00B335F6" w:rsidRPr="003C309B">
        <w:rPr>
          <w:rFonts w:ascii="Cambria" w:hAnsi="Cambria"/>
          <w:b/>
          <w:bCs/>
        </w:rPr>
        <w:t>1/30</w:t>
      </w:r>
      <w:r w:rsidRPr="003C309B">
        <w:rPr>
          <w:rFonts w:ascii="Cambria" w:hAnsi="Cambria"/>
          <w:b/>
          <w:bCs/>
        </w:rPr>
        <w:t>“</w:t>
      </w:r>
      <w:r w:rsidR="00B335F6" w:rsidRPr="003C309B">
        <w:rPr>
          <w:rFonts w:ascii="Cambria" w:hAnsi="Cambria"/>
          <w:bCs/>
        </w:rPr>
        <w:t xml:space="preserve"> (§ 72</w:t>
      </w:r>
      <w:r w:rsidRPr="003C309B">
        <w:rPr>
          <w:rFonts w:ascii="Cambria" w:hAnsi="Cambria"/>
          <w:bCs/>
        </w:rPr>
        <w:t xml:space="preserve"> </w:t>
      </w:r>
      <w:r w:rsidR="00B335F6" w:rsidRPr="003C309B">
        <w:rPr>
          <w:rFonts w:ascii="Cambria" w:hAnsi="Cambria"/>
          <w:bCs/>
        </w:rPr>
        <w:t xml:space="preserve">odst. 5 </w:t>
      </w:r>
      <w:r w:rsidRPr="003C309B">
        <w:rPr>
          <w:rFonts w:ascii="Cambria" w:hAnsi="Cambria"/>
          <w:bCs/>
        </w:rPr>
        <w:t>zákona o obcích</w:t>
      </w:r>
      <w:r w:rsidR="00B335F6" w:rsidRPr="003C309B">
        <w:rPr>
          <w:rFonts w:ascii="Cambria" w:hAnsi="Cambria"/>
          <w:bCs/>
        </w:rPr>
        <w:t>) z</w:t>
      </w:r>
      <w:r w:rsidRPr="003C309B">
        <w:rPr>
          <w:rFonts w:ascii="Cambria" w:hAnsi="Cambria"/>
          <w:bCs/>
        </w:rPr>
        <w:t xml:space="preserve"> částky </w:t>
      </w:r>
      <w:r w:rsidR="00B335F6" w:rsidRPr="003C309B">
        <w:rPr>
          <w:rFonts w:ascii="Cambria" w:hAnsi="Cambria"/>
          <w:bCs/>
        </w:rPr>
        <w:t>„měsíční</w:t>
      </w:r>
      <w:r w:rsidR="00DC7F31">
        <w:rPr>
          <w:rFonts w:ascii="Cambria" w:hAnsi="Cambria"/>
          <w:bCs/>
        </w:rPr>
        <w:t xml:space="preserve"> odměny</w:t>
      </w:r>
      <w:r w:rsidR="00B335F6" w:rsidRPr="003C309B">
        <w:rPr>
          <w:rFonts w:ascii="Cambria" w:hAnsi="Cambria"/>
          <w:bCs/>
        </w:rPr>
        <w:t xml:space="preserve">“ </w:t>
      </w:r>
      <w:r w:rsidR="00BF029E">
        <w:rPr>
          <w:rFonts w:ascii="Cambria" w:hAnsi="Cambria"/>
          <w:bCs/>
        </w:rPr>
        <w:t xml:space="preserve">dotyčného člena ZO. </w:t>
      </w:r>
      <w:r w:rsidR="00A946E5" w:rsidRPr="003C309B">
        <w:rPr>
          <w:rFonts w:ascii="Cambria" w:hAnsi="Cambria"/>
          <w:bCs/>
        </w:rPr>
        <w:t xml:space="preserve">Zjištěná „1/30“ (bez zaokrouhlení) </w:t>
      </w:r>
      <w:r w:rsidRPr="003C309B">
        <w:rPr>
          <w:rFonts w:ascii="Cambria" w:hAnsi="Cambria"/>
          <w:b/>
          <w:bCs/>
        </w:rPr>
        <w:t>se násobí</w:t>
      </w:r>
      <w:r w:rsidRPr="003C309B">
        <w:rPr>
          <w:rFonts w:ascii="Cambria" w:hAnsi="Cambria"/>
          <w:bCs/>
        </w:rPr>
        <w:t xml:space="preserve"> </w:t>
      </w:r>
      <w:r w:rsidRPr="003C309B">
        <w:rPr>
          <w:rFonts w:ascii="Cambria" w:hAnsi="Cambria"/>
          <w:b/>
        </w:rPr>
        <w:t xml:space="preserve">počtem kalendářních dnů, po které </w:t>
      </w:r>
      <w:r w:rsidR="00C4124C" w:rsidRPr="003C309B">
        <w:rPr>
          <w:rFonts w:ascii="Cambria" w:hAnsi="Cambria"/>
          <w:b/>
        </w:rPr>
        <w:t xml:space="preserve">danou funkci </w:t>
      </w:r>
      <w:r w:rsidRPr="003C309B">
        <w:rPr>
          <w:rFonts w:ascii="Cambria" w:hAnsi="Cambria"/>
          <w:b/>
        </w:rPr>
        <w:t>vykonával</w:t>
      </w:r>
      <w:r w:rsidR="002466A1" w:rsidRPr="002466A1">
        <w:rPr>
          <w:rFonts w:ascii="Cambria" w:hAnsi="Cambria"/>
        </w:rPr>
        <w:t>,</w:t>
      </w:r>
      <w:r w:rsidR="00A946E5" w:rsidRPr="003C309B">
        <w:rPr>
          <w:rFonts w:ascii="Cambria" w:hAnsi="Cambria"/>
          <w:b/>
        </w:rPr>
        <w:t xml:space="preserve"> </w:t>
      </w:r>
      <w:r w:rsidR="00A946E5" w:rsidRPr="003C309B">
        <w:rPr>
          <w:rFonts w:ascii="Cambria" w:hAnsi="Cambria"/>
        </w:rPr>
        <w:t>až celkový výsledek se zaokrouhlí</w:t>
      </w:r>
      <w:r w:rsidRPr="003C309B">
        <w:rPr>
          <w:rFonts w:ascii="Cambria" w:hAnsi="Cambria"/>
        </w:rPr>
        <w:t>.</w:t>
      </w:r>
    </w:p>
    <w:p w:rsidR="00B335F6" w:rsidRPr="003C309B" w:rsidRDefault="00B335F6" w:rsidP="00A60AC0">
      <w:pPr>
        <w:shd w:val="clear" w:color="auto" w:fill="DBE5F1" w:themeFill="accent1" w:themeFillTint="33"/>
        <w:jc w:val="both"/>
        <w:rPr>
          <w:rFonts w:ascii="Cambria" w:hAnsi="Cambria"/>
        </w:rPr>
      </w:pPr>
      <w:r w:rsidRPr="003C309B">
        <w:rPr>
          <w:rFonts w:ascii="Cambria" w:hAnsi="Cambria"/>
          <w:b/>
          <w:bCs/>
        </w:rPr>
        <w:t>Příklad 1</w:t>
      </w:r>
    </w:p>
    <w:p w:rsidR="00B335F6" w:rsidRPr="003C309B" w:rsidRDefault="00B335F6" w:rsidP="00A60AC0">
      <w:pPr>
        <w:shd w:val="clear" w:color="auto" w:fill="DBE5F1" w:themeFill="accent1" w:themeFillTint="33"/>
        <w:jc w:val="both"/>
        <w:rPr>
          <w:rFonts w:ascii="Cambria" w:hAnsi="Cambria"/>
        </w:rPr>
      </w:pPr>
      <w:r w:rsidRPr="003C309B">
        <w:rPr>
          <w:rFonts w:ascii="Cambria" w:hAnsi="Cambria"/>
        </w:rPr>
        <w:t xml:space="preserve">Skončí-li starosta s </w:t>
      </w:r>
      <w:r w:rsidR="00FF4E7B" w:rsidRPr="003C309B">
        <w:rPr>
          <w:rFonts w:ascii="Cambria" w:hAnsi="Cambria"/>
        </w:rPr>
        <w:t>„</w:t>
      </w:r>
      <w:r w:rsidRPr="003C309B">
        <w:rPr>
          <w:rFonts w:ascii="Cambria" w:hAnsi="Cambria"/>
        </w:rPr>
        <w:t>měsíční</w:t>
      </w:r>
      <w:r w:rsidR="00FF4E7B" w:rsidRPr="003C309B">
        <w:rPr>
          <w:rFonts w:ascii="Cambria" w:hAnsi="Cambria"/>
        </w:rPr>
        <w:t>“</w:t>
      </w:r>
      <w:r w:rsidRPr="003C309B">
        <w:rPr>
          <w:rFonts w:ascii="Cambria" w:hAnsi="Cambria"/>
        </w:rPr>
        <w:t xml:space="preserve"> odměnou ve výši 36</w:t>
      </w:r>
      <w:r w:rsidR="00FF4E7B" w:rsidRPr="003C309B">
        <w:rPr>
          <w:rFonts w:ascii="Cambria" w:hAnsi="Cambria"/>
        </w:rPr>
        <w:t xml:space="preserve"> </w:t>
      </w:r>
      <w:r w:rsidRPr="003C309B">
        <w:rPr>
          <w:rFonts w:ascii="Cambria" w:hAnsi="Cambria"/>
        </w:rPr>
        <w:t>499 Kč ve funkci k</w:t>
      </w:r>
      <w:r w:rsidR="001C093B">
        <w:rPr>
          <w:rFonts w:ascii="Cambria" w:hAnsi="Cambria"/>
        </w:rPr>
        <w:t xml:space="preserve"> </w:t>
      </w:r>
      <w:r w:rsidR="00FF4E7B" w:rsidRPr="003C309B">
        <w:rPr>
          <w:rFonts w:ascii="Cambria" w:hAnsi="Cambria"/>
        </w:rPr>
        <w:t xml:space="preserve">29. </w:t>
      </w:r>
      <w:r w:rsidR="00D20E9D" w:rsidRPr="003C309B">
        <w:rPr>
          <w:rFonts w:ascii="Cambria" w:hAnsi="Cambria"/>
        </w:rPr>
        <w:t>10. 2018 (zvolením nového starosty)</w:t>
      </w:r>
      <w:r w:rsidRPr="003C309B">
        <w:rPr>
          <w:rFonts w:ascii="Cambria" w:hAnsi="Cambria"/>
        </w:rPr>
        <w:t xml:space="preserve">, bude jeho odměna za měsíc </w:t>
      </w:r>
      <w:r w:rsidR="00D20E9D" w:rsidRPr="003C309B">
        <w:rPr>
          <w:rFonts w:ascii="Cambria" w:hAnsi="Cambria"/>
        </w:rPr>
        <w:t xml:space="preserve">říjen </w:t>
      </w:r>
      <w:r w:rsidRPr="003C309B">
        <w:rPr>
          <w:rFonts w:ascii="Cambria" w:hAnsi="Cambria"/>
        </w:rPr>
        <w:t xml:space="preserve">(bez </w:t>
      </w:r>
      <w:r w:rsidR="001C093B" w:rsidRPr="003C309B">
        <w:rPr>
          <w:rFonts w:ascii="Cambria" w:hAnsi="Cambria"/>
        </w:rPr>
        <w:t>od</w:t>
      </w:r>
      <w:r w:rsidR="001C093B">
        <w:rPr>
          <w:rFonts w:ascii="Cambria" w:hAnsi="Cambria"/>
        </w:rPr>
        <w:t>chodného</w:t>
      </w:r>
      <w:r w:rsidR="001C093B" w:rsidRPr="003C309B">
        <w:rPr>
          <w:rFonts w:ascii="Cambria" w:hAnsi="Cambria"/>
        </w:rPr>
        <w:t xml:space="preserve"> </w:t>
      </w:r>
      <w:r w:rsidR="00D20E9D" w:rsidRPr="003C309B">
        <w:rPr>
          <w:rFonts w:ascii="Cambria" w:hAnsi="Cambria"/>
        </w:rPr>
        <w:t>– to představuje zcela samostatný druh plnění, které se přiznává a počítá zcela samostatně</w:t>
      </w:r>
      <w:r w:rsidRPr="003C309B">
        <w:rPr>
          <w:rFonts w:ascii="Cambria" w:hAnsi="Cambria"/>
        </w:rPr>
        <w:t xml:space="preserve">) </w:t>
      </w:r>
      <w:r w:rsidRPr="003C309B">
        <w:rPr>
          <w:rFonts w:ascii="Cambria" w:hAnsi="Cambria"/>
        </w:rPr>
        <w:lastRenderedPageBreak/>
        <w:t xml:space="preserve">ve výši </w:t>
      </w:r>
      <w:r w:rsidR="00D20E9D" w:rsidRPr="003C309B">
        <w:rPr>
          <w:rFonts w:ascii="Cambria" w:hAnsi="Cambria"/>
          <w:b/>
        </w:rPr>
        <w:t>35 283</w:t>
      </w:r>
      <w:r w:rsidRPr="003C309B">
        <w:rPr>
          <w:rFonts w:ascii="Cambria" w:hAnsi="Cambria"/>
          <w:b/>
          <w:bCs/>
        </w:rPr>
        <w:t xml:space="preserve"> Kč </w:t>
      </w:r>
      <w:r w:rsidRPr="003C309B">
        <w:rPr>
          <w:rFonts w:ascii="Cambria" w:hAnsi="Cambria"/>
        </w:rPr>
        <w:t>(výpočet: 36</w:t>
      </w:r>
      <w:r w:rsidR="00BC5CD9" w:rsidRPr="003C309B">
        <w:rPr>
          <w:rFonts w:ascii="Cambria" w:hAnsi="Cambria"/>
        </w:rPr>
        <w:t> </w:t>
      </w:r>
      <w:r w:rsidRPr="003C309B">
        <w:rPr>
          <w:rFonts w:ascii="Cambria" w:hAnsi="Cambria"/>
        </w:rPr>
        <w:t>499/30</w:t>
      </w:r>
      <w:r w:rsidR="00D20E9D" w:rsidRPr="003C309B">
        <w:rPr>
          <w:rFonts w:ascii="Cambria" w:hAnsi="Cambria"/>
        </w:rPr>
        <w:t xml:space="preserve"> </w:t>
      </w:r>
      <w:r w:rsidR="00C4124C" w:rsidRPr="003C309B">
        <w:rPr>
          <w:rFonts w:ascii="Cambria" w:hAnsi="Cambria"/>
        </w:rPr>
        <w:t>x</w:t>
      </w:r>
      <w:r w:rsidR="00D20E9D" w:rsidRPr="003C309B">
        <w:rPr>
          <w:rFonts w:ascii="Cambria" w:hAnsi="Cambria"/>
        </w:rPr>
        <w:t xml:space="preserve"> 29 </w:t>
      </w:r>
      <w:r w:rsidRPr="003C309B">
        <w:rPr>
          <w:rFonts w:ascii="Cambria" w:hAnsi="Cambria"/>
        </w:rPr>
        <w:t>=</w:t>
      </w:r>
      <w:r w:rsidR="00D20E9D" w:rsidRPr="003C309B">
        <w:rPr>
          <w:rFonts w:ascii="Cambria" w:hAnsi="Cambria"/>
        </w:rPr>
        <w:t xml:space="preserve"> 35 282</w:t>
      </w:r>
      <w:r w:rsidRPr="003C309B">
        <w:rPr>
          <w:rFonts w:ascii="Cambria" w:hAnsi="Cambria"/>
        </w:rPr>
        <w:t>,3</w:t>
      </w:r>
      <w:r w:rsidR="00D20E9D" w:rsidRPr="003C309B">
        <w:rPr>
          <w:rFonts w:ascii="Cambria" w:hAnsi="Cambria"/>
        </w:rPr>
        <w:t>7</w:t>
      </w:r>
      <w:r w:rsidR="00C4124C" w:rsidRPr="003C309B">
        <w:rPr>
          <w:rFonts w:ascii="Cambria" w:hAnsi="Cambria"/>
        </w:rPr>
        <w:t xml:space="preserve">; </w:t>
      </w:r>
      <w:r w:rsidRPr="003C309B">
        <w:rPr>
          <w:rFonts w:ascii="Cambria" w:hAnsi="Cambria"/>
        </w:rPr>
        <w:t>zaokrouhluje se na celé koruny nahoru)</w:t>
      </w:r>
      <w:r w:rsidR="00C4124C" w:rsidRPr="003C309B">
        <w:rPr>
          <w:rFonts w:ascii="Cambria" w:hAnsi="Cambria"/>
        </w:rPr>
        <w:t>.</w:t>
      </w:r>
    </w:p>
    <w:p w:rsidR="00D20E9D" w:rsidRPr="003C309B" w:rsidRDefault="00BB4F32" w:rsidP="00A60AC0">
      <w:pPr>
        <w:shd w:val="clear" w:color="auto" w:fill="DBE5F1" w:themeFill="accent1" w:themeFillTint="33"/>
        <w:jc w:val="both"/>
        <w:rPr>
          <w:rFonts w:ascii="Cambria" w:hAnsi="Cambria"/>
        </w:rPr>
      </w:pPr>
      <w:r w:rsidRPr="003C309B">
        <w:rPr>
          <w:rFonts w:ascii="Cambria" w:hAnsi="Cambria"/>
        </w:rPr>
        <w:t xml:space="preserve">Pokud by skončil </w:t>
      </w:r>
      <w:r w:rsidR="00D20E9D" w:rsidRPr="003C309B">
        <w:rPr>
          <w:rFonts w:ascii="Cambria" w:hAnsi="Cambria"/>
        </w:rPr>
        <w:t>tentýž staros</w:t>
      </w:r>
      <w:r w:rsidR="001C093B">
        <w:rPr>
          <w:rFonts w:ascii="Cambria" w:hAnsi="Cambria"/>
        </w:rPr>
        <w:t xml:space="preserve">ta ve funkci k </w:t>
      </w:r>
      <w:r w:rsidR="00D20E9D" w:rsidRPr="003C309B">
        <w:rPr>
          <w:rFonts w:ascii="Cambria" w:hAnsi="Cambria"/>
        </w:rPr>
        <w:t>3. 11. 2018, obdrž</w:t>
      </w:r>
      <w:r w:rsidRPr="003C309B">
        <w:rPr>
          <w:rFonts w:ascii="Cambria" w:hAnsi="Cambria"/>
        </w:rPr>
        <w:t>el by</w:t>
      </w:r>
      <w:r w:rsidR="00D20E9D" w:rsidRPr="003C309B">
        <w:rPr>
          <w:rFonts w:ascii="Cambria" w:hAnsi="Cambria"/>
        </w:rPr>
        <w:t xml:space="preserve"> za výkon funkce starosty v měsíci říj</w:t>
      </w:r>
      <w:r w:rsidRPr="003C309B">
        <w:rPr>
          <w:rFonts w:ascii="Cambria" w:hAnsi="Cambria"/>
        </w:rPr>
        <w:t>nu</w:t>
      </w:r>
      <w:r w:rsidR="00D20E9D" w:rsidRPr="003C309B">
        <w:rPr>
          <w:rFonts w:ascii="Cambria" w:hAnsi="Cambria"/>
        </w:rPr>
        <w:t xml:space="preserve"> dosavadní odměnu v plné výš</w:t>
      </w:r>
      <w:r w:rsidR="001C093B">
        <w:rPr>
          <w:rFonts w:ascii="Cambria" w:hAnsi="Cambria"/>
        </w:rPr>
        <w:t>i</w:t>
      </w:r>
      <w:r w:rsidR="00D20E9D" w:rsidRPr="003C309B">
        <w:rPr>
          <w:rFonts w:ascii="Cambria" w:hAnsi="Cambria"/>
        </w:rPr>
        <w:t xml:space="preserve"> a v měsíci listopadu za</w:t>
      </w:r>
      <w:r w:rsidR="001C093B">
        <w:rPr>
          <w:rFonts w:ascii="Cambria" w:hAnsi="Cambria"/>
        </w:rPr>
        <w:t> </w:t>
      </w:r>
      <w:r w:rsidR="00D20E9D" w:rsidRPr="003C309B">
        <w:rPr>
          <w:rFonts w:ascii="Cambria" w:hAnsi="Cambria"/>
        </w:rPr>
        <w:t>3</w:t>
      </w:r>
      <w:r w:rsidRPr="003C309B">
        <w:rPr>
          <w:rFonts w:ascii="Cambria" w:hAnsi="Cambria"/>
        </w:rPr>
        <w:t> </w:t>
      </w:r>
      <w:r w:rsidR="00D20E9D" w:rsidRPr="003C309B">
        <w:rPr>
          <w:rFonts w:ascii="Cambria" w:hAnsi="Cambria"/>
        </w:rPr>
        <w:t xml:space="preserve">kalendářní dny, tj. </w:t>
      </w:r>
      <w:r w:rsidRPr="003C309B">
        <w:rPr>
          <w:rFonts w:ascii="Cambria" w:hAnsi="Cambria"/>
          <w:b/>
        </w:rPr>
        <w:t>3 650 Kč</w:t>
      </w:r>
      <w:r w:rsidRPr="003C309B">
        <w:rPr>
          <w:rFonts w:ascii="Cambria" w:hAnsi="Cambria"/>
        </w:rPr>
        <w:t xml:space="preserve"> (36499/30 x 3 + zaokrouhlení nahoru</w:t>
      </w:r>
      <w:r w:rsidR="00D20E9D" w:rsidRPr="003C309B">
        <w:rPr>
          <w:rFonts w:ascii="Cambria" w:hAnsi="Cambria"/>
        </w:rPr>
        <w:t>)</w:t>
      </w:r>
      <w:r w:rsidRPr="003C309B">
        <w:rPr>
          <w:rFonts w:ascii="Cambria" w:hAnsi="Cambria"/>
        </w:rPr>
        <w:t>.</w:t>
      </w:r>
    </w:p>
    <w:p w:rsidR="00D20E9D" w:rsidRPr="003C309B" w:rsidRDefault="00D20E9D" w:rsidP="00A60AC0">
      <w:pPr>
        <w:shd w:val="clear" w:color="auto" w:fill="DBE5F1" w:themeFill="accent1" w:themeFillTint="33"/>
        <w:jc w:val="both"/>
        <w:rPr>
          <w:rFonts w:ascii="Cambria" w:hAnsi="Cambria"/>
          <w:b/>
          <w:bCs/>
        </w:rPr>
      </w:pPr>
    </w:p>
    <w:p w:rsidR="00B335F6" w:rsidRPr="003C309B" w:rsidRDefault="00B335F6" w:rsidP="00A60AC0">
      <w:pPr>
        <w:shd w:val="clear" w:color="auto" w:fill="DBE5F1" w:themeFill="accent1" w:themeFillTint="33"/>
        <w:jc w:val="both"/>
        <w:rPr>
          <w:rFonts w:ascii="Cambria" w:hAnsi="Cambria"/>
        </w:rPr>
      </w:pPr>
      <w:r w:rsidRPr="003C309B">
        <w:rPr>
          <w:rFonts w:ascii="Cambria" w:hAnsi="Cambria"/>
          <w:b/>
          <w:bCs/>
        </w:rPr>
        <w:t xml:space="preserve">Příklad 2 </w:t>
      </w:r>
    </w:p>
    <w:p w:rsidR="00B335F6" w:rsidRPr="003C309B" w:rsidRDefault="00B335F6" w:rsidP="00A60AC0">
      <w:pPr>
        <w:shd w:val="clear" w:color="auto" w:fill="DBE5F1" w:themeFill="accent1" w:themeFillTint="33"/>
        <w:jc w:val="both"/>
        <w:rPr>
          <w:rFonts w:ascii="Cambria" w:hAnsi="Cambria"/>
        </w:rPr>
      </w:pPr>
      <w:r w:rsidRPr="003C309B">
        <w:rPr>
          <w:rFonts w:ascii="Cambria" w:hAnsi="Cambria"/>
        </w:rPr>
        <w:t>Pro člena ZO bez dalších funkcí se schválenou odměnou 1</w:t>
      </w:r>
      <w:r w:rsidR="00BC5CD9" w:rsidRPr="003C309B">
        <w:rPr>
          <w:rFonts w:ascii="Cambria" w:hAnsi="Cambria"/>
        </w:rPr>
        <w:t xml:space="preserve"> </w:t>
      </w:r>
      <w:r w:rsidRPr="003C309B">
        <w:rPr>
          <w:rFonts w:ascii="Cambria" w:hAnsi="Cambria"/>
        </w:rPr>
        <w:t>200 Kč za měsíc bude odměna za měsíc říjen 2018 (tj. do 5.</w:t>
      </w:r>
      <w:r w:rsidR="00C4124C" w:rsidRPr="003C309B">
        <w:rPr>
          <w:rFonts w:ascii="Cambria" w:hAnsi="Cambria"/>
        </w:rPr>
        <w:t xml:space="preserve"> </w:t>
      </w:r>
      <w:r w:rsidR="00BB4F32" w:rsidRPr="003C309B">
        <w:rPr>
          <w:rFonts w:ascii="Cambria" w:hAnsi="Cambria"/>
        </w:rPr>
        <w:t>10.</w:t>
      </w:r>
      <w:r w:rsidR="00C4124C" w:rsidRPr="003C309B">
        <w:rPr>
          <w:rFonts w:ascii="Cambria" w:hAnsi="Cambria"/>
        </w:rPr>
        <w:t xml:space="preserve"> </w:t>
      </w:r>
      <w:r w:rsidRPr="003C309B">
        <w:rPr>
          <w:rFonts w:ascii="Cambria" w:hAnsi="Cambria"/>
        </w:rPr>
        <w:t xml:space="preserve">2018) ve výši </w:t>
      </w:r>
      <w:r w:rsidRPr="003C309B">
        <w:rPr>
          <w:rFonts w:ascii="Cambria" w:hAnsi="Cambria"/>
          <w:b/>
          <w:bCs/>
        </w:rPr>
        <w:t xml:space="preserve">200 Kč </w:t>
      </w:r>
      <w:r w:rsidRPr="003C309B">
        <w:rPr>
          <w:rFonts w:ascii="Cambria" w:hAnsi="Cambria"/>
        </w:rPr>
        <w:t>(výpočet 1</w:t>
      </w:r>
      <w:r w:rsidR="00BC5CD9" w:rsidRPr="003C309B">
        <w:rPr>
          <w:rFonts w:ascii="Cambria" w:hAnsi="Cambria"/>
        </w:rPr>
        <w:t xml:space="preserve"> </w:t>
      </w:r>
      <w:r w:rsidRPr="003C309B">
        <w:rPr>
          <w:rFonts w:ascii="Cambria" w:hAnsi="Cambria"/>
        </w:rPr>
        <w:t>200/30</w:t>
      </w:r>
      <w:r w:rsidR="00BB4F32" w:rsidRPr="003C309B">
        <w:rPr>
          <w:rFonts w:ascii="Cambria" w:hAnsi="Cambria"/>
        </w:rPr>
        <w:t xml:space="preserve"> </w:t>
      </w:r>
      <w:r w:rsidR="00C4124C" w:rsidRPr="003C309B">
        <w:rPr>
          <w:rFonts w:ascii="Cambria" w:hAnsi="Cambria"/>
        </w:rPr>
        <w:t>x</w:t>
      </w:r>
      <w:r w:rsidR="00BB4F32" w:rsidRPr="003C309B">
        <w:rPr>
          <w:rFonts w:ascii="Cambria" w:hAnsi="Cambria"/>
        </w:rPr>
        <w:t xml:space="preserve"> </w:t>
      </w:r>
      <w:r w:rsidRPr="003C309B">
        <w:rPr>
          <w:rFonts w:ascii="Cambria" w:hAnsi="Cambria"/>
        </w:rPr>
        <w:t>5)</w:t>
      </w:r>
      <w:r w:rsidR="00BB4F32" w:rsidRPr="003C309B">
        <w:rPr>
          <w:rFonts w:ascii="Cambria" w:hAnsi="Cambria"/>
        </w:rPr>
        <w:t>.</w:t>
      </w:r>
    </w:p>
    <w:p w:rsidR="00B335F6" w:rsidRPr="003C309B" w:rsidRDefault="00B335F6" w:rsidP="00B335F6">
      <w:pPr>
        <w:jc w:val="both"/>
        <w:rPr>
          <w:rFonts w:ascii="Cambria" w:hAnsi="Cambria"/>
        </w:rPr>
      </w:pPr>
    </w:p>
    <w:p w:rsidR="00B335F6" w:rsidRPr="003C309B" w:rsidRDefault="00B335F6" w:rsidP="00B335F6">
      <w:pPr>
        <w:jc w:val="both"/>
        <w:rPr>
          <w:rFonts w:ascii="Cambria" w:hAnsi="Cambria"/>
        </w:rPr>
      </w:pPr>
    </w:p>
    <w:p w:rsidR="00B335F6" w:rsidRPr="003C309B" w:rsidRDefault="00B335F6" w:rsidP="003C309B">
      <w:pPr>
        <w:pBdr>
          <w:top w:val="single" w:sz="4" w:space="1" w:color="auto"/>
          <w:left w:val="single" w:sz="4" w:space="4" w:color="auto"/>
          <w:bottom w:val="single" w:sz="4" w:space="1" w:color="auto"/>
          <w:right w:val="single" w:sz="4" w:space="4" w:color="auto"/>
        </w:pBdr>
        <w:shd w:val="clear" w:color="auto" w:fill="FBD4B4"/>
        <w:jc w:val="both"/>
        <w:rPr>
          <w:rFonts w:ascii="Cambria" w:hAnsi="Cambria"/>
        </w:rPr>
      </w:pPr>
      <w:r w:rsidRPr="003C309B">
        <w:rPr>
          <w:rFonts w:ascii="Cambria" w:hAnsi="Cambria"/>
          <w:b/>
          <w:bCs/>
        </w:rPr>
        <w:t xml:space="preserve">Jak </w:t>
      </w:r>
      <w:r w:rsidR="00BB4F32" w:rsidRPr="003C309B">
        <w:rPr>
          <w:rFonts w:ascii="Cambria" w:hAnsi="Cambria"/>
          <w:b/>
          <w:bCs/>
        </w:rPr>
        <w:t>platit</w:t>
      </w:r>
      <w:r w:rsidR="005C6F6E" w:rsidRPr="003C309B">
        <w:rPr>
          <w:rFonts w:ascii="Cambria" w:hAnsi="Cambria"/>
          <w:b/>
          <w:bCs/>
        </w:rPr>
        <w:t xml:space="preserve"> ve volebním mezidobí</w:t>
      </w:r>
      <w:r w:rsidR="00BB4F32" w:rsidRPr="003C309B">
        <w:rPr>
          <w:rFonts w:ascii="Cambria" w:hAnsi="Cambria"/>
          <w:b/>
          <w:bCs/>
        </w:rPr>
        <w:t xml:space="preserve"> neuvolněného člena ZO, který vykonával více funkcí a do voleb byl odměňován </w:t>
      </w:r>
      <w:r w:rsidR="00BB4F32" w:rsidRPr="003C309B">
        <w:rPr>
          <w:rFonts w:ascii="Cambria" w:hAnsi="Cambria"/>
          <w:b/>
          <w:bCs/>
          <w:u w:val="single"/>
        </w:rPr>
        <w:t>„souhrnnou odměnou“</w:t>
      </w:r>
      <w:r w:rsidR="002466A1" w:rsidRPr="002466A1">
        <w:rPr>
          <w:rFonts w:ascii="Cambria" w:hAnsi="Cambria"/>
          <w:b/>
          <w:bCs/>
        </w:rPr>
        <w:t>?</w:t>
      </w:r>
      <w:r w:rsidRPr="003C309B">
        <w:rPr>
          <w:rFonts w:ascii="Cambria" w:hAnsi="Cambria"/>
          <w:b/>
          <w:bCs/>
        </w:rPr>
        <w:t xml:space="preserve"> </w:t>
      </w:r>
    </w:p>
    <w:p w:rsidR="00B335F6" w:rsidRPr="003C309B" w:rsidRDefault="00B335F6" w:rsidP="00B335F6">
      <w:pPr>
        <w:jc w:val="both"/>
        <w:rPr>
          <w:rFonts w:ascii="Cambria" w:hAnsi="Cambria"/>
        </w:rPr>
      </w:pPr>
    </w:p>
    <w:p w:rsidR="00655154" w:rsidRPr="00A60AC0" w:rsidRDefault="00B335F6" w:rsidP="00655154">
      <w:pPr>
        <w:spacing w:after="120"/>
        <w:jc w:val="both"/>
        <w:rPr>
          <w:rFonts w:ascii="Cambria" w:hAnsi="Cambria"/>
          <w:b/>
          <w:bCs/>
          <w:u w:val="single"/>
        </w:rPr>
      </w:pPr>
      <w:r w:rsidRPr="00A60AC0">
        <w:rPr>
          <w:rFonts w:ascii="Cambria" w:hAnsi="Cambria"/>
          <w:b/>
          <w:bCs/>
          <w:u w:val="single"/>
        </w:rPr>
        <w:t>Pravidlo:</w:t>
      </w:r>
    </w:p>
    <w:p w:rsidR="00655154" w:rsidRPr="003C309B" w:rsidRDefault="001A2F3E" w:rsidP="00330254">
      <w:pPr>
        <w:pStyle w:val="Odstavecseseznamem"/>
        <w:spacing w:after="120"/>
        <w:ind w:left="0"/>
        <w:jc w:val="both"/>
        <w:rPr>
          <w:rFonts w:ascii="Cambria" w:hAnsi="Cambria"/>
          <w:bCs/>
        </w:rPr>
      </w:pPr>
      <w:r w:rsidRPr="003C309B">
        <w:rPr>
          <w:rFonts w:ascii="Cambria" w:hAnsi="Cambria"/>
        </w:rPr>
        <w:t>Pokud dotyčný do voleb vykonával více neuvolněných funkcí souběžně za „souhrnnou odměnu“</w:t>
      </w:r>
      <w:r w:rsidR="00E90C20">
        <w:rPr>
          <w:rFonts w:ascii="Cambria" w:hAnsi="Cambria"/>
        </w:rPr>
        <w:t>,</w:t>
      </w:r>
      <w:r w:rsidRPr="003C309B">
        <w:rPr>
          <w:rFonts w:ascii="Cambria" w:hAnsi="Cambria"/>
        </w:rPr>
        <w:t xml:space="preserve"> od 6. 10. 2018 mu </w:t>
      </w:r>
      <w:r w:rsidRPr="003C309B">
        <w:rPr>
          <w:rFonts w:ascii="Cambria" w:hAnsi="Cambria"/>
          <w:b/>
        </w:rPr>
        <w:t xml:space="preserve">bude poskytována odměna </w:t>
      </w:r>
      <w:r w:rsidRPr="003C309B">
        <w:rPr>
          <w:rFonts w:ascii="Cambria" w:hAnsi="Cambria"/>
          <w:b/>
          <w:u w:val="single"/>
        </w:rPr>
        <w:t>jen za ty funkce, které nadále vykonává</w:t>
      </w:r>
      <w:r w:rsidRPr="003C309B">
        <w:rPr>
          <w:rFonts w:ascii="Cambria" w:hAnsi="Cambria"/>
          <w:b/>
        </w:rPr>
        <w:t xml:space="preserve"> </w:t>
      </w:r>
      <w:r w:rsidRPr="003C309B">
        <w:rPr>
          <w:rFonts w:ascii="Cambria" w:hAnsi="Cambria"/>
        </w:rPr>
        <w:t>(tj. např. jen za členství v radě, event. komisi, nikoliv už za členství ve výboru zastupitelstva).</w:t>
      </w:r>
    </w:p>
    <w:p w:rsidR="00B335F6" w:rsidRPr="003C309B" w:rsidRDefault="00B335F6" w:rsidP="00A60AC0">
      <w:pPr>
        <w:shd w:val="clear" w:color="auto" w:fill="DBE5F1" w:themeFill="accent1" w:themeFillTint="33"/>
        <w:jc w:val="both"/>
        <w:rPr>
          <w:rFonts w:ascii="Cambria" w:hAnsi="Cambria"/>
          <w:u w:val="single"/>
        </w:rPr>
      </w:pPr>
      <w:r w:rsidRPr="003C309B">
        <w:rPr>
          <w:rFonts w:ascii="Cambria" w:hAnsi="Cambria"/>
          <w:bCs/>
          <w:u w:val="single"/>
        </w:rPr>
        <w:t>Příklad</w:t>
      </w:r>
      <w:r w:rsidR="00F50AA9" w:rsidRPr="003C309B">
        <w:rPr>
          <w:rFonts w:ascii="Cambria" w:hAnsi="Cambria"/>
          <w:bCs/>
          <w:u w:val="single"/>
        </w:rPr>
        <w:t>:</w:t>
      </w:r>
    </w:p>
    <w:p w:rsidR="003F26D4" w:rsidRPr="003C309B" w:rsidRDefault="00F50AA9" w:rsidP="00A60AC0">
      <w:pPr>
        <w:shd w:val="clear" w:color="auto" w:fill="DBE5F1" w:themeFill="accent1" w:themeFillTint="33"/>
        <w:spacing w:after="120"/>
        <w:jc w:val="both"/>
        <w:rPr>
          <w:rFonts w:ascii="Cambria" w:hAnsi="Cambria"/>
        </w:rPr>
      </w:pPr>
      <w:r w:rsidRPr="003C309B">
        <w:rPr>
          <w:rFonts w:ascii="Cambria" w:hAnsi="Cambria"/>
        </w:rPr>
        <w:t xml:space="preserve">Zastupitelstvo obce svým usnesením schválilo poskytování souhrnné odměny </w:t>
      </w:r>
      <w:r w:rsidR="003F26D4" w:rsidRPr="003C309B">
        <w:rPr>
          <w:rFonts w:ascii="Cambria" w:hAnsi="Cambria"/>
        </w:rPr>
        <w:t xml:space="preserve">svým </w:t>
      </w:r>
      <w:r w:rsidRPr="003C309B">
        <w:rPr>
          <w:rFonts w:ascii="Cambria" w:hAnsi="Cambria"/>
        </w:rPr>
        <w:t xml:space="preserve">neuvolněným členům maximálně za 3 souběžně vykonávané funkce </w:t>
      </w:r>
      <w:r w:rsidR="003F26D4" w:rsidRPr="003C309B">
        <w:rPr>
          <w:rFonts w:ascii="Cambria" w:hAnsi="Cambria"/>
        </w:rPr>
        <w:t xml:space="preserve">v radě, výborech </w:t>
      </w:r>
      <w:r w:rsidR="00E90C20">
        <w:rPr>
          <w:rFonts w:ascii="Cambria" w:hAnsi="Cambria"/>
        </w:rPr>
        <w:t>ZO</w:t>
      </w:r>
      <w:r w:rsidR="00E90C20" w:rsidRPr="003C309B">
        <w:rPr>
          <w:rFonts w:ascii="Cambria" w:hAnsi="Cambria"/>
        </w:rPr>
        <w:t xml:space="preserve"> </w:t>
      </w:r>
      <w:r w:rsidR="003F26D4" w:rsidRPr="003C309B">
        <w:rPr>
          <w:rFonts w:ascii="Cambria" w:hAnsi="Cambria"/>
        </w:rPr>
        <w:t>a v komisích rady</w:t>
      </w:r>
      <w:r w:rsidR="00E90C20">
        <w:rPr>
          <w:rFonts w:ascii="Cambria" w:hAnsi="Cambria"/>
        </w:rPr>
        <w:t xml:space="preserve"> obce</w:t>
      </w:r>
      <w:r w:rsidR="003F26D4" w:rsidRPr="003C309B">
        <w:rPr>
          <w:rFonts w:ascii="Cambria" w:hAnsi="Cambria"/>
        </w:rPr>
        <w:t xml:space="preserve"> s tím, že se započítávají ty funkce, za něž náleží nejvyšší odměna.</w:t>
      </w:r>
    </w:p>
    <w:p w:rsidR="003F26D4" w:rsidRPr="003C309B" w:rsidRDefault="004B1547" w:rsidP="00A60AC0">
      <w:pPr>
        <w:shd w:val="clear" w:color="auto" w:fill="DBE5F1" w:themeFill="accent1" w:themeFillTint="33"/>
        <w:spacing w:after="120"/>
        <w:jc w:val="both"/>
        <w:rPr>
          <w:rFonts w:ascii="Cambria" w:hAnsi="Cambria"/>
        </w:rPr>
      </w:pPr>
      <w:r w:rsidRPr="003C309B">
        <w:rPr>
          <w:rFonts w:ascii="Cambria" w:hAnsi="Cambria"/>
        </w:rPr>
        <w:t xml:space="preserve">Vykonával-li neuvolněný člen ZO </w:t>
      </w:r>
      <w:r w:rsidR="00F50AA9" w:rsidRPr="003C309B">
        <w:rPr>
          <w:rFonts w:ascii="Cambria" w:hAnsi="Cambria"/>
        </w:rPr>
        <w:t xml:space="preserve">ke dni voleb 5. </w:t>
      </w:r>
      <w:r w:rsidR="00330254" w:rsidRPr="003C309B">
        <w:rPr>
          <w:rFonts w:ascii="Cambria" w:hAnsi="Cambria"/>
        </w:rPr>
        <w:t>10.</w:t>
      </w:r>
      <w:r w:rsidR="00F50AA9" w:rsidRPr="003C309B">
        <w:rPr>
          <w:rFonts w:ascii="Cambria" w:hAnsi="Cambria"/>
        </w:rPr>
        <w:t xml:space="preserve"> 2018 </w:t>
      </w:r>
      <w:r w:rsidRPr="003C309B">
        <w:rPr>
          <w:rFonts w:ascii="Cambria" w:hAnsi="Cambria"/>
        </w:rPr>
        <w:t>souběžně 3 funkce</w:t>
      </w:r>
      <w:r w:rsidR="00F50AA9" w:rsidRPr="003C309B">
        <w:rPr>
          <w:rFonts w:ascii="Cambria" w:hAnsi="Cambria"/>
        </w:rPr>
        <w:t>, a to člena rady (s odměnou 5 000 Kč za měsíc) + člena finančního výboru (s odměnou 1 500 Kč za měsíc) a předsed</w:t>
      </w:r>
      <w:r w:rsidR="002A14FC">
        <w:rPr>
          <w:rFonts w:ascii="Cambria" w:hAnsi="Cambria"/>
        </w:rPr>
        <w:t>y</w:t>
      </w:r>
      <w:r w:rsidR="00F50AA9" w:rsidRPr="003C309B">
        <w:rPr>
          <w:rFonts w:ascii="Cambria" w:hAnsi="Cambria"/>
        </w:rPr>
        <w:t xml:space="preserve"> kulturní komise rady (s odměnou 2</w:t>
      </w:r>
      <w:r w:rsidR="003F26D4" w:rsidRPr="003C309B">
        <w:rPr>
          <w:rFonts w:ascii="Cambria" w:hAnsi="Cambria"/>
        </w:rPr>
        <w:t xml:space="preserve"> </w:t>
      </w:r>
      <w:r w:rsidR="00F50AA9" w:rsidRPr="003C309B">
        <w:rPr>
          <w:rFonts w:ascii="Cambria" w:hAnsi="Cambria"/>
        </w:rPr>
        <w:t>000 Kč za měsíc</w:t>
      </w:r>
      <w:r w:rsidR="003F26D4" w:rsidRPr="003C309B">
        <w:rPr>
          <w:rFonts w:ascii="Cambria" w:hAnsi="Cambria"/>
        </w:rPr>
        <w:t xml:space="preserve">) </w:t>
      </w:r>
      <w:r w:rsidR="003F26D4" w:rsidRPr="003C309B">
        <w:rPr>
          <w:rFonts w:ascii="Cambria" w:hAnsi="Cambria"/>
          <w:b/>
        </w:rPr>
        <w:t xml:space="preserve">do 5. </w:t>
      </w:r>
      <w:r w:rsidR="00330254" w:rsidRPr="003C309B">
        <w:rPr>
          <w:rFonts w:ascii="Cambria" w:hAnsi="Cambria"/>
          <w:b/>
        </w:rPr>
        <w:t xml:space="preserve">10. </w:t>
      </w:r>
      <w:r w:rsidR="001A2F3E" w:rsidRPr="003C309B">
        <w:rPr>
          <w:rFonts w:ascii="Cambria" w:hAnsi="Cambria"/>
          <w:b/>
        </w:rPr>
        <w:t xml:space="preserve">2018 </w:t>
      </w:r>
      <w:r w:rsidR="003F26D4" w:rsidRPr="003C309B">
        <w:rPr>
          <w:rFonts w:ascii="Cambria" w:hAnsi="Cambria"/>
          <w:b/>
        </w:rPr>
        <w:t>mu náleží odměna za všechny 3 vykonávané funkce</w:t>
      </w:r>
      <w:r w:rsidR="002466A1" w:rsidRPr="002466A1">
        <w:rPr>
          <w:rFonts w:ascii="Cambria" w:hAnsi="Cambria"/>
        </w:rPr>
        <w:t>.</w:t>
      </w:r>
      <w:r w:rsidR="003F26D4" w:rsidRPr="003C309B">
        <w:rPr>
          <w:rFonts w:ascii="Cambria" w:hAnsi="Cambria"/>
        </w:rPr>
        <w:t xml:space="preserve"> </w:t>
      </w:r>
    </w:p>
    <w:p w:rsidR="003F26D4" w:rsidRPr="003C309B" w:rsidRDefault="003F26D4" w:rsidP="00A60AC0">
      <w:pPr>
        <w:shd w:val="clear" w:color="auto" w:fill="DBE5F1" w:themeFill="accent1" w:themeFillTint="33"/>
        <w:spacing w:after="120"/>
        <w:jc w:val="both"/>
        <w:rPr>
          <w:rFonts w:ascii="Cambria" w:hAnsi="Cambria"/>
        </w:rPr>
      </w:pPr>
      <w:r w:rsidRPr="003C309B">
        <w:rPr>
          <w:rFonts w:ascii="Cambria" w:hAnsi="Cambria"/>
        </w:rPr>
        <w:t xml:space="preserve">Když se bude konat </w:t>
      </w:r>
      <w:r w:rsidRPr="003C309B">
        <w:rPr>
          <w:rFonts w:ascii="Cambria" w:hAnsi="Cambria"/>
          <w:u w:val="single"/>
        </w:rPr>
        <w:t xml:space="preserve">ustavující zasedání ZO až 1. </w:t>
      </w:r>
      <w:r w:rsidR="00330254" w:rsidRPr="003C309B">
        <w:rPr>
          <w:rFonts w:ascii="Cambria" w:hAnsi="Cambria"/>
          <w:u w:val="single"/>
        </w:rPr>
        <w:t xml:space="preserve">11. </w:t>
      </w:r>
      <w:r w:rsidRPr="003C309B">
        <w:rPr>
          <w:rFonts w:ascii="Cambria" w:hAnsi="Cambria"/>
          <w:u w:val="single"/>
        </w:rPr>
        <w:t>2018</w:t>
      </w:r>
      <w:r w:rsidR="00B11348" w:rsidRPr="003C309B">
        <w:rPr>
          <w:rFonts w:ascii="Cambria" w:hAnsi="Cambria"/>
        </w:rPr>
        <w:t xml:space="preserve">, na tomto ustavujícím zasedání bude </w:t>
      </w:r>
      <w:r w:rsidR="00B11348" w:rsidRPr="003C309B">
        <w:rPr>
          <w:rFonts w:ascii="Cambria" w:hAnsi="Cambria"/>
          <w:u w:val="single"/>
        </w:rPr>
        <w:t>zvolena celá nová rada</w:t>
      </w:r>
      <w:r w:rsidRPr="003C309B">
        <w:rPr>
          <w:rFonts w:ascii="Cambria" w:hAnsi="Cambria"/>
        </w:rPr>
        <w:t xml:space="preserve"> a půjde o bývalého člena ZO, který na nové volební období </w:t>
      </w:r>
      <w:r w:rsidRPr="003C309B">
        <w:rPr>
          <w:rFonts w:ascii="Cambria" w:hAnsi="Cambria"/>
          <w:u w:val="single"/>
        </w:rPr>
        <w:t>už nekandidoval</w:t>
      </w:r>
      <w:r w:rsidRPr="003C309B">
        <w:rPr>
          <w:rFonts w:ascii="Cambria" w:hAnsi="Cambria"/>
        </w:rPr>
        <w:t>, bude mu náležet odměna</w:t>
      </w:r>
      <w:r w:rsidR="00436D5A" w:rsidRPr="003C309B">
        <w:rPr>
          <w:rFonts w:ascii="Cambria" w:hAnsi="Cambria"/>
        </w:rPr>
        <w:t>:</w:t>
      </w:r>
    </w:p>
    <w:p w:rsidR="00436D5A" w:rsidRPr="003C309B" w:rsidRDefault="003F26D4" w:rsidP="00A60AC0">
      <w:pPr>
        <w:pStyle w:val="Odstavecseseznamem"/>
        <w:numPr>
          <w:ilvl w:val="0"/>
          <w:numId w:val="25"/>
        </w:numPr>
        <w:shd w:val="clear" w:color="auto" w:fill="DBE5F1" w:themeFill="accent1" w:themeFillTint="33"/>
        <w:ind w:left="284" w:hanging="284"/>
        <w:jc w:val="both"/>
        <w:rPr>
          <w:rFonts w:ascii="Cambria" w:hAnsi="Cambria"/>
        </w:rPr>
      </w:pPr>
      <w:r w:rsidRPr="003C309B">
        <w:rPr>
          <w:rFonts w:ascii="Cambria" w:hAnsi="Cambria"/>
          <w:b/>
        </w:rPr>
        <w:t>v říjnu 2018</w:t>
      </w:r>
      <w:r w:rsidR="00436D5A" w:rsidRPr="003C309B">
        <w:rPr>
          <w:rFonts w:ascii="Cambria" w:hAnsi="Cambria"/>
          <w:b/>
        </w:rPr>
        <w:t xml:space="preserve"> </w:t>
      </w:r>
      <w:r w:rsidR="001A2F3E" w:rsidRPr="003C309B">
        <w:rPr>
          <w:rFonts w:ascii="Cambria" w:hAnsi="Cambria"/>
          <w:b/>
          <w:u w:val="single"/>
        </w:rPr>
        <w:t xml:space="preserve">celkem </w:t>
      </w:r>
      <w:r w:rsidR="00436D5A" w:rsidRPr="003C309B">
        <w:rPr>
          <w:rFonts w:ascii="Cambria" w:hAnsi="Cambria"/>
          <w:b/>
          <w:u w:val="single"/>
        </w:rPr>
        <w:t>7 250 Kč</w:t>
      </w:r>
      <w:r w:rsidR="00436D5A" w:rsidRPr="003C309B">
        <w:rPr>
          <w:rFonts w:ascii="Cambria" w:hAnsi="Cambria"/>
        </w:rPr>
        <w:t xml:space="preserve"> (= 250 + 5 000 + 2 000), </w:t>
      </w:r>
    </w:p>
    <w:p w:rsidR="00436D5A" w:rsidRPr="003C309B" w:rsidRDefault="00BF029E" w:rsidP="00A60AC0">
      <w:pPr>
        <w:shd w:val="clear" w:color="auto" w:fill="DBE5F1" w:themeFill="accent1" w:themeFillTint="33"/>
        <w:ind w:firstLine="284"/>
        <w:jc w:val="both"/>
        <w:rPr>
          <w:rFonts w:ascii="Cambria" w:hAnsi="Cambria"/>
        </w:rPr>
      </w:pPr>
      <w:r>
        <w:rPr>
          <w:rFonts w:ascii="Cambria" w:hAnsi="Cambria"/>
        </w:rPr>
        <w:t>z toho</w:t>
      </w:r>
      <w:r w:rsidR="003F26D4" w:rsidRPr="003C309B">
        <w:rPr>
          <w:rFonts w:ascii="Cambria" w:hAnsi="Cambria"/>
        </w:rPr>
        <w:t xml:space="preserve">:  </w:t>
      </w:r>
      <w:r w:rsidR="003F26D4" w:rsidRPr="003C309B">
        <w:rPr>
          <w:rFonts w:ascii="Cambria" w:hAnsi="Cambria"/>
        </w:rPr>
        <w:tab/>
      </w:r>
      <w:r>
        <w:rPr>
          <w:rFonts w:ascii="Cambria" w:hAnsi="Cambria"/>
        </w:rPr>
        <w:t xml:space="preserve">250,- Kč </w:t>
      </w:r>
      <w:r w:rsidR="00436D5A" w:rsidRPr="003C309B">
        <w:rPr>
          <w:rFonts w:ascii="Cambria" w:hAnsi="Cambria"/>
        </w:rPr>
        <w:t xml:space="preserve">(= </w:t>
      </w:r>
      <w:r w:rsidR="00D10C38">
        <w:rPr>
          <w:rFonts w:ascii="Cambria" w:hAnsi="Cambria"/>
        </w:rPr>
        <w:t>5</w:t>
      </w:r>
      <w:r w:rsidR="00330254" w:rsidRPr="003C309B">
        <w:rPr>
          <w:rFonts w:ascii="Cambria" w:hAnsi="Cambria"/>
        </w:rPr>
        <w:t xml:space="preserve"> </w:t>
      </w:r>
      <w:r w:rsidR="00436D5A" w:rsidRPr="003C309B">
        <w:rPr>
          <w:rFonts w:ascii="Cambria" w:hAnsi="Cambria"/>
        </w:rPr>
        <w:t>x</w:t>
      </w:r>
      <w:r w:rsidR="00330254" w:rsidRPr="003C309B">
        <w:rPr>
          <w:rFonts w:ascii="Cambria" w:hAnsi="Cambria"/>
        </w:rPr>
        <w:t xml:space="preserve"> </w:t>
      </w:r>
      <w:r>
        <w:rPr>
          <w:rFonts w:ascii="Cambria" w:hAnsi="Cambria"/>
        </w:rPr>
        <w:t xml:space="preserve">1500/30) </w:t>
      </w:r>
      <w:r w:rsidR="00436D5A" w:rsidRPr="003C309B">
        <w:rPr>
          <w:rFonts w:ascii="Cambria" w:hAnsi="Cambria"/>
        </w:rPr>
        <w:t xml:space="preserve">− </w:t>
      </w:r>
      <w:r w:rsidR="003F26D4" w:rsidRPr="003C309B">
        <w:rPr>
          <w:rFonts w:ascii="Cambria" w:hAnsi="Cambria"/>
        </w:rPr>
        <w:t xml:space="preserve">za výkon </w:t>
      </w:r>
      <w:r w:rsidR="00436D5A" w:rsidRPr="003C309B">
        <w:rPr>
          <w:rFonts w:ascii="Cambria" w:hAnsi="Cambria"/>
        </w:rPr>
        <w:t>člena výboru 5 dní (do 5. 10. 2018),</w:t>
      </w:r>
    </w:p>
    <w:p w:rsidR="00436D5A" w:rsidRPr="003C309B" w:rsidRDefault="00BF029E" w:rsidP="00A60AC0">
      <w:pPr>
        <w:shd w:val="clear" w:color="auto" w:fill="DBE5F1" w:themeFill="accent1" w:themeFillTint="33"/>
        <w:jc w:val="both"/>
        <w:rPr>
          <w:rFonts w:ascii="Cambria" w:hAnsi="Cambria"/>
        </w:rPr>
      </w:pPr>
      <w:r>
        <w:rPr>
          <w:rFonts w:ascii="Cambria" w:hAnsi="Cambria"/>
        </w:rPr>
        <w:t>      </w:t>
      </w:r>
      <w:r>
        <w:rPr>
          <w:rFonts w:ascii="Cambria" w:hAnsi="Cambria"/>
        </w:rPr>
        <w:tab/>
        <w:t>       + 5 000,- Kč</w:t>
      </w:r>
      <w:r w:rsidR="00436D5A" w:rsidRPr="003C309B">
        <w:rPr>
          <w:rFonts w:ascii="Cambria" w:hAnsi="Cambria"/>
        </w:rPr>
        <w:t xml:space="preserve"> − za výkon funkce člena </w:t>
      </w:r>
      <w:r w:rsidR="00B11348" w:rsidRPr="003C309B">
        <w:rPr>
          <w:rFonts w:ascii="Cambria" w:hAnsi="Cambria"/>
        </w:rPr>
        <w:t xml:space="preserve">dosavadní </w:t>
      </w:r>
      <w:r w:rsidR="00436D5A" w:rsidRPr="003C309B">
        <w:rPr>
          <w:rFonts w:ascii="Cambria" w:hAnsi="Cambria"/>
        </w:rPr>
        <w:t>rady celý měsíc</w:t>
      </w:r>
      <w:r w:rsidR="000141D3">
        <w:rPr>
          <w:rFonts w:ascii="Cambria" w:hAnsi="Cambria"/>
        </w:rPr>
        <w:t>,</w:t>
      </w:r>
    </w:p>
    <w:p w:rsidR="003F26D4" w:rsidRPr="003C309B" w:rsidRDefault="00436D5A" w:rsidP="00A60AC0">
      <w:pPr>
        <w:shd w:val="clear" w:color="auto" w:fill="DBE5F1" w:themeFill="accent1" w:themeFillTint="33"/>
        <w:jc w:val="both"/>
        <w:rPr>
          <w:rFonts w:ascii="Cambria" w:hAnsi="Cambria"/>
        </w:rPr>
      </w:pPr>
      <w:r w:rsidRPr="003C309B">
        <w:rPr>
          <w:rFonts w:ascii="Cambria" w:hAnsi="Cambria"/>
        </w:rPr>
        <w:t>                    +</w:t>
      </w:r>
      <w:r w:rsidR="003F26D4" w:rsidRPr="003C309B">
        <w:rPr>
          <w:rFonts w:ascii="Cambria" w:hAnsi="Cambria"/>
        </w:rPr>
        <w:t xml:space="preserve"> </w:t>
      </w:r>
      <w:r w:rsidRPr="003C309B">
        <w:rPr>
          <w:rFonts w:ascii="Cambria" w:hAnsi="Cambria"/>
        </w:rPr>
        <w:t>2 000,- Kč – za výkon funkce předsedy kulturní komis</w:t>
      </w:r>
      <w:r w:rsidR="00B11348" w:rsidRPr="003C309B">
        <w:rPr>
          <w:rFonts w:ascii="Cambria" w:hAnsi="Cambria"/>
        </w:rPr>
        <w:t xml:space="preserve">e </w:t>
      </w:r>
      <w:r w:rsidR="00FD3399">
        <w:rPr>
          <w:rFonts w:ascii="Cambria" w:hAnsi="Cambria"/>
        </w:rPr>
        <w:t xml:space="preserve">rady </w:t>
      </w:r>
      <w:r w:rsidR="00B11348" w:rsidRPr="003C309B">
        <w:rPr>
          <w:rFonts w:ascii="Cambria" w:hAnsi="Cambria"/>
        </w:rPr>
        <w:t>celý měsíc;</w:t>
      </w:r>
    </w:p>
    <w:p w:rsidR="00B11348" w:rsidRPr="003C309B" w:rsidRDefault="00B11348" w:rsidP="00A60AC0">
      <w:pPr>
        <w:shd w:val="clear" w:color="auto" w:fill="DBE5F1" w:themeFill="accent1" w:themeFillTint="33"/>
        <w:jc w:val="both"/>
        <w:rPr>
          <w:rFonts w:ascii="Cambria" w:hAnsi="Cambria"/>
        </w:rPr>
      </w:pPr>
    </w:p>
    <w:p w:rsidR="001A2F3E" w:rsidRPr="003C309B" w:rsidRDefault="00B11348" w:rsidP="00A60AC0">
      <w:pPr>
        <w:pStyle w:val="Odstavecseseznamem"/>
        <w:numPr>
          <w:ilvl w:val="0"/>
          <w:numId w:val="25"/>
        </w:numPr>
        <w:shd w:val="clear" w:color="auto" w:fill="DBE5F1" w:themeFill="accent1" w:themeFillTint="33"/>
        <w:ind w:left="284" w:hanging="284"/>
        <w:jc w:val="both"/>
        <w:rPr>
          <w:rFonts w:ascii="Cambria" w:hAnsi="Cambria"/>
        </w:rPr>
      </w:pPr>
      <w:r w:rsidRPr="003C309B">
        <w:rPr>
          <w:rFonts w:ascii="Cambria" w:hAnsi="Cambria"/>
          <w:b/>
        </w:rPr>
        <w:t xml:space="preserve">v listopadu 2018 </w:t>
      </w:r>
      <w:r w:rsidR="001A2F3E" w:rsidRPr="003C309B">
        <w:rPr>
          <w:rFonts w:ascii="Cambria" w:hAnsi="Cambria"/>
          <w:b/>
          <w:u w:val="single"/>
        </w:rPr>
        <w:t xml:space="preserve">celkem </w:t>
      </w:r>
      <w:r w:rsidRPr="003C309B">
        <w:rPr>
          <w:rFonts w:ascii="Cambria" w:hAnsi="Cambria"/>
          <w:b/>
          <w:u w:val="single"/>
        </w:rPr>
        <w:t>234 Kč</w:t>
      </w:r>
      <w:r w:rsidRPr="003C309B">
        <w:rPr>
          <w:rFonts w:ascii="Cambria" w:hAnsi="Cambria"/>
          <w:b/>
        </w:rPr>
        <w:t xml:space="preserve"> </w:t>
      </w:r>
      <w:r w:rsidRPr="003C309B">
        <w:rPr>
          <w:rFonts w:ascii="Cambria" w:hAnsi="Cambria"/>
        </w:rPr>
        <w:t xml:space="preserve">(= 166,67 + 66,67 </w:t>
      </w:r>
      <w:r w:rsidR="001A2F3E" w:rsidRPr="003C309B">
        <w:rPr>
          <w:rFonts w:ascii="Cambria" w:hAnsi="Cambria"/>
        </w:rPr>
        <w:t>+ zaokrouhlení nahoru),</w:t>
      </w:r>
    </w:p>
    <w:p w:rsidR="00B11348" w:rsidRPr="003C309B" w:rsidRDefault="001A2F3E" w:rsidP="00497183">
      <w:pPr>
        <w:shd w:val="clear" w:color="auto" w:fill="DBE5F1" w:themeFill="accent1" w:themeFillTint="33"/>
        <w:ind w:firstLine="284"/>
        <w:rPr>
          <w:rFonts w:ascii="Cambria" w:hAnsi="Cambria"/>
        </w:rPr>
      </w:pPr>
      <w:r w:rsidRPr="003C309B">
        <w:rPr>
          <w:rFonts w:ascii="Cambria" w:hAnsi="Cambria"/>
        </w:rPr>
        <w:t>z toho</w:t>
      </w:r>
      <w:r w:rsidR="00BF029E">
        <w:rPr>
          <w:rFonts w:ascii="Cambria" w:hAnsi="Cambria"/>
        </w:rPr>
        <w:t>:</w:t>
      </w:r>
      <w:r w:rsidR="00B11348" w:rsidRPr="003C309B">
        <w:rPr>
          <w:rFonts w:ascii="Cambria" w:hAnsi="Cambria"/>
        </w:rPr>
        <w:t xml:space="preserve"> 166,67 </w:t>
      </w:r>
      <w:r w:rsidR="00330254" w:rsidRPr="003C309B">
        <w:rPr>
          <w:rFonts w:ascii="Cambria" w:hAnsi="Cambria"/>
        </w:rPr>
        <w:t xml:space="preserve">(= 1 x 5000/30) </w:t>
      </w:r>
      <w:r w:rsidR="00B11348" w:rsidRPr="003C309B">
        <w:rPr>
          <w:rFonts w:ascii="Cambria" w:hAnsi="Cambria"/>
        </w:rPr>
        <w:t>− za funkci člena dosavadní rady</w:t>
      </w:r>
      <w:r w:rsidR="000141D3">
        <w:rPr>
          <w:rFonts w:ascii="Cambria" w:hAnsi="Cambria"/>
        </w:rPr>
        <w:t xml:space="preserve"> obce</w:t>
      </w:r>
      <w:r w:rsidR="00B11348" w:rsidRPr="003C309B">
        <w:rPr>
          <w:rFonts w:ascii="Cambria" w:hAnsi="Cambria"/>
        </w:rPr>
        <w:t xml:space="preserve"> </w:t>
      </w:r>
      <w:r w:rsidR="00330254" w:rsidRPr="003C309B">
        <w:rPr>
          <w:rFonts w:ascii="Cambria" w:hAnsi="Cambria"/>
        </w:rPr>
        <w:t>dne</w:t>
      </w:r>
      <w:r w:rsidR="00B11348" w:rsidRPr="003C309B">
        <w:rPr>
          <w:rFonts w:ascii="Cambria" w:hAnsi="Cambria"/>
        </w:rPr>
        <w:t xml:space="preserve"> 1. </w:t>
      </w:r>
      <w:r w:rsidR="00330254" w:rsidRPr="003C309B">
        <w:rPr>
          <w:rFonts w:ascii="Cambria" w:hAnsi="Cambria"/>
        </w:rPr>
        <w:t>11. 2018</w:t>
      </w:r>
      <w:r w:rsidR="00B11348" w:rsidRPr="003C309B">
        <w:rPr>
          <w:rFonts w:ascii="Cambria" w:hAnsi="Cambria"/>
        </w:rPr>
        <w:t>,</w:t>
      </w:r>
    </w:p>
    <w:p w:rsidR="00B11348" w:rsidRPr="003C309B" w:rsidRDefault="00B11348" w:rsidP="00A60AC0">
      <w:pPr>
        <w:shd w:val="clear" w:color="auto" w:fill="DBE5F1" w:themeFill="accent1" w:themeFillTint="33"/>
        <w:ind w:left="-76" w:firstLine="360"/>
        <w:rPr>
          <w:rFonts w:ascii="Cambria" w:hAnsi="Cambria"/>
          <w:b/>
        </w:rPr>
      </w:pPr>
      <w:r w:rsidRPr="003C309B">
        <w:rPr>
          <w:rFonts w:ascii="Cambria" w:hAnsi="Cambria"/>
        </w:rPr>
        <w:tab/>
        <w:t xml:space="preserve">        + 66,67 </w:t>
      </w:r>
      <w:r w:rsidR="00330254" w:rsidRPr="003C309B">
        <w:rPr>
          <w:rFonts w:ascii="Cambria" w:hAnsi="Cambria"/>
        </w:rPr>
        <w:t xml:space="preserve">(= 1x 2000/30) </w:t>
      </w:r>
      <w:r w:rsidRPr="003C309B">
        <w:rPr>
          <w:rFonts w:ascii="Cambria" w:hAnsi="Cambria"/>
        </w:rPr>
        <w:t xml:space="preserve">– za funkci předsedy kulturní komise </w:t>
      </w:r>
      <w:r w:rsidR="00330254" w:rsidRPr="003C309B">
        <w:rPr>
          <w:rFonts w:ascii="Cambria" w:hAnsi="Cambria"/>
        </w:rPr>
        <w:t>dne</w:t>
      </w:r>
      <w:r w:rsidRPr="003C309B">
        <w:rPr>
          <w:rFonts w:ascii="Cambria" w:hAnsi="Cambria"/>
        </w:rPr>
        <w:t xml:space="preserve"> 1. </w:t>
      </w:r>
      <w:r w:rsidR="00330254" w:rsidRPr="003C309B">
        <w:rPr>
          <w:rFonts w:ascii="Cambria" w:hAnsi="Cambria"/>
        </w:rPr>
        <w:t>11. 2018</w:t>
      </w:r>
      <w:r w:rsidR="001A2F3E" w:rsidRPr="003C309B">
        <w:rPr>
          <w:rFonts w:ascii="Cambria" w:hAnsi="Cambria"/>
        </w:rPr>
        <w:t>.</w:t>
      </w:r>
      <w:r w:rsidRPr="003C309B">
        <w:rPr>
          <w:rFonts w:ascii="Cambria" w:hAnsi="Cambria"/>
        </w:rPr>
        <w:t xml:space="preserve"> </w:t>
      </w:r>
    </w:p>
    <w:p w:rsidR="00991962" w:rsidRDefault="00991962" w:rsidP="00330254">
      <w:pPr>
        <w:rPr>
          <w:rFonts w:ascii="Cambria" w:hAnsi="Cambria"/>
        </w:rPr>
      </w:pPr>
    </w:p>
    <w:p w:rsidR="00991962" w:rsidRPr="003C309B" w:rsidRDefault="00991962" w:rsidP="00330254">
      <w:pPr>
        <w:rPr>
          <w:rFonts w:ascii="Cambria" w:hAnsi="Cambria"/>
        </w:rPr>
      </w:pPr>
    </w:p>
    <w:p w:rsidR="005C6F6E" w:rsidRPr="003C309B" w:rsidRDefault="005C6F6E" w:rsidP="003C309B">
      <w:pPr>
        <w:pBdr>
          <w:top w:val="single" w:sz="4" w:space="1" w:color="auto"/>
          <w:left w:val="single" w:sz="4" w:space="4" w:color="auto"/>
          <w:bottom w:val="single" w:sz="4" w:space="1" w:color="auto"/>
          <w:right w:val="single" w:sz="4" w:space="4" w:color="auto"/>
        </w:pBdr>
        <w:shd w:val="clear" w:color="auto" w:fill="FBD4B4"/>
        <w:jc w:val="both"/>
        <w:rPr>
          <w:rFonts w:ascii="Cambria" w:hAnsi="Cambria"/>
        </w:rPr>
      </w:pPr>
      <w:r w:rsidRPr="003C309B">
        <w:rPr>
          <w:rFonts w:ascii="Cambria" w:hAnsi="Cambria"/>
          <w:b/>
          <w:bCs/>
        </w:rPr>
        <w:lastRenderedPageBreak/>
        <w:t>Jak platit ve volebním mezidobí neuvolněného člena ZO, který do voleb vykonával</w:t>
      </w:r>
      <w:r w:rsidR="003B0E5F">
        <w:rPr>
          <w:rFonts w:ascii="Cambria" w:hAnsi="Cambria"/>
          <w:b/>
          <w:bCs/>
        </w:rPr>
        <w:t xml:space="preserve"> funkci</w:t>
      </w:r>
      <w:r w:rsidRPr="003C309B">
        <w:rPr>
          <w:rFonts w:ascii="Cambria" w:hAnsi="Cambria"/>
          <w:b/>
          <w:bCs/>
        </w:rPr>
        <w:t xml:space="preserve"> předsed</w:t>
      </w:r>
      <w:r w:rsidR="003B0E5F">
        <w:rPr>
          <w:rFonts w:ascii="Cambria" w:hAnsi="Cambria"/>
          <w:b/>
          <w:bCs/>
        </w:rPr>
        <w:t>y</w:t>
      </w:r>
      <w:r w:rsidRPr="003C309B">
        <w:rPr>
          <w:rFonts w:ascii="Cambria" w:hAnsi="Cambria"/>
          <w:b/>
          <w:bCs/>
        </w:rPr>
        <w:t xml:space="preserve"> výboru zastupitelstva + člena komise rady, ale obec souběh více funkcí honorovala jen jednou odměnou – </w:t>
      </w:r>
      <w:r w:rsidR="00330254" w:rsidRPr="003C309B">
        <w:rPr>
          <w:rFonts w:ascii="Cambria" w:hAnsi="Cambria"/>
          <w:b/>
          <w:bCs/>
        </w:rPr>
        <w:t>neposkytovala souhrnnou odměnu, tj.</w:t>
      </w:r>
      <w:r w:rsidR="003B0E5F">
        <w:rPr>
          <w:rFonts w:ascii="Cambria" w:hAnsi="Cambria"/>
          <w:b/>
          <w:bCs/>
        </w:rPr>
        <w:t> </w:t>
      </w:r>
      <w:r w:rsidR="00330254" w:rsidRPr="003C309B">
        <w:rPr>
          <w:rFonts w:ascii="Cambria" w:hAnsi="Cambria"/>
          <w:b/>
          <w:bCs/>
          <w:u w:val="single"/>
        </w:rPr>
        <w:t>platila jen jednu funkci</w:t>
      </w:r>
      <w:r w:rsidR="002466A1" w:rsidRPr="002466A1">
        <w:rPr>
          <w:rFonts w:ascii="Cambria" w:hAnsi="Cambria"/>
          <w:b/>
          <w:bCs/>
        </w:rPr>
        <w:t>,</w:t>
      </w:r>
      <w:r w:rsidR="00330254" w:rsidRPr="003C309B">
        <w:rPr>
          <w:rFonts w:ascii="Cambria" w:hAnsi="Cambria"/>
          <w:b/>
          <w:bCs/>
        </w:rPr>
        <w:t xml:space="preserve"> a to tu s nejvyšší odměnou, kterou ZO stanovilo? </w:t>
      </w:r>
    </w:p>
    <w:p w:rsidR="00D10C38" w:rsidRDefault="00D10C38" w:rsidP="00330254">
      <w:pPr>
        <w:pStyle w:val="Odstavecseseznamem"/>
        <w:spacing w:after="120"/>
        <w:ind w:left="0"/>
        <w:jc w:val="both"/>
        <w:rPr>
          <w:rFonts w:ascii="Cambria" w:hAnsi="Cambria"/>
        </w:rPr>
      </w:pPr>
    </w:p>
    <w:p w:rsidR="005C6F6E" w:rsidRPr="003C309B" w:rsidRDefault="005C6F6E" w:rsidP="00330254">
      <w:pPr>
        <w:pStyle w:val="Odstavecseseznamem"/>
        <w:spacing w:after="120"/>
        <w:ind w:left="0"/>
        <w:jc w:val="both"/>
        <w:rPr>
          <w:rFonts w:ascii="Cambria" w:hAnsi="Cambria"/>
          <w:bCs/>
        </w:rPr>
      </w:pPr>
      <w:r w:rsidRPr="003C309B">
        <w:rPr>
          <w:rFonts w:ascii="Cambria" w:hAnsi="Cambria"/>
        </w:rPr>
        <w:t>Pokud obec neuvolněným členům</w:t>
      </w:r>
      <w:r w:rsidR="003B0E5F">
        <w:rPr>
          <w:rFonts w:ascii="Cambria" w:hAnsi="Cambria"/>
        </w:rPr>
        <w:t xml:space="preserve"> ZO</w:t>
      </w:r>
      <w:r w:rsidRPr="003C309B">
        <w:rPr>
          <w:rFonts w:ascii="Cambria" w:hAnsi="Cambria"/>
        </w:rPr>
        <w:t xml:space="preserve"> platí vždy jen jednu funkci</w:t>
      </w:r>
      <w:r w:rsidR="00D24DA3">
        <w:rPr>
          <w:rFonts w:ascii="Cambria" w:hAnsi="Cambria"/>
        </w:rPr>
        <w:t>, a to</w:t>
      </w:r>
      <w:r w:rsidR="0025188A">
        <w:rPr>
          <w:rFonts w:ascii="Cambria" w:hAnsi="Cambria"/>
        </w:rPr>
        <w:t xml:space="preserve"> </w:t>
      </w:r>
      <w:r w:rsidRPr="003C309B">
        <w:rPr>
          <w:rFonts w:ascii="Cambria" w:hAnsi="Cambria"/>
        </w:rPr>
        <w:t>tu</w:t>
      </w:r>
      <w:r w:rsidR="00A456A1" w:rsidRPr="003C309B">
        <w:rPr>
          <w:rFonts w:ascii="Cambria" w:hAnsi="Cambria"/>
        </w:rPr>
        <w:t xml:space="preserve"> </w:t>
      </w:r>
      <w:r w:rsidR="0047223F" w:rsidRPr="003C309B">
        <w:rPr>
          <w:rFonts w:ascii="Cambria" w:hAnsi="Cambria"/>
        </w:rPr>
        <w:t xml:space="preserve">s nejvyšší </w:t>
      </w:r>
      <w:r w:rsidRPr="003C309B">
        <w:rPr>
          <w:rFonts w:ascii="Cambria" w:hAnsi="Cambria"/>
        </w:rPr>
        <w:t xml:space="preserve">zastupitelstvem obce stanovenou odměnou, bude stejným systémem pokračovat v době od 6. 10. 2018 do zvolení nových </w:t>
      </w:r>
      <w:proofErr w:type="gramStart"/>
      <w:r w:rsidRPr="003C309B">
        <w:rPr>
          <w:rFonts w:ascii="Cambria" w:hAnsi="Cambria"/>
        </w:rPr>
        <w:t>orgánů</w:t>
      </w:r>
      <w:r w:rsidR="00D24DA3">
        <w:rPr>
          <w:rFonts w:ascii="Cambria" w:hAnsi="Cambria"/>
        </w:rPr>
        <w:t xml:space="preserve">. </w:t>
      </w:r>
      <w:r w:rsidR="00330254" w:rsidRPr="003C309B">
        <w:rPr>
          <w:rFonts w:ascii="Cambria" w:hAnsi="Cambria"/>
        </w:rPr>
        <w:t xml:space="preserve">, </w:t>
      </w:r>
      <w:r w:rsidR="00D24DA3">
        <w:rPr>
          <w:rFonts w:ascii="Cambria" w:hAnsi="Cambria"/>
        </w:rPr>
        <w:t>D</w:t>
      </w:r>
      <w:r w:rsidR="00330254" w:rsidRPr="003C309B">
        <w:rPr>
          <w:rFonts w:ascii="Cambria" w:hAnsi="Cambria"/>
        </w:rPr>
        <w:t>o</w:t>
      </w:r>
      <w:proofErr w:type="gramEnd"/>
      <w:r w:rsidR="00330254" w:rsidRPr="003C309B">
        <w:rPr>
          <w:rFonts w:ascii="Cambria" w:hAnsi="Cambria"/>
        </w:rPr>
        <w:t xml:space="preserve"> dne voleb </w:t>
      </w:r>
      <w:r w:rsidR="00A456A1" w:rsidRPr="003C309B">
        <w:rPr>
          <w:rFonts w:ascii="Cambria" w:hAnsi="Cambria"/>
        </w:rPr>
        <w:t>5. 10. 2018 bude brát v úvahu i funkce předsedy či člena výboru zastupitelstva, od 6. 10</w:t>
      </w:r>
      <w:r w:rsidRPr="003C309B">
        <w:rPr>
          <w:rFonts w:ascii="Cambria" w:hAnsi="Cambria"/>
        </w:rPr>
        <w:t xml:space="preserve">. </w:t>
      </w:r>
      <w:r w:rsidR="00A456A1" w:rsidRPr="003C309B">
        <w:rPr>
          <w:rFonts w:ascii="Cambria" w:hAnsi="Cambria"/>
        </w:rPr>
        <w:t xml:space="preserve">2018 jen ty, které bude nadále vykonávat i ve volebním mezidobí. </w:t>
      </w:r>
    </w:p>
    <w:p w:rsidR="005C6F6E" w:rsidRPr="003C309B" w:rsidRDefault="005C6F6E" w:rsidP="00655154">
      <w:pPr>
        <w:jc w:val="both"/>
        <w:rPr>
          <w:rFonts w:ascii="Cambria" w:hAnsi="Cambria"/>
          <w:bCs/>
          <w:u w:val="single"/>
        </w:rPr>
      </w:pPr>
    </w:p>
    <w:p w:rsidR="00655154" w:rsidRPr="003C309B" w:rsidRDefault="00A456A1" w:rsidP="00A60AC0">
      <w:pPr>
        <w:shd w:val="clear" w:color="auto" w:fill="DBE5F1" w:themeFill="accent1" w:themeFillTint="33"/>
        <w:jc w:val="both"/>
        <w:rPr>
          <w:rFonts w:ascii="Cambria" w:hAnsi="Cambria"/>
          <w:bCs/>
          <w:u w:val="single"/>
        </w:rPr>
      </w:pPr>
      <w:r w:rsidRPr="003C309B">
        <w:rPr>
          <w:rFonts w:ascii="Cambria" w:hAnsi="Cambria"/>
          <w:bCs/>
          <w:u w:val="single"/>
        </w:rPr>
        <w:t>Příklad:</w:t>
      </w:r>
    </w:p>
    <w:p w:rsidR="00987B1B" w:rsidRDefault="00A456A1" w:rsidP="00A60AC0">
      <w:pPr>
        <w:shd w:val="clear" w:color="auto" w:fill="DBE5F1" w:themeFill="accent1" w:themeFillTint="33"/>
        <w:jc w:val="both"/>
        <w:rPr>
          <w:rFonts w:ascii="Cambria" w:hAnsi="Cambria"/>
        </w:rPr>
      </w:pPr>
      <w:r w:rsidRPr="003C309B">
        <w:rPr>
          <w:rFonts w:ascii="Cambria" w:hAnsi="Cambria"/>
          <w:bCs/>
        </w:rPr>
        <w:t>ZO stanovilo za výkon funkce předsedy výboru či předsedy komise odměnu za měsíc ve výši 1 500 Kč a za výkon funkce člena výboru nebo člena komise odměnu 1 000 Kč za měsíc. Dosavadní člen ZO, který vykonával do voleb (do 5. 10. 2018) souběžně</w:t>
      </w:r>
      <w:r w:rsidR="003B0E5F">
        <w:rPr>
          <w:rFonts w:ascii="Cambria" w:hAnsi="Cambria"/>
          <w:bCs/>
        </w:rPr>
        <w:t xml:space="preserve"> funkci</w:t>
      </w:r>
      <w:r w:rsidRPr="003C309B">
        <w:rPr>
          <w:rFonts w:ascii="Cambria" w:hAnsi="Cambria"/>
          <w:bCs/>
        </w:rPr>
        <w:t xml:space="preserve"> „</w:t>
      </w:r>
      <w:r w:rsidRPr="003C309B">
        <w:rPr>
          <w:rFonts w:ascii="Cambria" w:hAnsi="Cambria"/>
          <w:b/>
          <w:bCs/>
        </w:rPr>
        <w:t>předsed</w:t>
      </w:r>
      <w:r w:rsidR="003B0E5F">
        <w:rPr>
          <w:rFonts w:ascii="Cambria" w:hAnsi="Cambria"/>
          <w:b/>
          <w:bCs/>
        </w:rPr>
        <w:t>y</w:t>
      </w:r>
      <w:r w:rsidRPr="003C309B">
        <w:rPr>
          <w:rFonts w:ascii="Cambria" w:hAnsi="Cambria"/>
          <w:b/>
          <w:bCs/>
        </w:rPr>
        <w:t xml:space="preserve"> výboru zastupitelstva + člena komise rady“, od voleb však už jen „člena komise rady“, a to do 29. 10. 2018 </w:t>
      </w:r>
      <w:r w:rsidRPr="003C309B">
        <w:rPr>
          <w:rFonts w:ascii="Cambria" w:hAnsi="Cambria"/>
          <w:bCs/>
        </w:rPr>
        <w:t>(ustavujícího zasedání nového ZO, na němž byla zvolena nová</w:t>
      </w:r>
      <w:r w:rsidR="003B0E5F">
        <w:rPr>
          <w:rFonts w:ascii="Cambria" w:hAnsi="Cambria"/>
          <w:bCs/>
        </w:rPr>
        <w:t xml:space="preserve"> rada obce</w:t>
      </w:r>
      <w:r w:rsidRPr="003C309B">
        <w:rPr>
          <w:rFonts w:ascii="Cambria" w:hAnsi="Cambria"/>
          <w:bCs/>
        </w:rPr>
        <w:t xml:space="preserve">) </w:t>
      </w:r>
      <w:r w:rsidR="005E3C39" w:rsidRPr="003C309B">
        <w:rPr>
          <w:rFonts w:ascii="Cambria" w:hAnsi="Cambria"/>
          <w:bCs/>
        </w:rPr>
        <w:sym w:font="Symbol" w:char="F0DE"/>
      </w:r>
      <w:r w:rsidR="005E3C39" w:rsidRPr="003C309B">
        <w:rPr>
          <w:rFonts w:ascii="Cambria" w:hAnsi="Cambria"/>
          <w:bCs/>
        </w:rPr>
        <w:t xml:space="preserve"> obdrží za měsíc říjen 2018 </w:t>
      </w:r>
      <w:r w:rsidR="005E3C39" w:rsidRPr="003C309B">
        <w:rPr>
          <w:rFonts w:ascii="Cambria" w:hAnsi="Cambria"/>
          <w:b/>
          <w:bCs/>
          <w:u w:val="single"/>
        </w:rPr>
        <w:t>odměnu ve výši 1 050 Kč</w:t>
      </w:r>
      <w:r w:rsidR="005E3C39" w:rsidRPr="003C309B">
        <w:rPr>
          <w:rFonts w:ascii="Cambria" w:hAnsi="Cambria"/>
          <w:bCs/>
        </w:rPr>
        <w:t xml:space="preserve"> </w:t>
      </w:r>
      <w:r w:rsidR="00DF6EFC" w:rsidRPr="003C309B">
        <w:rPr>
          <w:rFonts w:ascii="Cambria" w:hAnsi="Cambria"/>
          <w:bCs/>
        </w:rPr>
        <w:sym w:font="Symbol" w:char="F05B"/>
      </w:r>
      <w:r w:rsidR="005E3C39" w:rsidRPr="003C309B">
        <w:rPr>
          <w:rFonts w:ascii="Cambria" w:hAnsi="Cambria"/>
          <w:bCs/>
        </w:rPr>
        <w:t>= 250 + 800</w:t>
      </w:r>
      <w:r w:rsidR="00DF6EFC" w:rsidRPr="003C309B">
        <w:rPr>
          <w:rFonts w:ascii="Cambria" w:hAnsi="Cambria"/>
          <w:bCs/>
        </w:rPr>
        <w:t xml:space="preserve"> = (1500/30 x 5) + (1000/30 x 24</w:t>
      </w:r>
      <w:r w:rsidR="005E3C39" w:rsidRPr="003C309B">
        <w:rPr>
          <w:rFonts w:ascii="Cambria" w:hAnsi="Cambria"/>
          <w:bCs/>
        </w:rPr>
        <w:t>)</w:t>
      </w:r>
      <w:r w:rsidR="00DF6EFC" w:rsidRPr="003C309B">
        <w:rPr>
          <w:rFonts w:ascii="Cambria" w:hAnsi="Cambria"/>
          <w:bCs/>
        </w:rPr>
        <w:t>]</w:t>
      </w:r>
      <w:r w:rsidR="003B0E5F">
        <w:rPr>
          <w:rFonts w:ascii="Cambria" w:hAnsi="Cambria"/>
          <w:bCs/>
        </w:rPr>
        <w:t>.</w:t>
      </w:r>
    </w:p>
    <w:p w:rsidR="00D24DA3" w:rsidRDefault="00D24DA3" w:rsidP="00A60AC0">
      <w:pPr>
        <w:pStyle w:val="Nadpis1"/>
        <w:rPr>
          <w:rFonts w:asciiTheme="majorHAnsi" w:hAnsiTheme="majorHAnsi"/>
          <w:color w:val="0070C0"/>
        </w:rPr>
      </w:pPr>
    </w:p>
    <w:p w:rsidR="00F52451" w:rsidRPr="00A60AC0" w:rsidRDefault="00991962" w:rsidP="00A60AC0">
      <w:pPr>
        <w:pStyle w:val="Nadpis1"/>
        <w:rPr>
          <w:rFonts w:asciiTheme="majorHAnsi" w:hAnsiTheme="majorHAnsi"/>
          <w:b w:val="0"/>
          <w:color w:val="0070C0"/>
        </w:rPr>
      </w:pPr>
      <w:bookmarkStart w:id="4" w:name="_Toc525211465"/>
      <w:r w:rsidRPr="000A5010">
        <w:rPr>
          <w:rFonts w:asciiTheme="majorHAnsi" w:hAnsiTheme="majorHAnsi"/>
          <w:color w:val="0070C0"/>
        </w:rPr>
        <w:t>III.</w:t>
      </w:r>
      <w:r>
        <w:rPr>
          <w:rFonts w:asciiTheme="majorHAnsi" w:hAnsiTheme="majorHAnsi"/>
          <w:color w:val="0070C0"/>
        </w:rPr>
        <w:tab/>
      </w:r>
      <w:r w:rsidR="002466A1" w:rsidRPr="00A60AC0">
        <w:rPr>
          <w:rFonts w:asciiTheme="majorHAnsi" w:hAnsiTheme="majorHAnsi"/>
          <w:color w:val="0070C0"/>
        </w:rPr>
        <w:t>ODCHODNÉ PO VOLBÁCH</w:t>
      </w:r>
      <w:bookmarkEnd w:id="4"/>
    </w:p>
    <w:p w:rsidR="00B335F6" w:rsidRPr="003C309B" w:rsidRDefault="00B335F6" w:rsidP="00B335F6">
      <w:pPr>
        <w:jc w:val="both"/>
        <w:rPr>
          <w:rFonts w:ascii="Cambria" w:hAnsi="Cambria"/>
          <w:b/>
          <w:color w:val="0000FF"/>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spacing w:after="120"/>
        <w:jc w:val="both"/>
        <w:rPr>
          <w:rFonts w:ascii="Cambria" w:hAnsi="Cambria"/>
          <w:b/>
          <w:i/>
        </w:rPr>
      </w:pPr>
      <w:r w:rsidRPr="003C309B">
        <w:rPr>
          <w:rFonts w:ascii="Cambria" w:hAnsi="Cambria"/>
          <w:b/>
          <w:i/>
        </w:rPr>
        <w:t>?</w:t>
      </w:r>
      <w:r w:rsidRPr="003C309B">
        <w:rPr>
          <w:rFonts w:ascii="Cambria" w:hAnsi="Cambria"/>
          <w:b/>
          <w:i/>
        </w:rPr>
        <w:tab/>
      </w:r>
      <w:r w:rsidRPr="003C309B">
        <w:rPr>
          <w:rFonts w:ascii="Cambria" w:hAnsi="Cambria"/>
          <w:b/>
          <w:i/>
          <w:u w:val="single"/>
        </w:rPr>
        <w:t>Můžete doporučit nějaký konkrétní sled kroků</w:t>
      </w:r>
      <w:r w:rsidRPr="003C309B">
        <w:rPr>
          <w:rFonts w:ascii="Cambria" w:hAnsi="Cambria"/>
          <w:b/>
          <w:i/>
        </w:rPr>
        <w:t xml:space="preserve">, jak u jednotlivých členů ZO postupovat při posuzování, zda mají/nemají nárok na odchodné, zda se jich týká/ netýká přechodné ustanovení, zda splňují další podmínky pro nárok atd.? </w:t>
      </w:r>
    </w:p>
    <w:p w:rsidR="00B335F6" w:rsidRPr="003C309B" w:rsidRDefault="00B335F6" w:rsidP="00B335F6">
      <w:pPr>
        <w:pStyle w:val="Text"/>
        <w:spacing w:after="120"/>
        <w:jc w:val="both"/>
        <w:rPr>
          <w:rFonts w:ascii="Cambria" w:hAnsi="Cambria"/>
        </w:rPr>
      </w:pPr>
      <w:r w:rsidRPr="003C309B">
        <w:rPr>
          <w:rFonts w:ascii="Cambria" w:hAnsi="Cambria"/>
        </w:rPr>
        <w:t>Při posouzení nároku na odchodné, resp. na odměnu při skončení funkčního období je potřebné zvážit postupně následující:</w:t>
      </w:r>
    </w:p>
    <w:p w:rsidR="00B335F6" w:rsidRPr="003C309B" w:rsidRDefault="00BF029E" w:rsidP="00497183">
      <w:pPr>
        <w:pStyle w:val="Text"/>
        <w:numPr>
          <w:ilvl w:val="0"/>
          <w:numId w:val="7"/>
        </w:numPr>
        <w:pBdr>
          <w:top w:val="single" w:sz="4" w:space="1" w:color="auto"/>
          <w:left w:val="single" w:sz="4" w:space="4" w:color="auto"/>
          <w:bottom w:val="single" w:sz="4" w:space="1" w:color="auto"/>
          <w:right w:val="single" w:sz="4" w:space="4" w:color="auto"/>
        </w:pBdr>
        <w:shd w:val="clear" w:color="auto" w:fill="D6E3BC" w:themeFill="accent3" w:themeFillTint="66"/>
        <w:spacing w:after="120"/>
        <w:ind w:left="284" w:hanging="284"/>
        <w:jc w:val="both"/>
        <w:rPr>
          <w:rFonts w:ascii="Cambria" w:hAnsi="Cambria"/>
          <w:b/>
          <w:u w:val="single"/>
        </w:rPr>
      </w:pPr>
      <w:r>
        <w:rPr>
          <w:rFonts w:ascii="Cambria" w:hAnsi="Cambria"/>
          <w:b/>
        </w:rPr>
        <w:t xml:space="preserve">krok: </w:t>
      </w:r>
      <w:r w:rsidR="00B335F6" w:rsidRPr="003C309B">
        <w:rPr>
          <w:rFonts w:ascii="Cambria" w:hAnsi="Cambria"/>
          <w:b/>
        </w:rPr>
        <w:t xml:space="preserve">Posouzení, zda </w:t>
      </w:r>
      <w:r w:rsidR="00B335F6" w:rsidRPr="003C309B">
        <w:rPr>
          <w:rFonts w:ascii="Cambria" w:hAnsi="Cambria"/>
          <w:b/>
          <w:u w:val="single"/>
        </w:rPr>
        <w:t xml:space="preserve">byl dotyčný ke dni voleb (5. 10. 2018) členem ZO a v jaké funkci? </w:t>
      </w:r>
    </w:p>
    <w:p w:rsidR="00753835" w:rsidRPr="003C309B" w:rsidRDefault="008404EB" w:rsidP="00A60AC0">
      <w:pPr>
        <w:pStyle w:val="Text"/>
        <w:shd w:val="clear" w:color="auto" w:fill="FFFFFF"/>
        <w:tabs>
          <w:tab w:val="left" w:pos="0"/>
        </w:tabs>
        <w:jc w:val="both"/>
        <w:rPr>
          <w:rFonts w:ascii="Cambria" w:hAnsi="Cambria"/>
          <w:b/>
        </w:rPr>
      </w:pPr>
      <w:r w:rsidRPr="00A60AC0">
        <w:rPr>
          <w:rFonts w:ascii="Cambria" w:hAnsi="Cambria"/>
          <w:b/>
          <w:color w:val="C00000"/>
        </w:rPr>
        <w:t>p</w:t>
      </w:r>
      <w:r w:rsidR="00B335F6" w:rsidRPr="00A60AC0">
        <w:rPr>
          <w:rFonts w:ascii="Cambria" w:hAnsi="Cambria"/>
          <w:b/>
          <w:color w:val="C00000"/>
        </w:rPr>
        <w:t xml:space="preserve">okud člen ZO </w:t>
      </w:r>
      <w:r w:rsidR="00B335F6" w:rsidRPr="00A60AC0">
        <w:rPr>
          <w:rFonts w:ascii="Cambria" w:hAnsi="Cambria"/>
          <w:b/>
          <w:color w:val="C00000"/>
          <w:u w:val="single"/>
        </w:rPr>
        <w:t>ke dni voleb zastával</w:t>
      </w:r>
      <w:r w:rsidR="00B335F6" w:rsidRPr="00A60AC0">
        <w:rPr>
          <w:rFonts w:ascii="Cambria" w:hAnsi="Cambria"/>
          <w:b/>
          <w:color w:val="C00000"/>
        </w:rPr>
        <w:t xml:space="preserve"> </w:t>
      </w:r>
      <w:r w:rsidR="00B335F6" w:rsidRPr="003C309B">
        <w:rPr>
          <w:rFonts w:ascii="Cambria" w:hAnsi="Cambria"/>
          <w:b/>
        </w:rPr>
        <w:t>některou z</w:t>
      </w:r>
      <w:r w:rsidRPr="003C309B">
        <w:rPr>
          <w:rFonts w:ascii="Cambria" w:hAnsi="Cambria"/>
          <w:b/>
        </w:rPr>
        <w:t> dále uvedených funkcí,</w:t>
      </w:r>
      <w:r w:rsidR="00753835" w:rsidRPr="003C309B">
        <w:rPr>
          <w:rFonts w:ascii="Cambria" w:hAnsi="Cambria"/>
          <w:b/>
        </w:rPr>
        <w:t xml:space="preserve"> </w:t>
      </w:r>
      <w:r w:rsidR="00BF029E">
        <w:rPr>
          <w:rFonts w:ascii="Cambria" w:hAnsi="Cambria"/>
          <w:b/>
        </w:rPr>
        <w:t>tj.</w:t>
      </w:r>
    </w:p>
    <w:p w:rsidR="0047223F" w:rsidRPr="00A60AC0" w:rsidRDefault="00991962" w:rsidP="00A60AC0">
      <w:pPr>
        <w:pStyle w:val="Text"/>
        <w:shd w:val="clear" w:color="auto" w:fill="FFFFFF"/>
        <w:tabs>
          <w:tab w:val="left" w:pos="0"/>
        </w:tabs>
        <w:jc w:val="both"/>
        <w:rPr>
          <w:rFonts w:ascii="Cambria" w:hAnsi="Cambria"/>
          <w:b/>
          <w:color w:val="C00000"/>
        </w:rPr>
      </w:pPr>
      <w:r>
        <w:rPr>
          <w:rFonts w:ascii="Cambria" w:hAnsi="Cambria"/>
          <w:b/>
          <w:color w:val="C00000"/>
        </w:rPr>
        <w:tab/>
      </w:r>
      <w:r w:rsidR="0047223F" w:rsidRPr="00A60AC0">
        <w:rPr>
          <w:rFonts w:ascii="Cambria" w:hAnsi="Cambria"/>
          <w:b/>
          <w:color w:val="C00000"/>
        </w:rPr>
        <w:t xml:space="preserve">a) </w:t>
      </w:r>
      <w:r w:rsidR="0047223F" w:rsidRPr="00A60AC0">
        <w:rPr>
          <w:rFonts w:ascii="Cambria" w:hAnsi="Cambria"/>
          <w:b/>
          <w:color w:val="C00000"/>
        </w:rPr>
        <w:tab/>
        <w:t>uvolněného/neuvolněného</w:t>
      </w:r>
      <w:r w:rsidR="008404EB" w:rsidRPr="00A60AC0">
        <w:rPr>
          <w:rFonts w:ascii="Cambria" w:hAnsi="Cambria"/>
          <w:b/>
          <w:color w:val="C00000"/>
        </w:rPr>
        <w:t xml:space="preserve"> starost</w:t>
      </w:r>
      <w:r w:rsidR="004D3B0C" w:rsidRPr="00A60AC0">
        <w:rPr>
          <w:rFonts w:ascii="Cambria" w:hAnsi="Cambria"/>
          <w:b/>
          <w:color w:val="C00000"/>
        </w:rPr>
        <w:t>y</w:t>
      </w:r>
      <w:r w:rsidR="008404EB" w:rsidRPr="00A60AC0">
        <w:rPr>
          <w:rFonts w:ascii="Cambria" w:hAnsi="Cambria"/>
          <w:b/>
          <w:color w:val="C00000"/>
        </w:rPr>
        <w:t xml:space="preserve">, </w:t>
      </w:r>
    </w:p>
    <w:p w:rsidR="0047223F" w:rsidRPr="00A60AC0" w:rsidRDefault="00991962" w:rsidP="00A60AC0">
      <w:pPr>
        <w:pStyle w:val="Text"/>
        <w:shd w:val="clear" w:color="auto" w:fill="FFFFFF"/>
        <w:tabs>
          <w:tab w:val="left" w:pos="0"/>
        </w:tabs>
        <w:jc w:val="both"/>
        <w:rPr>
          <w:rFonts w:ascii="Cambria" w:hAnsi="Cambria"/>
          <w:b/>
          <w:color w:val="C00000"/>
        </w:rPr>
      </w:pPr>
      <w:r>
        <w:rPr>
          <w:rFonts w:ascii="Cambria" w:hAnsi="Cambria"/>
          <w:b/>
          <w:color w:val="C00000"/>
        </w:rPr>
        <w:tab/>
      </w:r>
      <w:r w:rsidR="0047223F" w:rsidRPr="00A60AC0">
        <w:rPr>
          <w:rFonts w:ascii="Cambria" w:hAnsi="Cambria"/>
          <w:b/>
          <w:color w:val="C00000"/>
        </w:rPr>
        <w:t>b)</w:t>
      </w:r>
      <w:r w:rsidR="0047223F" w:rsidRPr="00A60AC0">
        <w:rPr>
          <w:rFonts w:ascii="Cambria" w:hAnsi="Cambria"/>
          <w:b/>
          <w:color w:val="C00000"/>
        </w:rPr>
        <w:tab/>
        <w:t>uvolněného/neuvolněného místostarost</w:t>
      </w:r>
      <w:r w:rsidR="004D3B0C" w:rsidRPr="00A60AC0">
        <w:rPr>
          <w:rFonts w:ascii="Cambria" w:hAnsi="Cambria"/>
          <w:b/>
          <w:color w:val="C00000"/>
        </w:rPr>
        <w:t>y,</w:t>
      </w:r>
    </w:p>
    <w:p w:rsidR="008404EB" w:rsidRPr="003C309B" w:rsidRDefault="00991962" w:rsidP="00A60AC0">
      <w:pPr>
        <w:pStyle w:val="Text"/>
        <w:shd w:val="clear" w:color="auto" w:fill="FFFFFF"/>
        <w:tabs>
          <w:tab w:val="left" w:pos="0"/>
        </w:tabs>
        <w:spacing w:after="120"/>
        <w:jc w:val="both"/>
        <w:rPr>
          <w:rFonts w:ascii="Cambria" w:hAnsi="Cambria"/>
          <w:b/>
        </w:rPr>
      </w:pPr>
      <w:r>
        <w:rPr>
          <w:rFonts w:ascii="Cambria" w:hAnsi="Cambria"/>
          <w:b/>
          <w:color w:val="C00000"/>
        </w:rPr>
        <w:tab/>
      </w:r>
      <w:r w:rsidR="0047223F" w:rsidRPr="00A60AC0">
        <w:rPr>
          <w:rFonts w:ascii="Cambria" w:hAnsi="Cambria"/>
          <w:b/>
          <w:color w:val="C00000"/>
        </w:rPr>
        <w:t>c)</w:t>
      </w:r>
      <w:r w:rsidR="0047223F" w:rsidRPr="00A60AC0">
        <w:rPr>
          <w:rFonts w:ascii="Cambria" w:hAnsi="Cambria"/>
          <w:b/>
          <w:color w:val="C00000"/>
        </w:rPr>
        <w:tab/>
      </w:r>
      <w:r w:rsidR="00753835" w:rsidRPr="00A60AC0">
        <w:rPr>
          <w:rFonts w:ascii="Cambria" w:hAnsi="Cambria"/>
          <w:b/>
          <w:color w:val="C00000"/>
        </w:rPr>
        <w:t xml:space="preserve">jinou uvolněnou funkci </w:t>
      </w:r>
      <w:r w:rsidR="008404EB" w:rsidRPr="003C309B">
        <w:rPr>
          <w:rFonts w:ascii="Cambria" w:hAnsi="Cambria"/>
          <w:b/>
        </w:rPr>
        <w:t>(uvolněného člena rady, uvolněn</w:t>
      </w:r>
      <w:r w:rsidR="00753835" w:rsidRPr="003C309B">
        <w:rPr>
          <w:rFonts w:ascii="Cambria" w:hAnsi="Cambria"/>
          <w:b/>
        </w:rPr>
        <w:t>ého předsed</w:t>
      </w:r>
      <w:r w:rsidR="004D3B0C">
        <w:rPr>
          <w:rFonts w:ascii="Cambria" w:hAnsi="Cambria"/>
          <w:b/>
        </w:rPr>
        <w:t>y</w:t>
      </w:r>
      <w:r w:rsidR="00753835" w:rsidRPr="003C309B">
        <w:rPr>
          <w:rFonts w:ascii="Cambria" w:hAnsi="Cambria"/>
          <w:b/>
        </w:rPr>
        <w:t xml:space="preserve"> výboru </w:t>
      </w:r>
      <w:r w:rsidR="008404EB" w:rsidRPr="003C309B">
        <w:rPr>
          <w:rFonts w:ascii="Cambria" w:hAnsi="Cambria"/>
          <w:b/>
        </w:rPr>
        <w:t>apod.),</w:t>
      </w:r>
    </w:p>
    <w:p w:rsidR="00B335F6" w:rsidRPr="003C309B" w:rsidRDefault="00753835" w:rsidP="00A60AC0">
      <w:pPr>
        <w:pStyle w:val="Text"/>
        <w:shd w:val="clear" w:color="auto" w:fill="FFFFFF"/>
        <w:tabs>
          <w:tab w:val="left" w:pos="0"/>
        </w:tabs>
        <w:spacing w:after="240"/>
        <w:jc w:val="both"/>
        <w:rPr>
          <w:rFonts w:ascii="Cambria" w:hAnsi="Cambria"/>
          <w:b/>
        </w:rPr>
      </w:pPr>
      <w:r w:rsidRPr="00A60AC0">
        <w:rPr>
          <w:rFonts w:ascii="Cambria" w:hAnsi="Cambria"/>
          <w:b/>
          <w:color w:val="C00000"/>
          <w:u w:val="single"/>
        </w:rPr>
        <w:t>TÝKÁ</w:t>
      </w:r>
      <w:r w:rsidR="00B335F6" w:rsidRPr="00A60AC0">
        <w:rPr>
          <w:rFonts w:ascii="Cambria" w:hAnsi="Cambria"/>
          <w:b/>
          <w:color w:val="C00000"/>
        </w:rPr>
        <w:t xml:space="preserve"> </w:t>
      </w:r>
      <w:r w:rsidR="00B335F6" w:rsidRPr="003C309B">
        <w:rPr>
          <w:rFonts w:ascii="Cambria" w:hAnsi="Cambria"/>
          <w:b/>
        </w:rPr>
        <w:t>se ho event. nárok na odchodné nebo odměnu při skončení funkčního období, pokud splní zákonné podmínky. Proto u něj postupně řešíme i</w:t>
      </w:r>
      <w:r w:rsidR="00912FB9" w:rsidRPr="003C309B">
        <w:rPr>
          <w:rFonts w:ascii="Cambria" w:hAnsi="Cambria"/>
          <w:b/>
        </w:rPr>
        <w:t> </w:t>
      </w:r>
      <w:r w:rsidR="00B335F6" w:rsidRPr="003C309B">
        <w:rPr>
          <w:rFonts w:ascii="Cambria" w:hAnsi="Cambria"/>
          <w:b/>
        </w:rPr>
        <w:t>následující otázky</w:t>
      </w:r>
      <w:r w:rsidR="00BF029E">
        <w:rPr>
          <w:rFonts w:ascii="Cambria" w:hAnsi="Cambria"/>
          <w:b/>
        </w:rPr>
        <w:t>.</w:t>
      </w:r>
    </w:p>
    <w:p w:rsidR="00B335F6" w:rsidRPr="003C309B" w:rsidRDefault="00B335F6" w:rsidP="00A60AC0">
      <w:pPr>
        <w:pStyle w:val="Text"/>
        <w:tabs>
          <w:tab w:val="left" w:pos="0"/>
        </w:tabs>
        <w:spacing w:after="120"/>
        <w:jc w:val="both"/>
        <w:rPr>
          <w:rFonts w:ascii="Cambria" w:hAnsi="Cambria"/>
          <w:b/>
          <w:color w:val="FF0000"/>
          <w:u w:val="single"/>
        </w:rPr>
      </w:pPr>
      <w:r w:rsidRPr="003C309B">
        <w:rPr>
          <w:rFonts w:ascii="Cambria" w:hAnsi="Cambria"/>
          <w:b/>
        </w:rPr>
        <w:lastRenderedPageBreak/>
        <w:t xml:space="preserve">Pokud </w:t>
      </w:r>
      <w:r w:rsidR="00753835" w:rsidRPr="003C309B">
        <w:rPr>
          <w:rFonts w:ascii="Cambria" w:hAnsi="Cambria"/>
          <w:b/>
        </w:rPr>
        <w:t xml:space="preserve">shora uvedenou funkci </w:t>
      </w:r>
      <w:r w:rsidRPr="003C309B">
        <w:rPr>
          <w:rFonts w:ascii="Cambria" w:hAnsi="Cambria"/>
          <w:b/>
        </w:rPr>
        <w:t xml:space="preserve">ke dni voleb </w:t>
      </w:r>
      <w:r w:rsidRPr="003C309B">
        <w:rPr>
          <w:rFonts w:ascii="Cambria" w:hAnsi="Cambria"/>
          <w:b/>
          <w:color w:val="FF0000"/>
        </w:rPr>
        <w:t>nezastával</w:t>
      </w:r>
      <w:r w:rsidRPr="003C309B">
        <w:rPr>
          <w:rFonts w:ascii="Cambria" w:hAnsi="Cambria"/>
        </w:rPr>
        <w:t>,</w:t>
      </w:r>
      <w:r w:rsidRPr="003C309B">
        <w:rPr>
          <w:rFonts w:ascii="Cambria" w:hAnsi="Cambria"/>
          <w:b/>
        </w:rPr>
        <w:t xml:space="preserve"> </w:t>
      </w:r>
      <w:r w:rsidRPr="003C309B">
        <w:rPr>
          <w:rFonts w:ascii="Cambria" w:hAnsi="Cambria"/>
          <w:b/>
          <w:color w:val="FF0000"/>
        </w:rPr>
        <w:t xml:space="preserve">nárok na odchodné v souvislosti s volbami se ho </w:t>
      </w:r>
      <w:r w:rsidR="0047223F" w:rsidRPr="003C309B">
        <w:rPr>
          <w:rFonts w:ascii="Cambria" w:hAnsi="Cambria"/>
          <w:b/>
          <w:color w:val="FF0000"/>
          <w:u w:val="single"/>
        </w:rPr>
        <w:t>NETÝKÁ</w:t>
      </w:r>
      <w:r w:rsidRPr="003C309B">
        <w:rPr>
          <w:rFonts w:ascii="Cambria" w:hAnsi="Cambria"/>
          <w:b/>
          <w:color w:val="FF0000"/>
        </w:rPr>
        <w:t>.</w:t>
      </w:r>
    </w:p>
    <w:p w:rsidR="00B335F6" w:rsidRPr="003C309B" w:rsidRDefault="00B335F6" w:rsidP="00A60AC0">
      <w:pPr>
        <w:pStyle w:val="Text"/>
        <w:tabs>
          <w:tab w:val="left" w:pos="0"/>
        </w:tabs>
        <w:spacing w:after="120"/>
        <w:jc w:val="both"/>
        <w:rPr>
          <w:rFonts w:ascii="Cambria" w:hAnsi="Cambria"/>
          <w:sz w:val="20"/>
          <w:szCs w:val="20"/>
        </w:rPr>
      </w:pPr>
      <w:r w:rsidRPr="003C309B">
        <w:rPr>
          <w:rFonts w:ascii="Cambria" w:hAnsi="Cambria"/>
          <w:b/>
          <w:sz w:val="20"/>
          <w:szCs w:val="20"/>
        </w:rPr>
        <w:t xml:space="preserve">Poznámka: </w:t>
      </w:r>
      <w:r w:rsidRPr="003C309B">
        <w:rPr>
          <w:rFonts w:ascii="Cambria" w:hAnsi="Cambria"/>
          <w:sz w:val="20"/>
          <w:szCs w:val="20"/>
        </w:rPr>
        <w:t>Pokud by se starosta či místostarosta, byť i několik dní před volbami, této funkce vzdal, už by se ho netýkala právní úprava odchodného po volbách, nýbrž speciální právní úprava pro případ vzdání se takové funkce v průběhu funkčního (volebního) období, tj. dle nové právní úpravy v § 77 odst. 2 a 4 až 7 a v § 78 zákona o obcích.</w:t>
      </w:r>
    </w:p>
    <w:p w:rsidR="00B335F6" w:rsidRPr="003C309B" w:rsidRDefault="00B335F6" w:rsidP="00497183">
      <w:pPr>
        <w:pStyle w:val="Text"/>
        <w:numPr>
          <w:ilvl w:val="0"/>
          <w:numId w:val="7"/>
        </w:numPr>
        <w:pBdr>
          <w:top w:val="single" w:sz="4" w:space="1" w:color="auto"/>
          <w:left w:val="single" w:sz="4" w:space="4" w:color="auto"/>
          <w:bottom w:val="single" w:sz="4" w:space="1" w:color="auto"/>
          <w:right w:val="single" w:sz="4" w:space="4" w:color="auto"/>
        </w:pBdr>
        <w:shd w:val="clear" w:color="auto" w:fill="D6E3BC" w:themeFill="accent3" w:themeFillTint="66"/>
        <w:spacing w:after="120"/>
        <w:ind w:left="284" w:hanging="284"/>
        <w:jc w:val="both"/>
        <w:rPr>
          <w:rFonts w:ascii="Cambria" w:hAnsi="Cambria"/>
          <w:b/>
          <w:u w:val="single"/>
        </w:rPr>
      </w:pPr>
      <w:r w:rsidRPr="003C309B">
        <w:rPr>
          <w:rFonts w:ascii="Cambria" w:hAnsi="Cambria"/>
          <w:b/>
        </w:rPr>
        <w:t xml:space="preserve">krok: Posouzení, </w:t>
      </w:r>
      <w:r w:rsidRPr="003C309B">
        <w:rPr>
          <w:rFonts w:ascii="Cambria" w:hAnsi="Cambria"/>
          <w:b/>
          <w:u w:val="single"/>
        </w:rPr>
        <w:t>zda byl</w:t>
      </w:r>
      <w:r w:rsidRPr="003C309B">
        <w:rPr>
          <w:rFonts w:ascii="Cambria" w:hAnsi="Cambria"/>
          <w:b/>
        </w:rPr>
        <w:t xml:space="preserve"> </w:t>
      </w:r>
      <w:r w:rsidRPr="003C309B">
        <w:rPr>
          <w:rFonts w:ascii="Cambria" w:hAnsi="Cambria"/>
        </w:rPr>
        <w:t>dotyčný</w:t>
      </w:r>
      <w:r w:rsidRPr="003C309B">
        <w:rPr>
          <w:rFonts w:ascii="Cambria" w:hAnsi="Cambria"/>
          <w:b/>
        </w:rPr>
        <w:t xml:space="preserve"> </w:t>
      </w:r>
      <w:r w:rsidRPr="003C309B">
        <w:rPr>
          <w:rFonts w:ascii="Cambria" w:hAnsi="Cambria"/>
        </w:rPr>
        <w:t>bývalý člen ZO, který ke dni voleb zastával kteroukoliv ze shor</w:t>
      </w:r>
      <w:r w:rsidR="00912FB9" w:rsidRPr="003C309B">
        <w:rPr>
          <w:rFonts w:ascii="Cambria" w:hAnsi="Cambria"/>
        </w:rPr>
        <w:t>a uvedených funkcí</w:t>
      </w:r>
      <w:r w:rsidR="00F051A6">
        <w:rPr>
          <w:rFonts w:ascii="Cambria" w:hAnsi="Cambria"/>
        </w:rPr>
        <w:t>,</w:t>
      </w:r>
      <w:r w:rsidR="00912FB9" w:rsidRPr="003C309B">
        <w:rPr>
          <w:rFonts w:ascii="Cambria" w:hAnsi="Cambria"/>
        </w:rPr>
        <w:t xml:space="preserve"> </w:t>
      </w:r>
      <w:r w:rsidRPr="003C309B">
        <w:rPr>
          <w:rFonts w:ascii="Cambria" w:hAnsi="Cambria"/>
          <w:b/>
        </w:rPr>
        <w:t xml:space="preserve">v novém funkčním období </w:t>
      </w:r>
      <w:r w:rsidRPr="003C309B">
        <w:rPr>
          <w:rFonts w:ascii="Cambria" w:hAnsi="Cambria"/>
          <w:b/>
          <w:u w:val="single"/>
        </w:rPr>
        <w:t>opětovně zvolen</w:t>
      </w:r>
      <w:r w:rsidRPr="003C309B">
        <w:rPr>
          <w:rFonts w:ascii="Cambria" w:hAnsi="Cambria"/>
          <w:b/>
          <w:i/>
        </w:rPr>
        <w:t xml:space="preserve"> </w:t>
      </w:r>
      <w:r w:rsidRPr="003C309B">
        <w:rPr>
          <w:rFonts w:ascii="Cambria" w:hAnsi="Cambria"/>
          <w:b/>
        </w:rPr>
        <w:t>do kterékoliv z dále uvedených funkcí?</w:t>
      </w:r>
    </w:p>
    <w:p w:rsidR="00B335F6" w:rsidRPr="00A60AC0" w:rsidRDefault="00B335F6" w:rsidP="00A60AC0">
      <w:pPr>
        <w:pStyle w:val="Text"/>
        <w:shd w:val="clear" w:color="auto" w:fill="FFFFFF"/>
        <w:tabs>
          <w:tab w:val="left" w:pos="0"/>
        </w:tabs>
        <w:spacing w:after="120"/>
        <w:jc w:val="both"/>
        <w:rPr>
          <w:rFonts w:ascii="Cambria" w:hAnsi="Cambria"/>
          <w:b/>
          <w:color w:val="C00000"/>
          <w:u w:val="single"/>
        </w:rPr>
      </w:pPr>
      <w:r w:rsidRPr="00A60AC0">
        <w:rPr>
          <w:rFonts w:ascii="Cambria" w:hAnsi="Cambria"/>
          <w:b/>
          <w:color w:val="C00000"/>
        </w:rPr>
        <w:t xml:space="preserve">NÁROK na odchodné dle nové právní úpravy, potažmo nárok na odměnu při skončení funkčního období, </w:t>
      </w:r>
      <w:r w:rsidRPr="00A60AC0">
        <w:rPr>
          <w:rFonts w:ascii="Cambria" w:hAnsi="Cambria"/>
          <w:b/>
          <w:color w:val="C00000"/>
          <w:u w:val="single"/>
          <w:bdr w:val="single" w:sz="4" w:space="0" w:color="auto"/>
        </w:rPr>
        <w:t>VZNIKÁ:</w:t>
      </w:r>
    </w:p>
    <w:p w:rsidR="00B335F6" w:rsidRPr="003C309B" w:rsidRDefault="00B335F6" w:rsidP="00A60AC0">
      <w:pPr>
        <w:pStyle w:val="Text"/>
        <w:shd w:val="clear" w:color="auto" w:fill="FFFFFF"/>
        <w:tabs>
          <w:tab w:val="left" w:pos="284"/>
        </w:tabs>
        <w:spacing w:after="120"/>
        <w:jc w:val="both"/>
        <w:rPr>
          <w:rFonts w:ascii="Cambria" w:hAnsi="Cambria"/>
          <w:b/>
        </w:rPr>
      </w:pPr>
      <w:r w:rsidRPr="003C309B">
        <w:rPr>
          <w:rFonts w:ascii="Cambria" w:hAnsi="Cambria"/>
          <w:b/>
        </w:rPr>
        <w:t xml:space="preserve">dosavadnímu starostovi (uvolněnému i neuvolněnému), dosavadnímu místostarostovi (uvolněnému i neuvolněnému) a každému dalšímu uvolněnému členovi </w:t>
      </w:r>
      <w:r w:rsidR="0047235D">
        <w:rPr>
          <w:rFonts w:ascii="Cambria" w:hAnsi="Cambria"/>
          <w:b/>
        </w:rPr>
        <w:t>ZO</w:t>
      </w:r>
      <w:r w:rsidRPr="003C309B">
        <w:rPr>
          <w:rFonts w:ascii="Cambria" w:hAnsi="Cambria"/>
          <w:b/>
        </w:rPr>
        <w:t xml:space="preserve"> v jakékoliv funkci (člena rady, předsedy </w:t>
      </w:r>
      <w:proofErr w:type="gramStart"/>
      <w:r w:rsidRPr="003C309B">
        <w:rPr>
          <w:rFonts w:ascii="Cambria" w:hAnsi="Cambria"/>
          <w:b/>
        </w:rPr>
        <w:t>výboru</w:t>
      </w:r>
      <w:r w:rsidR="00042EB4" w:rsidRPr="003C309B">
        <w:rPr>
          <w:rFonts w:ascii="Cambria" w:hAnsi="Cambria"/>
          <w:b/>
        </w:rPr>
        <w:t>,</w:t>
      </w:r>
      <w:r w:rsidRPr="003C309B">
        <w:rPr>
          <w:rFonts w:ascii="Cambria" w:hAnsi="Cambria"/>
          <w:b/>
        </w:rPr>
        <w:t xml:space="preserve"> ...),</w:t>
      </w:r>
      <w:proofErr w:type="gramEnd"/>
      <w:r w:rsidRPr="003C309B">
        <w:rPr>
          <w:rFonts w:ascii="Cambria" w:hAnsi="Cambria"/>
          <w:b/>
        </w:rPr>
        <w:t xml:space="preserve"> </w:t>
      </w:r>
    </w:p>
    <w:p w:rsidR="00B335F6" w:rsidRPr="00A60AC0" w:rsidRDefault="00B335F6" w:rsidP="00A60AC0">
      <w:pPr>
        <w:pStyle w:val="Text"/>
        <w:shd w:val="clear" w:color="auto" w:fill="FFFFFF"/>
        <w:tabs>
          <w:tab w:val="left" w:pos="284"/>
        </w:tabs>
        <w:spacing w:after="120"/>
        <w:jc w:val="both"/>
        <w:rPr>
          <w:rFonts w:ascii="Cambria" w:hAnsi="Cambria"/>
          <w:b/>
          <w:i/>
          <w:color w:val="C00000"/>
        </w:rPr>
      </w:pPr>
      <w:r w:rsidRPr="00A60AC0">
        <w:rPr>
          <w:rFonts w:ascii="Cambria" w:hAnsi="Cambria"/>
          <w:b/>
          <w:color w:val="C00000"/>
        </w:rPr>
        <w:t xml:space="preserve">pokud na nové funkční období </w:t>
      </w:r>
      <w:r w:rsidRPr="00A60AC0">
        <w:rPr>
          <w:rFonts w:ascii="Cambria" w:hAnsi="Cambria"/>
          <w:b/>
          <w:color w:val="C00000"/>
          <w:u w:val="single"/>
          <w:bdr w:val="single" w:sz="4" w:space="0" w:color="auto"/>
        </w:rPr>
        <w:t xml:space="preserve">nebyl </w:t>
      </w:r>
      <w:r w:rsidRPr="00A60AC0">
        <w:rPr>
          <w:rFonts w:ascii="Cambria" w:hAnsi="Cambria"/>
          <w:b/>
          <w:i/>
          <w:color w:val="C00000"/>
          <w:u w:val="single"/>
          <w:bdr w:val="single" w:sz="4" w:space="0" w:color="auto"/>
        </w:rPr>
        <w:t>opětovně zvolen</w:t>
      </w:r>
      <w:r w:rsidRPr="00A60AC0">
        <w:rPr>
          <w:rFonts w:ascii="Cambria" w:hAnsi="Cambria"/>
          <w:b/>
          <w:i/>
          <w:color w:val="C00000"/>
        </w:rPr>
        <w:t xml:space="preserve"> do kterékoliv z dále uvedených funkcí, tj. </w:t>
      </w:r>
    </w:p>
    <w:p w:rsidR="00B335F6" w:rsidRPr="003C309B" w:rsidRDefault="00B335F6" w:rsidP="003C309B">
      <w:pPr>
        <w:pStyle w:val="Text"/>
        <w:numPr>
          <w:ilvl w:val="1"/>
          <w:numId w:val="7"/>
        </w:numPr>
        <w:shd w:val="clear" w:color="auto" w:fill="FFFFFF"/>
        <w:tabs>
          <w:tab w:val="left" w:pos="-7230"/>
        </w:tabs>
        <w:spacing w:after="120"/>
        <w:ind w:left="567" w:hanging="283"/>
        <w:jc w:val="both"/>
        <w:rPr>
          <w:rFonts w:ascii="Cambria" w:hAnsi="Cambria"/>
        </w:rPr>
      </w:pPr>
      <w:r w:rsidRPr="003C309B">
        <w:rPr>
          <w:rFonts w:ascii="Cambria" w:hAnsi="Cambria"/>
          <w:b/>
        </w:rPr>
        <w:t xml:space="preserve">buď do kterékoliv uvolněné funkce </w:t>
      </w:r>
      <w:r w:rsidRPr="003C309B">
        <w:rPr>
          <w:rFonts w:ascii="Cambria" w:hAnsi="Cambria"/>
        </w:rPr>
        <w:t>(starosty nebo místost</w:t>
      </w:r>
      <w:r w:rsidR="00BF029E">
        <w:rPr>
          <w:rFonts w:ascii="Cambria" w:hAnsi="Cambria"/>
        </w:rPr>
        <w:t xml:space="preserve">arosty, člena rady,   předsedy </w:t>
      </w:r>
      <w:proofErr w:type="gramStart"/>
      <w:r w:rsidRPr="003C309B">
        <w:rPr>
          <w:rFonts w:ascii="Cambria" w:hAnsi="Cambria"/>
        </w:rPr>
        <w:t>výboru</w:t>
      </w:r>
      <w:r w:rsidR="0047235D">
        <w:rPr>
          <w:rFonts w:ascii="Cambria" w:hAnsi="Cambria"/>
        </w:rPr>
        <w:t xml:space="preserve"> </w:t>
      </w:r>
      <w:r w:rsidRPr="003C309B">
        <w:rPr>
          <w:rFonts w:ascii="Cambria" w:hAnsi="Cambria"/>
        </w:rPr>
        <w:t>...)</w:t>
      </w:r>
      <w:r w:rsidR="0047235D">
        <w:rPr>
          <w:rFonts w:ascii="Cambria" w:hAnsi="Cambria"/>
        </w:rPr>
        <w:t>,</w:t>
      </w:r>
      <w:proofErr w:type="gramEnd"/>
    </w:p>
    <w:p w:rsidR="00B335F6" w:rsidRPr="003C309B" w:rsidRDefault="00B335F6" w:rsidP="003C309B">
      <w:pPr>
        <w:pStyle w:val="Text"/>
        <w:numPr>
          <w:ilvl w:val="1"/>
          <w:numId w:val="7"/>
        </w:numPr>
        <w:shd w:val="clear" w:color="auto" w:fill="FFFFFF"/>
        <w:spacing w:after="120"/>
        <w:ind w:left="567" w:hanging="283"/>
        <w:jc w:val="both"/>
        <w:rPr>
          <w:rFonts w:ascii="Cambria" w:hAnsi="Cambria"/>
        </w:rPr>
      </w:pPr>
      <w:r w:rsidRPr="003C309B">
        <w:rPr>
          <w:rFonts w:ascii="Cambria" w:hAnsi="Cambria"/>
          <w:b/>
        </w:rPr>
        <w:t xml:space="preserve">nebo do funkce </w:t>
      </w:r>
      <w:r w:rsidRPr="003C309B">
        <w:rPr>
          <w:rFonts w:ascii="Cambria" w:hAnsi="Cambria"/>
          <w:b/>
          <w:u w:val="single"/>
        </w:rPr>
        <w:t>neuvolněného starosty či do funkce neuvolněného místostarosty</w:t>
      </w:r>
      <w:r w:rsidR="002466A1" w:rsidRPr="002466A1">
        <w:rPr>
          <w:rFonts w:ascii="Cambria" w:hAnsi="Cambria"/>
          <w:b/>
        </w:rPr>
        <w:t>,</w:t>
      </w:r>
      <w:r w:rsidRPr="003C309B">
        <w:rPr>
          <w:rFonts w:ascii="Cambria" w:hAnsi="Cambria"/>
          <w:b/>
        </w:rPr>
        <w:t xml:space="preserve"> </w:t>
      </w:r>
      <w:r w:rsidRPr="00A60AC0">
        <w:rPr>
          <w:rFonts w:ascii="Cambria" w:hAnsi="Cambria"/>
          <w:b/>
          <w:i/>
        </w:rPr>
        <w:t>za niž mu náleží odměna</w:t>
      </w:r>
      <w:r w:rsidR="0047235D" w:rsidRPr="00A60AC0">
        <w:rPr>
          <w:rFonts w:ascii="Cambria" w:hAnsi="Cambria"/>
          <w:b/>
          <w:i/>
        </w:rPr>
        <w:t>.</w:t>
      </w:r>
    </w:p>
    <w:p w:rsidR="009A6BB2" w:rsidRPr="003C309B" w:rsidRDefault="009A6BB2" w:rsidP="003C309B">
      <w:pPr>
        <w:pStyle w:val="Text"/>
        <w:shd w:val="clear" w:color="auto" w:fill="FFFFFF"/>
        <w:spacing w:after="120"/>
        <w:jc w:val="both"/>
        <w:rPr>
          <w:rFonts w:ascii="Cambria" w:hAnsi="Cambria"/>
        </w:rPr>
      </w:pPr>
      <w:r w:rsidRPr="003C309B">
        <w:rPr>
          <w:rFonts w:ascii="Cambria" w:hAnsi="Cambria"/>
        </w:rPr>
        <w:t xml:space="preserve">Aby tedy byla splněna tato podmínka, je třeba v praxi vyčkat, až se </w:t>
      </w:r>
      <w:r w:rsidRPr="003C309B">
        <w:rPr>
          <w:rFonts w:ascii="Cambria" w:hAnsi="Cambria"/>
          <w:b/>
          <w:u w:val="single"/>
        </w:rPr>
        <w:t>„poprvé“</w:t>
      </w:r>
      <w:r w:rsidRPr="003C309B">
        <w:rPr>
          <w:rFonts w:ascii="Cambria" w:hAnsi="Cambria"/>
        </w:rPr>
        <w:t xml:space="preserve"> obsadí všechny funkce, za něž by </w:t>
      </w:r>
      <w:r w:rsidR="00BF029E">
        <w:rPr>
          <w:rFonts w:ascii="Cambria" w:hAnsi="Cambria"/>
        </w:rPr>
        <w:t>bylo možno obdržet odchodné.</w:t>
      </w:r>
    </w:p>
    <w:p w:rsidR="00D834E5" w:rsidRPr="00A60AC0" w:rsidRDefault="00D834E5" w:rsidP="003C309B">
      <w:pPr>
        <w:pStyle w:val="Text"/>
        <w:shd w:val="clear" w:color="auto" w:fill="FFFFFF"/>
        <w:spacing w:after="120"/>
        <w:jc w:val="both"/>
        <w:rPr>
          <w:rFonts w:ascii="Cambria" w:hAnsi="Cambria"/>
          <w:b/>
          <w:u w:val="single"/>
        </w:rPr>
      </w:pPr>
      <w:r w:rsidRPr="003C309B">
        <w:rPr>
          <w:rFonts w:ascii="Cambria" w:hAnsi="Cambria"/>
        </w:rPr>
        <w:t xml:space="preserve">Přitom </w:t>
      </w:r>
      <w:r w:rsidR="00F051A6">
        <w:rPr>
          <w:rFonts w:ascii="Cambria" w:hAnsi="Cambria"/>
        </w:rPr>
        <w:t>není rozhodné</w:t>
      </w:r>
      <w:r w:rsidR="0047235D" w:rsidRPr="003C309B">
        <w:rPr>
          <w:rFonts w:ascii="Cambria" w:hAnsi="Cambria"/>
        </w:rPr>
        <w:t xml:space="preserve"> </w:t>
      </w:r>
      <w:r w:rsidRPr="003C309B">
        <w:rPr>
          <w:rFonts w:ascii="Cambria" w:hAnsi="Cambria"/>
        </w:rPr>
        <w:t>–</w:t>
      </w:r>
      <w:r w:rsidR="0047235D">
        <w:rPr>
          <w:rFonts w:ascii="Cambria" w:hAnsi="Cambria"/>
        </w:rPr>
        <w:t xml:space="preserve"> resp.</w:t>
      </w:r>
      <w:r w:rsidRPr="003C309B">
        <w:rPr>
          <w:rFonts w:ascii="Cambria" w:hAnsi="Cambria"/>
        </w:rPr>
        <w:t xml:space="preserve"> nárok na odchodné nevzniká – když dosud uvolněný starosta byl zvolen na nové funkční období „jen“ neuvolněným místostarostou (nebo naopak, když dosud neuvolněný místostarosta byl zvolen na nové funkční období starostou uvolněným), tedy s podstatně nižší (vyšší) odměnou. Z hlediska nároku na odchodné se event. propad odměny vůbec nebere v úvahu. </w:t>
      </w:r>
      <w:r w:rsidRPr="00A60AC0">
        <w:rPr>
          <w:rFonts w:ascii="Cambria" w:hAnsi="Cambria"/>
          <w:b/>
        </w:rPr>
        <w:t>Odchodné není výsluhová odměna za dlouhodobý výkon příslušné funkce.</w:t>
      </w:r>
      <w:r w:rsidRPr="00A60AC0">
        <w:rPr>
          <w:rFonts w:ascii="Cambria" w:hAnsi="Cambria"/>
          <w:b/>
          <w:u w:val="single"/>
        </w:rPr>
        <w:t xml:space="preserve"> </w:t>
      </w:r>
    </w:p>
    <w:p w:rsidR="00B335F6" w:rsidRPr="003C309B" w:rsidRDefault="00B335F6" w:rsidP="00497183">
      <w:pPr>
        <w:pStyle w:val="Text"/>
        <w:numPr>
          <w:ilvl w:val="0"/>
          <w:numId w:val="7"/>
        </w:numPr>
        <w:pBdr>
          <w:top w:val="single" w:sz="4" w:space="1" w:color="auto"/>
          <w:left w:val="single" w:sz="4" w:space="4" w:color="auto"/>
          <w:bottom w:val="single" w:sz="4" w:space="1" w:color="auto"/>
          <w:right w:val="single" w:sz="4" w:space="4" w:color="auto"/>
        </w:pBdr>
        <w:shd w:val="clear" w:color="auto" w:fill="D6E3BC" w:themeFill="accent3" w:themeFillTint="66"/>
        <w:tabs>
          <w:tab w:val="left" w:pos="0"/>
        </w:tabs>
        <w:spacing w:after="120"/>
        <w:ind w:left="284" w:hanging="284"/>
        <w:jc w:val="both"/>
        <w:rPr>
          <w:rFonts w:ascii="Cambria" w:hAnsi="Cambria"/>
          <w:b/>
        </w:rPr>
      </w:pPr>
      <w:r w:rsidRPr="003C309B">
        <w:rPr>
          <w:rFonts w:ascii="Cambria" w:hAnsi="Cambria"/>
          <w:b/>
        </w:rPr>
        <w:t xml:space="preserve">krok: Posouzení, zda se dotčeného týká/netýká „přechodné ustanovení“, tj. </w:t>
      </w:r>
      <w:r w:rsidRPr="003C309B">
        <w:rPr>
          <w:rFonts w:ascii="Cambria" w:hAnsi="Cambria"/>
          <w:b/>
          <w:u w:val="single"/>
        </w:rPr>
        <w:t xml:space="preserve">zda </w:t>
      </w:r>
      <w:r w:rsidRPr="00A26D7C">
        <w:rPr>
          <w:rFonts w:ascii="Cambria" w:hAnsi="Cambria"/>
          <w:b/>
          <w:u w:val="single"/>
        </w:rPr>
        <w:t>dostane</w:t>
      </w:r>
      <w:r w:rsidR="002466A1" w:rsidRPr="002466A1">
        <w:rPr>
          <w:rFonts w:ascii="Cambria" w:hAnsi="Cambria"/>
          <w:b/>
          <w:u w:val="single"/>
        </w:rPr>
        <w:t xml:space="preserve"> „</w:t>
      </w:r>
      <w:r w:rsidRPr="00A26D7C">
        <w:rPr>
          <w:rFonts w:ascii="Cambria" w:hAnsi="Cambria"/>
          <w:b/>
          <w:u w:val="single"/>
        </w:rPr>
        <w:t>odchodné</w:t>
      </w:r>
      <w:r w:rsidRPr="003C309B">
        <w:rPr>
          <w:rFonts w:ascii="Cambria" w:hAnsi="Cambria"/>
          <w:b/>
          <w:u w:val="single"/>
        </w:rPr>
        <w:t>“</w:t>
      </w:r>
      <w:r w:rsidRPr="003C309B">
        <w:rPr>
          <w:rFonts w:ascii="Cambria" w:hAnsi="Cambria"/>
          <w:b/>
        </w:rPr>
        <w:t xml:space="preserve"> ve výši a za podmínek podle nové právní úpravy </w:t>
      </w:r>
      <w:r w:rsidRPr="003C309B">
        <w:rPr>
          <w:rFonts w:ascii="Cambria" w:hAnsi="Cambria"/>
          <w:b/>
          <w:u w:val="single"/>
        </w:rPr>
        <w:t>nebo</w:t>
      </w:r>
      <w:r w:rsidRPr="003C309B">
        <w:rPr>
          <w:rFonts w:ascii="Cambria" w:hAnsi="Cambria"/>
          <w:b/>
        </w:rPr>
        <w:t xml:space="preserve"> zda dostane </w:t>
      </w:r>
      <w:r w:rsidRPr="003C309B">
        <w:rPr>
          <w:rFonts w:ascii="Cambria" w:hAnsi="Cambria"/>
          <w:b/>
          <w:u w:val="single"/>
        </w:rPr>
        <w:t>„odměnu při skončení funkčního období“</w:t>
      </w:r>
      <w:r w:rsidRPr="003C309B">
        <w:rPr>
          <w:rFonts w:ascii="Cambria" w:hAnsi="Cambria"/>
          <w:b/>
        </w:rPr>
        <w:t xml:space="preserve"> podle předchozí právní úpravy.</w:t>
      </w:r>
    </w:p>
    <w:p w:rsidR="00B335F6" w:rsidRPr="003C309B" w:rsidRDefault="00B335F6" w:rsidP="00B335F6">
      <w:pPr>
        <w:pStyle w:val="Text"/>
        <w:numPr>
          <w:ilvl w:val="0"/>
          <w:numId w:val="10"/>
        </w:numPr>
        <w:tabs>
          <w:tab w:val="left" w:pos="0"/>
        </w:tabs>
        <w:spacing w:after="120"/>
        <w:ind w:left="567" w:hanging="283"/>
        <w:jc w:val="both"/>
        <w:rPr>
          <w:rFonts w:ascii="Cambria" w:hAnsi="Cambria"/>
        </w:rPr>
      </w:pPr>
      <w:r w:rsidRPr="003C309B">
        <w:rPr>
          <w:rFonts w:ascii="Cambria" w:hAnsi="Cambria"/>
          <w:b/>
          <w:u w:val="single"/>
          <w:bdr w:val="single" w:sz="4" w:space="0" w:color="auto"/>
          <w:shd w:val="clear" w:color="auto" w:fill="FFFFFF"/>
        </w:rPr>
        <w:t>VÝLUČNĚ PODLE NOVÉ PRÁVNÍ ÚPRAVY</w:t>
      </w:r>
      <w:r w:rsidRPr="003C309B">
        <w:rPr>
          <w:rFonts w:ascii="Cambria" w:hAnsi="Cambria"/>
        </w:rPr>
        <w:t xml:space="preserve"> (přechodné ustanovení se jich netýká):</w:t>
      </w:r>
    </w:p>
    <w:p w:rsidR="00B335F6" w:rsidRPr="003C309B" w:rsidRDefault="002466A1" w:rsidP="00465173">
      <w:pPr>
        <w:pStyle w:val="Text"/>
        <w:numPr>
          <w:ilvl w:val="0"/>
          <w:numId w:val="17"/>
        </w:numPr>
        <w:tabs>
          <w:tab w:val="left" w:pos="0"/>
        </w:tabs>
        <w:spacing w:after="120"/>
        <w:ind w:left="851" w:hanging="284"/>
        <w:jc w:val="both"/>
        <w:rPr>
          <w:rFonts w:ascii="Cambria" w:hAnsi="Cambria"/>
        </w:rPr>
      </w:pPr>
      <w:r w:rsidRPr="00A60AC0">
        <w:rPr>
          <w:rFonts w:ascii="Cambria" w:hAnsi="Cambria"/>
          <w:b/>
          <w:color w:val="C00000"/>
          <w:shd w:val="clear" w:color="auto" w:fill="FFFFFF"/>
        </w:rPr>
        <w:t>neuvolněný místostarosta bez ohledu na to, kdy byl do funkce zvolen,</w:t>
      </w:r>
      <w:r w:rsidR="00B335F6" w:rsidRPr="00A60AC0">
        <w:rPr>
          <w:rFonts w:ascii="Cambria" w:hAnsi="Cambria"/>
          <w:b/>
          <w:color w:val="C00000"/>
        </w:rPr>
        <w:t xml:space="preserve"> </w:t>
      </w:r>
      <w:r w:rsidR="00B335F6" w:rsidRPr="003C309B">
        <w:rPr>
          <w:rFonts w:ascii="Cambria" w:hAnsi="Cambria"/>
        </w:rPr>
        <w:t>(tj.</w:t>
      </w:r>
      <w:r w:rsidR="00A26D7C">
        <w:rPr>
          <w:rFonts w:ascii="Cambria" w:hAnsi="Cambria"/>
        </w:rPr>
        <w:t> </w:t>
      </w:r>
      <w:r w:rsidR="00B335F6" w:rsidRPr="003C309B">
        <w:rPr>
          <w:rFonts w:ascii="Cambria" w:hAnsi="Cambria"/>
        </w:rPr>
        <w:t>místostarosta zvolený do funkce už v roce 2010, 2014 stejně jako zvolený až</w:t>
      </w:r>
      <w:r w:rsidR="00A26D7C">
        <w:rPr>
          <w:rFonts w:ascii="Cambria" w:hAnsi="Cambria"/>
        </w:rPr>
        <w:t> </w:t>
      </w:r>
      <w:r w:rsidR="00B335F6" w:rsidRPr="003C309B">
        <w:rPr>
          <w:rFonts w:ascii="Cambria" w:hAnsi="Cambria"/>
        </w:rPr>
        <w:t>v roce 2018</w:t>
      </w:r>
      <w:r w:rsidR="00A26D7C">
        <w:rPr>
          <w:rFonts w:ascii="Cambria" w:hAnsi="Cambria"/>
        </w:rPr>
        <w:t>)</w:t>
      </w:r>
      <w:r w:rsidR="00B335F6" w:rsidRPr="003C309B">
        <w:rPr>
          <w:rFonts w:ascii="Cambria" w:hAnsi="Cambria"/>
        </w:rPr>
        <w:t>,</w:t>
      </w:r>
    </w:p>
    <w:p w:rsidR="00B335F6" w:rsidRPr="00A60AC0" w:rsidRDefault="00A26D7C" w:rsidP="00465173">
      <w:pPr>
        <w:pStyle w:val="Text"/>
        <w:numPr>
          <w:ilvl w:val="0"/>
          <w:numId w:val="17"/>
        </w:numPr>
        <w:tabs>
          <w:tab w:val="left" w:pos="0"/>
        </w:tabs>
        <w:ind w:left="851" w:hanging="284"/>
        <w:jc w:val="both"/>
        <w:rPr>
          <w:rFonts w:ascii="Cambria" w:hAnsi="Cambria"/>
          <w:color w:val="C00000"/>
        </w:rPr>
      </w:pPr>
      <w:r w:rsidRPr="00A60AC0">
        <w:rPr>
          <w:rFonts w:ascii="Cambria" w:hAnsi="Cambria"/>
          <w:b/>
          <w:color w:val="C00000"/>
        </w:rPr>
        <w:t xml:space="preserve">člen ZO </w:t>
      </w:r>
      <w:r w:rsidR="00B335F6" w:rsidRPr="00A60AC0">
        <w:rPr>
          <w:rFonts w:ascii="Cambria" w:hAnsi="Cambria"/>
          <w:b/>
          <w:color w:val="C00000"/>
        </w:rPr>
        <w:t>zvolen</w:t>
      </w:r>
      <w:r w:rsidR="00D834E5" w:rsidRPr="00A60AC0">
        <w:rPr>
          <w:rFonts w:ascii="Cambria" w:hAnsi="Cambria"/>
          <w:b/>
          <w:color w:val="C00000"/>
        </w:rPr>
        <w:t>ý</w:t>
      </w:r>
      <w:r w:rsidR="00B335F6" w:rsidRPr="00A60AC0">
        <w:rPr>
          <w:rFonts w:ascii="Cambria" w:hAnsi="Cambria"/>
          <w:b/>
          <w:color w:val="C00000"/>
        </w:rPr>
        <w:t xml:space="preserve"> do funkce až </w:t>
      </w:r>
      <w:r w:rsidR="00D834E5" w:rsidRPr="00A60AC0">
        <w:rPr>
          <w:rFonts w:ascii="Cambria" w:hAnsi="Cambria"/>
          <w:b/>
          <w:color w:val="C00000"/>
        </w:rPr>
        <w:t>po 1. 1. 2018</w:t>
      </w:r>
      <w:r w:rsidR="00B335F6" w:rsidRPr="00A60AC0">
        <w:rPr>
          <w:rFonts w:ascii="Cambria" w:hAnsi="Cambria"/>
          <w:b/>
          <w:color w:val="C00000"/>
        </w:rPr>
        <w:t>, když jde o:</w:t>
      </w:r>
    </w:p>
    <w:p w:rsidR="00B335F6" w:rsidRPr="003C309B" w:rsidRDefault="00B335F6" w:rsidP="00465173">
      <w:pPr>
        <w:pStyle w:val="Text"/>
        <w:numPr>
          <w:ilvl w:val="1"/>
          <w:numId w:val="30"/>
        </w:numPr>
        <w:tabs>
          <w:tab w:val="left" w:pos="0"/>
        </w:tabs>
        <w:ind w:hanging="513"/>
        <w:jc w:val="both"/>
        <w:rPr>
          <w:rFonts w:ascii="Cambria" w:hAnsi="Cambria"/>
        </w:rPr>
      </w:pPr>
      <w:r w:rsidRPr="00A60AC0">
        <w:rPr>
          <w:rFonts w:ascii="Cambria" w:hAnsi="Cambria"/>
          <w:b/>
          <w:color w:val="C00000"/>
        </w:rPr>
        <w:lastRenderedPageBreak/>
        <w:t xml:space="preserve">starostu </w:t>
      </w:r>
      <w:r w:rsidRPr="003C309B">
        <w:rPr>
          <w:rFonts w:ascii="Cambria" w:hAnsi="Cambria"/>
        </w:rPr>
        <w:t>(bez ohledu na to, zda je uvolněný či neuvolněný),</w:t>
      </w:r>
      <w:r w:rsidRPr="003C309B">
        <w:rPr>
          <w:rFonts w:ascii="Cambria" w:hAnsi="Cambria"/>
          <w:b/>
        </w:rPr>
        <w:t xml:space="preserve"> </w:t>
      </w:r>
    </w:p>
    <w:p w:rsidR="00B335F6" w:rsidRPr="00A60AC0" w:rsidRDefault="00B335F6" w:rsidP="00465173">
      <w:pPr>
        <w:pStyle w:val="Text"/>
        <w:numPr>
          <w:ilvl w:val="1"/>
          <w:numId w:val="30"/>
        </w:numPr>
        <w:tabs>
          <w:tab w:val="left" w:pos="0"/>
        </w:tabs>
        <w:ind w:hanging="513"/>
        <w:jc w:val="both"/>
        <w:rPr>
          <w:rFonts w:ascii="Cambria" w:hAnsi="Cambria"/>
          <w:color w:val="C00000"/>
        </w:rPr>
      </w:pPr>
      <w:r w:rsidRPr="00A60AC0">
        <w:rPr>
          <w:rFonts w:ascii="Cambria" w:hAnsi="Cambria"/>
          <w:b/>
          <w:color w:val="C00000"/>
        </w:rPr>
        <w:t>uvolněného místostarostu,</w:t>
      </w:r>
    </w:p>
    <w:p w:rsidR="00B335F6" w:rsidRPr="00A60AC0" w:rsidRDefault="00A26D7C" w:rsidP="00465173">
      <w:pPr>
        <w:pStyle w:val="Text"/>
        <w:numPr>
          <w:ilvl w:val="1"/>
          <w:numId w:val="30"/>
        </w:numPr>
        <w:tabs>
          <w:tab w:val="left" w:pos="0"/>
        </w:tabs>
        <w:spacing w:after="120"/>
        <w:ind w:hanging="513"/>
        <w:jc w:val="both"/>
        <w:rPr>
          <w:rFonts w:ascii="Cambria" w:hAnsi="Cambria"/>
          <w:color w:val="C00000"/>
        </w:rPr>
      </w:pPr>
      <w:r w:rsidRPr="00A60AC0">
        <w:rPr>
          <w:rFonts w:ascii="Cambria" w:hAnsi="Cambria"/>
          <w:b/>
          <w:color w:val="C00000"/>
        </w:rPr>
        <w:t xml:space="preserve">člena ZO vykonávajícího </w:t>
      </w:r>
      <w:r w:rsidR="00B335F6" w:rsidRPr="00A60AC0">
        <w:rPr>
          <w:rFonts w:ascii="Cambria" w:hAnsi="Cambria"/>
          <w:b/>
          <w:color w:val="C00000"/>
        </w:rPr>
        <w:t>kteroukoliv jinou uvolněnou funkci</w:t>
      </w:r>
    </w:p>
    <w:p w:rsidR="00F52451" w:rsidRDefault="00B335F6">
      <w:pPr>
        <w:pStyle w:val="Text"/>
        <w:numPr>
          <w:ilvl w:val="0"/>
          <w:numId w:val="10"/>
        </w:numPr>
        <w:pBdr>
          <w:top w:val="single" w:sz="4" w:space="1" w:color="auto"/>
          <w:left w:val="single" w:sz="4" w:space="4" w:color="auto"/>
          <w:bottom w:val="single" w:sz="4" w:space="2" w:color="auto"/>
          <w:right w:val="single" w:sz="4" w:space="4" w:color="auto"/>
        </w:pBdr>
        <w:tabs>
          <w:tab w:val="left" w:pos="0"/>
        </w:tabs>
        <w:spacing w:after="120"/>
        <w:jc w:val="both"/>
        <w:rPr>
          <w:rFonts w:ascii="Cambria" w:hAnsi="Cambria"/>
          <w:b/>
        </w:rPr>
      </w:pPr>
      <w:r w:rsidRPr="003C309B">
        <w:rPr>
          <w:rFonts w:ascii="Cambria" w:hAnsi="Cambria"/>
          <w:b/>
          <w:shd w:val="clear" w:color="auto" w:fill="FFFFFF"/>
        </w:rPr>
        <w:t xml:space="preserve">PODLE </w:t>
      </w:r>
      <w:r w:rsidR="002466A1" w:rsidRPr="002466A1">
        <w:rPr>
          <w:rFonts w:ascii="Cambria" w:hAnsi="Cambria"/>
          <w:b/>
          <w:shd w:val="clear" w:color="auto" w:fill="FFFFFF"/>
        </w:rPr>
        <w:t>ÚPRAVY PLATNÉ DO 31. 12. 2017 na základě přechodného ustanovení</w:t>
      </w:r>
      <w:r w:rsidRPr="00E2417C">
        <w:rPr>
          <w:rFonts w:ascii="Cambria" w:hAnsi="Cambria"/>
          <w:b/>
          <w:shd w:val="clear" w:color="auto" w:fill="FFFF99"/>
        </w:rPr>
        <w:t xml:space="preserve"> </w:t>
      </w:r>
    </w:p>
    <w:p w:rsidR="00B335F6" w:rsidRPr="00A60AC0" w:rsidRDefault="00B335F6" w:rsidP="003C309B">
      <w:pPr>
        <w:pStyle w:val="Text"/>
        <w:numPr>
          <w:ilvl w:val="1"/>
          <w:numId w:val="20"/>
        </w:numPr>
        <w:shd w:val="clear" w:color="auto" w:fill="FFFFFF"/>
        <w:tabs>
          <w:tab w:val="left" w:pos="-7230"/>
        </w:tabs>
        <w:spacing w:after="120"/>
        <w:ind w:left="851" w:hanging="425"/>
        <w:jc w:val="both"/>
        <w:rPr>
          <w:rFonts w:ascii="Cambria" w:hAnsi="Cambria"/>
          <w:b/>
          <w:color w:val="C00000"/>
        </w:rPr>
      </w:pPr>
      <w:r w:rsidRPr="003C309B">
        <w:rPr>
          <w:rFonts w:ascii="Cambria" w:hAnsi="Cambria"/>
        </w:rPr>
        <w:t xml:space="preserve">když byl </w:t>
      </w:r>
      <w:r w:rsidRPr="00A60AC0">
        <w:rPr>
          <w:rFonts w:ascii="Cambria" w:hAnsi="Cambria"/>
          <w:b/>
          <w:color w:val="C00000"/>
          <w:shd w:val="clear" w:color="auto" w:fill="FFFFFF"/>
        </w:rPr>
        <w:t>zvolen do funkce nejpozději 31. 12. 2017</w:t>
      </w:r>
    </w:p>
    <w:p w:rsidR="00B335F6" w:rsidRPr="003C309B" w:rsidRDefault="00B335F6" w:rsidP="003C309B">
      <w:pPr>
        <w:pStyle w:val="Text"/>
        <w:numPr>
          <w:ilvl w:val="0"/>
          <w:numId w:val="20"/>
        </w:numPr>
        <w:shd w:val="clear" w:color="auto" w:fill="FFFFFF"/>
        <w:tabs>
          <w:tab w:val="left" w:pos="-7230"/>
        </w:tabs>
        <w:ind w:left="850" w:hanging="425"/>
        <w:jc w:val="both"/>
        <w:rPr>
          <w:rFonts w:ascii="Cambria" w:hAnsi="Cambria"/>
        </w:rPr>
      </w:pPr>
      <w:r w:rsidRPr="003C309B">
        <w:rPr>
          <w:rFonts w:ascii="Cambria" w:hAnsi="Cambria"/>
        </w:rPr>
        <w:t xml:space="preserve">a současně jde o </w:t>
      </w:r>
    </w:p>
    <w:p w:rsidR="00B335F6" w:rsidRPr="003C309B" w:rsidRDefault="00B335F6" w:rsidP="003C309B">
      <w:pPr>
        <w:pStyle w:val="Text"/>
        <w:numPr>
          <w:ilvl w:val="1"/>
          <w:numId w:val="31"/>
        </w:numPr>
        <w:shd w:val="clear" w:color="auto" w:fill="FFFFFF"/>
        <w:tabs>
          <w:tab w:val="left" w:pos="0"/>
        </w:tabs>
        <w:ind w:hanging="654"/>
        <w:jc w:val="both"/>
        <w:rPr>
          <w:rFonts w:ascii="Cambria" w:hAnsi="Cambria"/>
        </w:rPr>
      </w:pPr>
      <w:r w:rsidRPr="00A60AC0">
        <w:rPr>
          <w:rFonts w:ascii="Cambria" w:hAnsi="Cambria"/>
          <w:b/>
          <w:color w:val="C00000"/>
        </w:rPr>
        <w:t>starostu</w:t>
      </w:r>
      <w:r w:rsidRPr="003C309B">
        <w:rPr>
          <w:rFonts w:ascii="Cambria" w:hAnsi="Cambria"/>
        </w:rPr>
        <w:t xml:space="preserve"> (bez ohledu na to, zda je uvolněný či neuvolněný),</w:t>
      </w:r>
    </w:p>
    <w:p w:rsidR="00B335F6" w:rsidRPr="00A60AC0" w:rsidRDefault="002466A1" w:rsidP="003C309B">
      <w:pPr>
        <w:pStyle w:val="Text"/>
        <w:numPr>
          <w:ilvl w:val="1"/>
          <w:numId w:val="31"/>
        </w:numPr>
        <w:shd w:val="clear" w:color="auto" w:fill="FFFFFF"/>
        <w:tabs>
          <w:tab w:val="left" w:pos="0"/>
        </w:tabs>
        <w:ind w:hanging="654"/>
        <w:jc w:val="both"/>
        <w:rPr>
          <w:rFonts w:ascii="Cambria" w:hAnsi="Cambria"/>
          <w:b/>
          <w:color w:val="C00000"/>
        </w:rPr>
      </w:pPr>
      <w:r w:rsidRPr="00A60AC0">
        <w:rPr>
          <w:rFonts w:ascii="Cambria" w:hAnsi="Cambria"/>
          <w:b/>
          <w:color w:val="C00000"/>
        </w:rPr>
        <w:t>uvolněného místostarostu</w:t>
      </w:r>
      <w:r w:rsidR="00A26D7C" w:rsidRPr="00A60AC0">
        <w:rPr>
          <w:rFonts w:ascii="Cambria" w:hAnsi="Cambria"/>
          <w:b/>
          <w:color w:val="C00000"/>
        </w:rPr>
        <w:t>,</w:t>
      </w:r>
      <w:r w:rsidRPr="00A60AC0">
        <w:rPr>
          <w:rFonts w:ascii="Cambria" w:hAnsi="Cambria"/>
          <w:b/>
          <w:color w:val="C00000"/>
        </w:rPr>
        <w:t xml:space="preserve"> </w:t>
      </w:r>
    </w:p>
    <w:p w:rsidR="00B335F6" w:rsidRPr="00A60AC0" w:rsidRDefault="00B335F6" w:rsidP="003C309B">
      <w:pPr>
        <w:pStyle w:val="Text"/>
        <w:numPr>
          <w:ilvl w:val="1"/>
          <w:numId w:val="31"/>
        </w:numPr>
        <w:shd w:val="clear" w:color="auto" w:fill="FFFFFF"/>
        <w:tabs>
          <w:tab w:val="left" w:pos="0"/>
        </w:tabs>
        <w:ind w:hanging="654"/>
        <w:jc w:val="both"/>
        <w:rPr>
          <w:rFonts w:ascii="Cambria" w:hAnsi="Cambria"/>
          <w:color w:val="C00000"/>
        </w:rPr>
      </w:pPr>
      <w:r w:rsidRPr="00A60AC0">
        <w:rPr>
          <w:rFonts w:ascii="Cambria" w:hAnsi="Cambria"/>
          <w:b/>
          <w:color w:val="C00000"/>
        </w:rPr>
        <w:t>nebo kteroukoliv jinou uvolněnou funkci</w:t>
      </w:r>
    </w:p>
    <w:p w:rsidR="00B335F6" w:rsidRPr="00A60AC0" w:rsidRDefault="00B335F6" w:rsidP="00B1701A">
      <w:pPr>
        <w:pStyle w:val="Text"/>
        <w:tabs>
          <w:tab w:val="left" w:pos="0"/>
        </w:tabs>
        <w:spacing w:after="120"/>
        <w:ind w:left="851"/>
        <w:jc w:val="both"/>
        <w:rPr>
          <w:rFonts w:ascii="Cambria" w:hAnsi="Cambria"/>
          <w:color w:val="C00000"/>
        </w:rPr>
      </w:pPr>
      <w:r w:rsidRPr="003C309B">
        <w:rPr>
          <w:rFonts w:ascii="Cambria" w:hAnsi="Cambria"/>
        </w:rPr>
        <w:sym w:font="Symbol" w:char="F0DE"/>
      </w:r>
      <w:r w:rsidRPr="003C309B">
        <w:rPr>
          <w:rFonts w:ascii="Cambria" w:hAnsi="Cambria"/>
        </w:rPr>
        <w:t xml:space="preserve"> pak </w:t>
      </w:r>
      <w:r w:rsidR="004B538C" w:rsidRPr="003C309B">
        <w:rPr>
          <w:rFonts w:ascii="Cambria" w:hAnsi="Cambria"/>
        </w:rPr>
        <w:t>mu</w:t>
      </w:r>
      <w:r w:rsidRPr="003C309B">
        <w:rPr>
          <w:rFonts w:ascii="Cambria" w:hAnsi="Cambria"/>
        </w:rPr>
        <w:t xml:space="preserve"> </w:t>
      </w:r>
      <w:r w:rsidRPr="003C309B">
        <w:rPr>
          <w:rFonts w:ascii="Cambria" w:hAnsi="Cambria"/>
          <w:b/>
          <w:u w:val="single"/>
        </w:rPr>
        <w:t>namísto</w:t>
      </w:r>
      <w:r w:rsidRPr="003C309B">
        <w:rPr>
          <w:rFonts w:ascii="Cambria" w:hAnsi="Cambria"/>
        </w:rPr>
        <w:t xml:space="preserve"> </w:t>
      </w:r>
      <w:r w:rsidRPr="003C309B">
        <w:rPr>
          <w:rFonts w:ascii="Cambria" w:hAnsi="Cambria"/>
          <w:b/>
        </w:rPr>
        <w:t xml:space="preserve">odchodného podle nové právní úpravy </w:t>
      </w:r>
      <w:r w:rsidRPr="00A60AC0">
        <w:rPr>
          <w:rFonts w:ascii="Cambria" w:hAnsi="Cambria"/>
          <w:b/>
          <w:color w:val="C00000"/>
        </w:rPr>
        <w:t>náleží odměna při skončení funkčního období podle právní úpravy, která platila do</w:t>
      </w:r>
      <w:r w:rsidR="00A26D7C" w:rsidRPr="00A60AC0">
        <w:rPr>
          <w:rFonts w:ascii="Cambria" w:hAnsi="Cambria"/>
          <w:b/>
          <w:color w:val="C00000"/>
        </w:rPr>
        <w:t> </w:t>
      </w:r>
      <w:r w:rsidRPr="00A60AC0">
        <w:rPr>
          <w:rFonts w:ascii="Cambria" w:hAnsi="Cambria"/>
          <w:b/>
          <w:color w:val="C00000"/>
        </w:rPr>
        <w:t>31.</w:t>
      </w:r>
      <w:r w:rsidR="00A26D7C" w:rsidRPr="00A60AC0">
        <w:rPr>
          <w:rFonts w:ascii="Cambria" w:hAnsi="Cambria"/>
          <w:b/>
          <w:color w:val="C00000"/>
        </w:rPr>
        <w:t> </w:t>
      </w:r>
      <w:r w:rsidR="00D834E5" w:rsidRPr="00A60AC0">
        <w:rPr>
          <w:rFonts w:ascii="Cambria" w:hAnsi="Cambria"/>
          <w:b/>
          <w:color w:val="C00000"/>
        </w:rPr>
        <w:t>12.</w:t>
      </w:r>
      <w:r w:rsidRPr="00A60AC0">
        <w:rPr>
          <w:rFonts w:ascii="Cambria" w:hAnsi="Cambria"/>
          <w:b/>
          <w:color w:val="C00000"/>
        </w:rPr>
        <w:t xml:space="preserve"> 2017,</w:t>
      </w:r>
      <w:r w:rsidR="002144BB" w:rsidRPr="00A60AC0">
        <w:rPr>
          <w:rFonts w:ascii="Cambria" w:hAnsi="Cambria"/>
          <w:b/>
          <w:color w:val="C00000"/>
        </w:rPr>
        <w:t xml:space="preserve"> </w:t>
      </w:r>
    </w:p>
    <w:p w:rsidR="008D2BC5" w:rsidRPr="00A60AC0" w:rsidRDefault="00C233B8" w:rsidP="00A60AC0">
      <w:pPr>
        <w:pStyle w:val="Text"/>
        <w:tabs>
          <w:tab w:val="left" w:pos="0"/>
        </w:tabs>
        <w:spacing w:after="120"/>
        <w:jc w:val="both"/>
        <w:rPr>
          <w:rFonts w:ascii="Cambria" w:hAnsi="Cambria"/>
          <w:b/>
          <w:bCs/>
        </w:rPr>
      </w:pPr>
      <w:r w:rsidRPr="00A60AC0">
        <w:rPr>
          <w:rFonts w:ascii="Cambria" w:hAnsi="Cambria"/>
          <w:b/>
          <w:bCs/>
        </w:rPr>
        <w:t>V p</w:t>
      </w:r>
      <w:r w:rsidR="002338A5" w:rsidRPr="00A60AC0">
        <w:rPr>
          <w:rFonts w:ascii="Cambria" w:hAnsi="Cambria"/>
          <w:b/>
          <w:bCs/>
        </w:rPr>
        <w:t xml:space="preserve">řípadě, že </w:t>
      </w:r>
      <w:r w:rsidR="00FD3399" w:rsidRPr="00A60AC0">
        <w:rPr>
          <w:rFonts w:ascii="Cambria" w:hAnsi="Cambria"/>
          <w:b/>
          <w:bCs/>
        </w:rPr>
        <w:t xml:space="preserve">v roce 2018 byl </w:t>
      </w:r>
      <w:r w:rsidR="002338A5" w:rsidRPr="00A60AC0">
        <w:rPr>
          <w:rFonts w:ascii="Cambria" w:hAnsi="Cambria"/>
          <w:b/>
          <w:bCs/>
        </w:rPr>
        <w:t xml:space="preserve">člen ZO „bez přetržky“ (a tedy bez </w:t>
      </w:r>
      <w:r w:rsidR="002A14FC">
        <w:rPr>
          <w:rFonts w:ascii="Cambria" w:hAnsi="Cambria"/>
          <w:b/>
          <w:bCs/>
        </w:rPr>
        <w:t>odchodného</w:t>
      </w:r>
      <w:r w:rsidR="002338A5" w:rsidRPr="00A60AC0">
        <w:rPr>
          <w:rFonts w:ascii="Cambria" w:hAnsi="Cambria"/>
          <w:b/>
          <w:bCs/>
        </w:rPr>
        <w:t>) zvolen do jiné funkce, za kterou by tato odměna také náležela (např. pokud byl k 31.</w:t>
      </w:r>
      <w:r w:rsidRPr="00A60AC0">
        <w:rPr>
          <w:rFonts w:ascii="Cambria" w:hAnsi="Cambria"/>
          <w:b/>
          <w:bCs/>
        </w:rPr>
        <w:t xml:space="preserve"> </w:t>
      </w:r>
      <w:r w:rsidR="002338A5" w:rsidRPr="00A60AC0">
        <w:rPr>
          <w:rFonts w:ascii="Cambria" w:hAnsi="Cambria"/>
          <w:b/>
          <w:bCs/>
        </w:rPr>
        <w:t>12.</w:t>
      </w:r>
      <w:r w:rsidRPr="00A60AC0">
        <w:rPr>
          <w:rFonts w:ascii="Cambria" w:hAnsi="Cambria"/>
          <w:b/>
          <w:bCs/>
        </w:rPr>
        <w:t xml:space="preserve"> </w:t>
      </w:r>
      <w:r w:rsidR="002338A5" w:rsidRPr="00A60AC0">
        <w:rPr>
          <w:rFonts w:ascii="Cambria" w:hAnsi="Cambria"/>
          <w:b/>
          <w:bCs/>
        </w:rPr>
        <w:t>2017 ve funkci uvolněného starosty a stal se z něj v roce 2018 uvolněný místostarosta či uvolněný radní), posuzuje se tento případ, jako by byl v této funkci k 31.</w:t>
      </w:r>
      <w:r w:rsidRPr="00A60AC0">
        <w:rPr>
          <w:rFonts w:ascii="Cambria" w:hAnsi="Cambria"/>
          <w:b/>
          <w:bCs/>
        </w:rPr>
        <w:t xml:space="preserve"> </w:t>
      </w:r>
      <w:r w:rsidR="002338A5" w:rsidRPr="00A60AC0">
        <w:rPr>
          <w:rFonts w:ascii="Cambria" w:hAnsi="Cambria"/>
          <w:b/>
          <w:bCs/>
        </w:rPr>
        <w:t>12.</w:t>
      </w:r>
      <w:r w:rsidRPr="00A60AC0">
        <w:rPr>
          <w:rFonts w:ascii="Cambria" w:hAnsi="Cambria"/>
          <w:b/>
          <w:bCs/>
        </w:rPr>
        <w:t xml:space="preserve"> </w:t>
      </w:r>
      <w:r w:rsidR="002338A5" w:rsidRPr="00A60AC0">
        <w:rPr>
          <w:rFonts w:ascii="Cambria" w:hAnsi="Cambria"/>
          <w:b/>
          <w:bCs/>
        </w:rPr>
        <w:t xml:space="preserve">2017 a má tedy také nárok na odměnu při skončení funkčního období. </w:t>
      </w:r>
    </w:p>
    <w:p w:rsidR="00C233B8" w:rsidRPr="003C309B" w:rsidRDefault="00C233B8" w:rsidP="00497183">
      <w:pPr>
        <w:pStyle w:val="Text"/>
        <w:numPr>
          <w:ilvl w:val="0"/>
          <w:numId w:val="7"/>
        </w:numPr>
        <w:pBdr>
          <w:top w:val="single" w:sz="4" w:space="1" w:color="auto"/>
          <w:left w:val="single" w:sz="4" w:space="4" w:color="auto"/>
          <w:bottom w:val="single" w:sz="4" w:space="1" w:color="auto"/>
          <w:right w:val="single" w:sz="4" w:space="4" w:color="auto"/>
        </w:pBdr>
        <w:shd w:val="clear" w:color="auto" w:fill="D6E3BC" w:themeFill="accent3" w:themeFillTint="66"/>
        <w:tabs>
          <w:tab w:val="left" w:pos="-7230"/>
        </w:tabs>
        <w:spacing w:after="120"/>
        <w:jc w:val="both"/>
        <w:rPr>
          <w:rFonts w:ascii="Cambria" w:hAnsi="Cambria"/>
          <w:b/>
        </w:rPr>
      </w:pPr>
      <w:r w:rsidRPr="00812356">
        <w:rPr>
          <w:rFonts w:ascii="Cambria" w:hAnsi="Cambria"/>
          <w:b/>
          <w:shd w:val="clear" w:color="auto" w:fill="D6E3BC" w:themeFill="accent3" w:themeFillTint="66"/>
        </w:rPr>
        <w:t>krok: Posouzení podmínky „bezúhonnosti</w:t>
      </w:r>
      <w:r>
        <w:rPr>
          <w:rFonts w:ascii="Cambria" w:hAnsi="Cambria"/>
          <w:b/>
        </w:rPr>
        <w:t>“</w:t>
      </w:r>
    </w:p>
    <w:p w:rsidR="00C233B8" w:rsidRDefault="00C233B8" w:rsidP="00A60AC0">
      <w:pPr>
        <w:pStyle w:val="Text"/>
        <w:tabs>
          <w:tab w:val="left" w:pos="-7230"/>
        </w:tabs>
        <w:spacing w:after="120"/>
        <w:jc w:val="both"/>
        <w:rPr>
          <w:rFonts w:ascii="Cambria" w:hAnsi="Cambria"/>
          <w:bCs/>
        </w:rPr>
      </w:pPr>
      <w:r>
        <w:rPr>
          <w:rFonts w:ascii="Cambria" w:hAnsi="Cambria"/>
          <w:bCs/>
        </w:rPr>
        <w:t xml:space="preserve">Podmínkou v případě </w:t>
      </w:r>
      <w:r w:rsidRPr="00497183">
        <w:rPr>
          <w:rFonts w:ascii="Cambria" w:hAnsi="Cambria"/>
          <w:b/>
          <w:bCs/>
          <w:color w:val="C00000"/>
          <w:u w:val="single"/>
        </w:rPr>
        <w:t>„odměny při skončení funkčního období“</w:t>
      </w:r>
      <w:r w:rsidRPr="00A60AC0">
        <w:rPr>
          <w:rFonts w:ascii="Cambria" w:hAnsi="Cambria"/>
          <w:bCs/>
          <w:color w:val="C00000"/>
        </w:rPr>
        <w:t xml:space="preserve"> </w:t>
      </w:r>
      <w:r>
        <w:rPr>
          <w:rFonts w:ascii="Cambria" w:hAnsi="Cambria"/>
          <w:bCs/>
        </w:rPr>
        <w:t>je, že nespáchal</w:t>
      </w:r>
      <w:r w:rsidRPr="003C309B">
        <w:rPr>
          <w:rFonts w:ascii="Cambria" w:hAnsi="Cambria"/>
        </w:rPr>
        <w:t xml:space="preserve"> </w:t>
      </w:r>
      <w:r w:rsidRPr="003C309B">
        <w:rPr>
          <w:rFonts w:ascii="Cambria" w:hAnsi="Cambria"/>
          <w:b/>
        </w:rPr>
        <w:t>úmyslný trestný čin</w:t>
      </w:r>
      <w:r w:rsidRPr="003C309B">
        <w:rPr>
          <w:rFonts w:ascii="Cambria" w:hAnsi="Cambria"/>
        </w:rPr>
        <w:t xml:space="preserve"> </w:t>
      </w:r>
      <w:r w:rsidRPr="003C309B">
        <w:rPr>
          <w:rFonts w:ascii="Cambria" w:hAnsi="Cambria"/>
          <w:b/>
        </w:rPr>
        <w:t>v průběhu funkčního období.</w:t>
      </w:r>
      <w:r w:rsidRPr="003C309B">
        <w:rPr>
          <w:rFonts w:ascii="Cambria" w:hAnsi="Cambria"/>
        </w:rPr>
        <w:t xml:space="preserve"> </w:t>
      </w:r>
    </w:p>
    <w:p w:rsidR="00C233B8" w:rsidRPr="00FC4415" w:rsidRDefault="00C233B8" w:rsidP="00A60AC0">
      <w:pPr>
        <w:pStyle w:val="Text"/>
        <w:tabs>
          <w:tab w:val="left" w:pos="-7230"/>
        </w:tabs>
        <w:spacing w:after="120"/>
        <w:jc w:val="both"/>
        <w:rPr>
          <w:rFonts w:ascii="Cambria" w:hAnsi="Cambria"/>
          <w:b/>
          <w:color w:val="C00000"/>
        </w:rPr>
      </w:pPr>
      <w:r>
        <w:rPr>
          <w:rFonts w:ascii="Cambria" w:hAnsi="Cambria"/>
          <w:bCs/>
        </w:rPr>
        <w:t xml:space="preserve">V případě </w:t>
      </w:r>
      <w:r w:rsidRPr="00497183">
        <w:rPr>
          <w:rFonts w:ascii="Cambria" w:hAnsi="Cambria"/>
          <w:b/>
          <w:bCs/>
          <w:color w:val="C00000"/>
          <w:u w:val="single"/>
        </w:rPr>
        <w:t>„odchodného“</w:t>
      </w:r>
      <w:r w:rsidRPr="00A60AC0">
        <w:rPr>
          <w:rFonts w:ascii="Cambria" w:hAnsi="Cambria"/>
          <w:bCs/>
          <w:color w:val="C00000"/>
        </w:rPr>
        <w:t xml:space="preserve"> </w:t>
      </w:r>
      <w:r>
        <w:rPr>
          <w:rFonts w:ascii="Cambria" w:hAnsi="Cambria"/>
          <w:bCs/>
        </w:rPr>
        <w:t xml:space="preserve">je podmínkou, že </w:t>
      </w:r>
      <w:r w:rsidRPr="003C309B">
        <w:rPr>
          <w:rFonts w:ascii="Cambria" w:hAnsi="Cambria"/>
          <w:b/>
          <w:shd w:val="clear" w:color="auto" w:fill="FFFFFF"/>
        </w:rPr>
        <w:t>nebyl pravomocně odsouzen</w:t>
      </w:r>
      <w:r w:rsidRPr="003C309B">
        <w:rPr>
          <w:rFonts w:ascii="Cambria" w:hAnsi="Cambria"/>
        </w:rPr>
        <w:t xml:space="preserve"> </w:t>
      </w:r>
      <w:r w:rsidRPr="003C309B">
        <w:rPr>
          <w:rFonts w:ascii="Cambria" w:hAnsi="Cambria"/>
          <w:b/>
          <w:u w:val="single"/>
        </w:rPr>
        <w:t>pro úmyslný trestný čin</w:t>
      </w:r>
      <w:r w:rsidRPr="003C309B">
        <w:rPr>
          <w:rFonts w:ascii="Cambria" w:hAnsi="Cambria"/>
        </w:rPr>
        <w:t xml:space="preserve"> nebo </w:t>
      </w:r>
      <w:r w:rsidRPr="003C309B">
        <w:rPr>
          <w:rFonts w:ascii="Cambria" w:hAnsi="Cambria"/>
          <w:b/>
          <w:u w:val="single"/>
        </w:rPr>
        <w:t>pro nedbalostní trestný čin spáchaný v souvislosti s výkonem funkce</w:t>
      </w:r>
      <w:r w:rsidRPr="003C309B">
        <w:rPr>
          <w:rFonts w:ascii="Cambria" w:hAnsi="Cambria"/>
        </w:rPr>
        <w:t xml:space="preserve"> člena </w:t>
      </w:r>
      <w:r>
        <w:rPr>
          <w:rFonts w:ascii="Cambria" w:hAnsi="Cambria"/>
        </w:rPr>
        <w:t>ZO</w:t>
      </w:r>
      <w:r w:rsidRPr="003C309B">
        <w:rPr>
          <w:rFonts w:ascii="Cambria" w:hAnsi="Cambria"/>
        </w:rPr>
        <w:t xml:space="preserve">, jeho trestní stíhání pro takový trestný čin bylo </w:t>
      </w:r>
      <w:r w:rsidRPr="003C309B">
        <w:rPr>
          <w:rFonts w:ascii="Cambria" w:hAnsi="Cambria"/>
          <w:b/>
        </w:rPr>
        <w:t>podmíněně zastaveno</w:t>
      </w:r>
      <w:r w:rsidRPr="003C309B">
        <w:rPr>
          <w:rFonts w:ascii="Cambria" w:hAnsi="Cambria"/>
        </w:rPr>
        <w:t xml:space="preserve"> </w:t>
      </w:r>
      <w:r w:rsidRPr="003C309B">
        <w:rPr>
          <w:rFonts w:ascii="Cambria" w:hAnsi="Cambria"/>
          <w:b/>
        </w:rPr>
        <w:t>nebo bylo rozhodnuto o schválení narovnání a zastavení</w:t>
      </w:r>
      <w:r w:rsidRPr="003C309B">
        <w:rPr>
          <w:rFonts w:ascii="Cambria" w:hAnsi="Cambria"/>
        </w:rPr>
        <w:t xml:space="preserve"> trestního stíhání.</w:t>
      </w:r>
      <w:r>
        <w:rPr>
          <w:rFonts w:ascii="Cambria" w:hAnsi="Cambria"/>
        </w:rPr>
        <w:t xml:space="preserve"> </w:t>
      </w:r>
      <w:r w:rsidR="00FD3399" w:rsidRPr="00FC4415">
        <w:rPr>
          <w:rFonts w:ascii="Cambria" w:hAnsi="Cambria"/>
          <w:b/>
          <w:color w:val="C00000"/>
        </w:rPr>
        <w:t xml:space="preserve">Výše uvedené </w:t>
      </w:r>
      <w:r w:rsidR="00FC4415" w:rsidRPr="00FC4415">
        <w:rPr>
          <w:rFonts w:ascii="Cambria" w:hAnsi="Cambria"/>
          <w:b/>
          <w:color w:val="C00000"/>
        </w:rPr>
        <w:t xml:space="preserve">je </w:t>
      </w:r>
      <w:r w:rsidR="00FD3399" w:rsidRPr="00FC4415">
        <w:rPr>
          <w:rFonts w:ascii="Cambria" w:hAnsi="Cambria"/>
          <w:b/>
          <w:color w:val="C00000"/>
        </w:rPr>
        <w:t xml:space="preserve">člen ZO </w:t>
      </w:r>
      <w:r w:rsidR="00FC4415" w:rsidRPr="00FC4415">
        <w:rPr>
          <w:rFonts w:ascii="Cambria" w:hAnsi="Cambria"/>
          <w:b/>
          <w:color w:val="C00000"/>
        </w:rPr>
        <w:t xml:space="preserve">povinen </w:t>
      </w:r>
      <w:r w:rsidR="00FD3399" w:rsidRPr="00FC4415">
        <w:rPr>
          <w:rFonts w:ascii="Cambria" w:hAnsi="Cambria"/>
          <w:b/>
          <w:color w:val="C00000"/>
        </w:rPr>
        <w:t xml:space="preserve">doložit formou čestného prohlášení. </w:t>
      </w:r>
    </w:p>
    <w:p w:rsidR="00C233B8" w:rsidRPr="003C309B" w:rsidRDefault="00C233B8" w:rsidP="00A60AC0">
      <w:pPr>
        <w:pStyle w:val="Text"/>
        <w:tabs>
          <w:tab w:val="left" w:pos="-7230"/>
        </w:tabs>
        <w:spacing w:after="120"/>
        <w:jc w:val="both"/>
        <w:rPr>
          <w:rFonts w:ascii="Cambria" w:hAnsi="Cambria"/>
        </w:rPr>
      </w:pPr>
    </w:p>
    <w:p w:rsidR="00B335F6" w:rsidRPr="003C309B" w:rsidRDefault="00B335F6" w:rsidP="00497183">
      <w:pPr>
        <w:pStyle w:val="Text"/>
        <w:numPr>
          <w:ilvl w:val="0"/>
          <w:numId w:val="7"/>
        </w:numPr>
        <w:pBdr>
          <w:top w:val="single" w:sz="4" w:space="1" w:color="auto"/>
          <w:left w:val="single" w:sz="4" w:space="4" w:color="auto"/>
          <w:bottom w:val="single" w:sz="4" w:space="1" w:color="auto"/>
          <w:right w:val="single" w:sz="4" w:space="4" w:color="auto"/>
        </w:pBdr>
        <w:shd w:val="clear" w:color="auto" w:fill="D6E3BC" w:themeFill="accent3" w:themeFillTint="66"/>
        <w:tabs>
          <w:tab w:val="left" w:pos="-7230"/>
        </w:tabs>
        <w:spacing w:after="120"/>
        <w:jc w:val="both"/>
        <w:rPr>
          <w:rFonts w:ascii="Cambria" w:hAnsi="Cambria"/>
          <w:b/>
        </w:rPr>
      </w:pPr>
      <w:r w:rsidRPr="003C309B">
        <w:rPr>
          <w:rFonts w:ascii="Cambria" w:hAnsi="Cambria"/>
          <w:b/>
        </w:rPr>
        <w:t>krok: Rozhodnutí o výši odchodného</w:t>
      </w:r>
    </w:p>
    <w:p w:rsidR="00B335F6" w:rsidRPr="003C309B" w:rsidRDefault="00B335F6" w:rsidP="00B335F6">
      <w:pPr>
        <w:pStyle w:val="Text"/>
        <w:numPr>
          <w:ilvl w:val="0"/>
          <w:numId w:val="22"/>
        </w:numPr>
        <w:tabs>
          <w:tab w:val="left" w:pos="-7230"/>
        </w:tabs>
        <w:spacing w:after="120"/>
        <w:jc w:val="both"/>
        <w:rPr>
          <w:rFonts w:ascii="Cambria" w:hAnsi="Cambria"/>
        </w:rPr>
      </w:pPr>
      <w:r w:rsidRPr="003C309B">
        <w:rPr>
          <w:rFonts w:ascii="Cambria" w:hAnsi="Cambria"/>
          <w:b/>
        </w:rPr>
        <w:t>Jde-li o případy</w:t>
      </w:r>
      <w:r w:rsidRPr="003C309B">
        <w:rPr>
          <w:rFonts w:ascii="Cambria" w:hAnsi="Cambria"/>
        </w:rPr>
        <w:t xml:space="preserve"> </w:t>
      </w:r>
      <w:r w:rsidRPr="003C309B">
        <w:rPr>
          <w:rFonts w:ascii="Cambria" w:hAnsi="Cambria"/>
          <w:b/>
          <w:u w:val="single"/>
          <w:shd w:val="clear" w:color="auto" w:fill="FFFFFF"/>
        </w:rPr>
        <w:t>PODLE NOVÉ PRÁVNÍ ÚPRAVY,</w:t>
      </w:r>
    </w:p>
    <w:p w:rsidR="00B335F6" w:rsidRPr="003C309B" w:rsidRDefault="00B335F6" w:rsidP="00B335F6">
      <w:pPr>
        <w:pStyle w:val="Text"/>
        <w:tabs>
          <w:tab w:val="left" w:pos="-7230"/>
        </w:tabs>
        <w:spacing w:after="120"/>
        <w:ind w:left="1418" w:hanging="425"/>
        <w:jc w:val="both"/>
        <w:rPr>
          <w:rFonts w:ascii="Cambria" w:hAnsi="Cambria"/>
        </w:rPr>
      </w:pPr>
      <w:r w:rsidRPr="003C309B">
        <w:rPr>
          <w:rFonts w:ascii="Cambria" w:hAnsi="Cambria"/>
        </w:rPr>
        <w:sym w:font="Symbol" w:char="F0DE"/>
      </w:r>
      <w:r w:rsidRPr="003C309B">
        <w:rPr>
          <w:rFonts w:ascii="Cambria" w:hAnsi="Cambria"/>
        </w:rPr>
        <w:t xml:space="preserve"> </w:t>
      </w:r>
      <w:r w:rsidRPr="00497183">
        <w:rPr>
          <w:rFonts w:ascii="Cambria" w:hAnsi="Cambria"/>
          <w:b/>
          <w:shd w:val="clear" w:color="auto" w:fill="DBE5F1" w:themeFill="accent1" w:themeFillTint="33"/>
        </w:rPr>
        <w:t>maximálně ve výši 4násobku</w:t>
      </w:r>
      <w:r w:rsidR="00F051A6" w:rsidRPr="00497183">
        <w:rPr>
          <w:rFonts w:ascii="Cambria" w:hAnsi="Cambria"/>
          <w:b/>
          <w:shd w:val="clear" w:color="auto" w:fill="DBE5F1" w:themeFill="accent1" w:themeFillTint="33"/>
        </w:rPr>
        <w:t xml:space="preserve"> (1+3)</w:t>
      </w:r>
      <w:r w:rsidRPr="00497183">
        <w:rPr>
          <w:rFonts w:ascii="Cambria" w:hAnsi="Cambria"/>
          <w:shd w:val="clear" w:color="auto" w:fill="DBE5F1" w:themeFill="accent1" w:themeFillTint="33"/>
        </w:rPr>
        <w:t>,</w:t>
      </w:r>
      <w:r w:rsidRPr="003C309B">
        <w:rPr>
          <w:rFonts w:ascii="Cambria" w:hAnsi="Cambria"/>
        </w:rPr>
        <w:t xml:space="preserve"> tj. 4x výše od</w:t>
      </w:r>
      <w:r w:rsidR="00BF029E">
        <w:rPr>
          <w:rFonts w:ascii="Cambria" w:hAnsi="Cambria"/>
        </w:rPr>
        <w:t xml:space="preserve">měny, která </w:t>
      </w:r>
      <w:r w:rsidR="00F051A6">
        <w:rPr>
          <w:rFonts w:ascii="Cambria" w:hAnsi="Cambria"/>
        </w:rPr>
        <w:t xml:space="preserve">členovi zastupitelstva </w:t>
      </w:r>
      <w:r w:rsidR="00BF029E">
        <w:rPr>
          <w:rFonts w:ascii="Cambria" w:hAnsi="Cambria"/>
        </w:rPr>
        <w:t xml:space="preserve">náležela ke dni </w:t>
      </w:r>
      <w:r w:rsidRPr="003C309B">
        <w:rPr>
          <w:rFonts w:ascii="Cambria" w:hAnsi="Cambria"/>
        </w:rPr>
        <w:t>voleb</w:t>
      </w:r>
    </w:p>
    <w:p w:rsidR="00B335F6" w:rsidRPr="003C309B" w:rsidRDefault="00B335F6" w:rsidP="00B335F6">
      <w:pPr>
        <w:pStyle w:val="Text"/>
        <w:tabs>
          <w:tab w:val="left" w:pos="-7230"/>
        </w:tabs>
        <w:spacing w:after="120"/>
        <w:ind w:left="1418" w:hanging="425"/>
        <w:jc w:val="both"/>
        <w:rPr>
          <w:rFonts w:ascii="Cambria" w:hAnsi="Cambria"/>
        </w:rPr>
      </w:pPr>
      <w:r w:rsidRPr="003C309B">
        <w:rPr>
          <w:rFonts w:ascii="Cambria" w:hAnsi="Cambria"/>
        </w:rPr>
        <w:sym w:font="Symbol" w:char="F0DE"/>
      </w:r>
      <w:r w:rsidRPr="003C309B">
        <w:rPr>
          <w:rFonts w:ascii="Cambria" w:hAnsi="Cambria"/>
        </w:rPr>
        <w:t xml:space="preserve"> v jednotlivých případech diferencovaně podle toho, jak dlouh</w:t>
      </w:r>
      <w:r w:rsidR="00BF029E">
        <w:rPr>
          <w:rFonts w:ascii="Cambria" w:hAnsi="Cambria"/>
        </w:rPr>
        <w:t xml:space="preserve">o </w:t>
      </w:r>
      <w:r w:rsidR="00F051A6">
        <w:rPr>
          <w:rFonts w:ascii="Cambria" w:hAnsi="Cambria"/>
        </w:rPr>
        <w:t xml:space="preserve">člen zastupitelstva </w:t>
      </w:r>
      <w:r w:rsidR="00BF029E">
        <w:rPr>
          <w:rFonts w:ascii="Cambria" w:hAnsi="Cambria"/>
        </w:rPr>
        <w:t>funkci nepřetržitě vykonával</w:t>
      </w:r>
    </w:p>
    <w:p w:rsidR="00B335F6" w:rsidRPr="003C309B" w:rsidRDefault="00B335F6" w:rsidP="00B335F6">
      <w:pPr>
        <w:pStyle w:val="Text"/>
        <w:numPr>
          <w:ilvl w:val="0"/>
          <w:numId w:val="22"/>
        </w:numPr>
        <w:tabs>
          <w:tab w:val="left" w:pos="-7230"/>
        </w:tabs>
        <w:spacing w:after="120"/>
        <w:jc w:val="both"/>
        <w:rPr>
          <w:rFonts w:ascii="Cambria" w:hAnsi="Cambria"/>
        </w:rPr>
      </w:pPr>
      <w:r w:rsidRPr="003C309B">
        <w:rPr>
          <w:rFonts w:ascii="Cambria" w:hAnsi="Cambria"/>
          <w:b/>
        </w:rPr>
        <w:t>Jde-li o případy</w:t>
      </w:r>
      <w:r w:rsidR="00F051A6">
        <w:rPr>
          <w:rFonts w:ascii="Cambria" w:hAnsi="Cambria"/>
          <w:b/>
        </w:rPr>
        <w:t>, kdy se postupuje</w:t>
      </w:r>
      <w:r w:rsidRPr="003C309B">
        <w:rPr>
          <w:rFonts w:ascii="Cambria" w:hAnsi="Cambria"/>
        </w:rPr>
        <w:t xml:space="preserve"> </w:t>
      </w:r>
      <w:r w:rsidRPr="003C309B">
        <w:rPr>
          <w:rFonts w:ascii="Cambria" w:hAnsi="Cambria"/>
          <w:b/>
          <w:shd w:val="clear" w:color="auto" w:fill="FFFFFF"/>
        </w:rPr>
        <w:t xml:space="preserve">PODLE ÚPRAVY PLATNÉ PŘED 1. </w:t>
      </w:r>
      <w:r w:rsidR="004B538C" w:rsidRPr="003C309B">
        <w:rPr>
          <w:rFonts w:ascii="Cambria" w:hAnsi="Cambria"/>
          <w:b/>
          <w:shd w:val="clear" w:color="auto" w:fill="FFFFFF"/>
        </w:rPr>
        <w:t xml:space="preserve">1. </w:t>
      </w:r>
      <w:r w:rsidRPr="003C309B">
        <w:rPr>
          <w:rFonts w:ascii="Cambria" w:hAnsi="Cambria"/>
          <w:b/>
          <w:shd w:val="clear" w:color="auto" w:fill="FFFFFF"/>
        </w:rPr>
        <w:t>2018</w:t>
      </w:r>
    </w:p>
    <w:p w:rsidR="00B335F6" w:rsidRPr="003C309B" w:rsidRDefault="00B335F6" w:rsidP="00B335F6">
      <w:pPr>
        <w:pStyle w:val="Text"/>
        <w:tabs>
          <w:tab w:val="left" w:pos="-7230"/>
        </w:tabs>
        <w:spacing w:after="120"/>
        <w:ind w:left="993"/>
        <w:jc w:val="both"/>
        <w:rPr>
          <w:rFonts w:ascii="Cambria" w:hAnsi="Cambria"/>
        </w:rPr>
      </w:pPr>
      <w:r w:rsidRPr="003C309B">
        <w:rPr>
          <w:rFonts w:ascii="Cambria" w:hAnsi="Cambria"/>
        </w:rPr>
        <w:lastRenderedPageBreak/>
        <w:sym w:font="Symbol" w:char="F0DE"/>
      </w:r>
      <w:r w:rsidRPr="003C309B">
        <w:rPr>
          <w:rFonts w:ascii="Cambria" w:hAnsi="Cambria"/>
        </w:rPr>
        <w:t xml:space="preserve"> pak </w:t>
      </w:r>
      <w:r w:rsidR="00F051A6">
        <w:rPr>
          <w:rFonts w:ascii="Cambria" w:hAnsi="Cambria"/>
        </w:rPr>
        <w:t>členům zastupitelstva</w:t>
      </w:r>
      <w:r w:rsidR="00F051A6" w:rsidRPr="003C309B">
        <w:rPr>
          <w:rFonts w:ascii="Cambria" w:hAnsi="Cambria"/>
        </w:rPr>
        <w:t xml:space="preserve"> </w:t>
      </w:r>
      <w:r w:rsidRPr="003C309B">
        <w:rPr>
          <w:rFonts w:ascii="Cambria" w:hAnsi="Cambria"/>
          <w:b/>
          <w:u w:val="single"/>
        </w:rPr>
        <w:t>namísto</w:t>
      </w:r>
      <w:r w:rsidRPr="003C309B">
        <w:rPr>
          <w:rFonts w:ascii="Cambria" w:hAnsi="Cambria"/>
        </w:rPr>
        <w:t xml:space="preserve"> </w:t>
      </w:r>
      <w:r w:rsidRPr="003C309B">
        <w:rPr>
          <w:rFonts w:ascii="Cambria" w:hAnsi="Cambria"/>
          <w:b/>
        </w:rPr>
        <w:t xml:space="preserve">odchodného podle nové právní úpravy </w:t>
      </w:r>
      <w:r w:rsidRPr="003C309B">
        <w:rPr>
          <w:rFonts w:ascii="Cambria" w:hAnsi="Cambria"/>
          <w:b/>
          <w:color w:val="FF0000"/>
        </w:rPr>
        <w:t xml:space="preserve">náleží odměna při skončení funkčního období </w:t>
      </w:r>
      <w:r w:rsidRPr="00497183">
        <w:rPr>
          <w:rFonts w:ascii="Cambria" w:hAnsi="Cambria"/>
          <w:b/>
          <w:shd w:val="clear" w:color="auto" w:fill="DBE5F1" w:themeFill="accent1" w:themeFillTint="33"/>
        </w:rPr>
        <w:t>v maximální výši 1+5</w:t>
      </w:r>
      <w:r w:rsidRPr="003C309B">
        <w:rPr>
          <w:rFonts w:ascii="Cambria" w:hAnsi="Cambria"/>
          <w:b/>
        </w:rPr>
        <w:t xml:space="preserve"> dosavadních odměn</w:t>
      </w:r>
      <w:r w:rsidRPr="003C309B">
        <w:rPr>
          <w:rFonts w:ascii="Cambria" w:hAnsi="Cambria"/>
        </w:rPr>
        <w:t xml:space="preserve"> s diferenciací podle toho, jak dlouho každý z nich funkci vykonával − tomu, který nevykonával funkci ani 1 celý kalendářní rok, náleží 1x (1+0) „měsíční odměna“, tomu, který nevykonával funkci 2 roky, ale</w:t>
      </w:r>
      <w:r w:rsidR="00C562C4" w:rsidRPr="003C309B">
        <w:rPr>
          <w:rFonts w:ascii="Cambria" w:hAnsi="Cambria"/>
        </w:rPr>
        <w:t xml:space="preserve"> vykonával ji déle než 1 </w:t>
      </w:r>
      <w:r w:rsidRPr="003C309B">
        <w:rPr>
          <w:rFonts w:ascii="Cambria" w:hAnsi="Cambria"/>
        </w:rPr>
        <w:t xml:space="preserve">rok, náleží </w:t>
      </w:r>
      <w:r w:rsidR="007A7626">
        <w:rPr>
          <w:rFonts w:ascii="Cambria" w:hAnsi="Cambria"/>
        </w:rPr>
        <w:t>2 (</w:t>
      </w:r>
      <w:r w:rsidRPr="003C309B">
        <w:rPr>
          <w:rFonts w:ascii="Cambria" w:hAnsi="Cambria"/>
        </w:rPr>
        <w:t>1+1</w:t>
      </w:r>
      <w:r w:rsidR="007A7626">
        <w:rPr>
          <w:rFonts w:ascii="Cambria" w:hAnsi="Cambria"/>
        </w:rPr>
        <w:t>)</w:t>
      </w:r>
      <w:r w:rsidRPr="003C309B">
        <w:rPr>
          <w:rFonts w:ascii="Cambria" w:hAnsi="Cambria"/>
        </w:rPr>
        <w:t xml:space="preserve"> „měsíční odměn</w:t>
      </w:r>
      <w:r w:rsidR="007A7626">
        <w:rPr>
          <w:rFonts w:ascii="Cambria" w:hAnsi="Cambria"/>
        </w:rPr>
        <w:t>y</w:t>
      </w:r>
      <w:r w:rsidRPr="003C309B">
        <w:rPr>
          <w:rFonts w:ascii="Cambria" w:hAnsi="Cambria"/>
        </w:rPr>
        <w:t xml:space="preserve">“ atd. </w:t>
      </w:r>
    </w:p>
    <w:p w:rsidR="00B335F6" w:rsidRPr="003C309B" w:rsidRDefault="00B335F6" w:rsidP="00B335F6">
      <w:pPr>
        <w:pStyle w:val="Text"/>
        <w:tabs>
          <w:tab w:val="left" w:pos="-7230"/>
        </w:tabs>
        <w:spacing w:after="120"/>
        <w:ind w:left="709" w:hanging="142"/>
        <w:jc w:val="both"/>
        <w:rPr>
          <w:rFonts w:ascii="Cambria" w:hAnsi="Cambria"/>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tabs>
          <w:tab w:val="left" w:pos="-7230"/>
        </w:tabs>
        <w:spacing w:after="120"/>
        <w:jc w:val="both"/>
        <w:rPr>
          <w:rFonts w:ascii="Cambria" w:hAnsi="Cambria"/>
          <w:b/>
          <w:i/>
        </w:rPr>
      </w:pPr>
      <w:r w:rsidRPr="003C309B">
        <w:rPr>
          <w:rFonts w:ascii="Cambria" w:hAnsi="Cambria"/>
        </w:rPr>
        <w:t xml:space="preserve">? </w:t>
      </w:r>
      <w:r w:rsidRPr="003C309B">
        <w:rPr>
          <w:rFonts w:ascii="Cambria" w:hAnsi="Cambria"/>
        </w:rPr>
        <w:tab/>
      </w:r>
      <w:r w:rsidRPr="003C309B">
        <w:rPr>
          <w:rFonts w:ascii="Cambria" w:hAnsi="Cambria"/>
          <w:b/>
          <w:i/>
        </w:rPr>
        <w:t>Jak souvisí výpočet částky odchodného (např. ve výši 1+3 dosavadní odměny) starostovi obce s „měsíční odměnou“, která mu náleží za výkon funkce i po volbách, tj. ode dne voleb do zvolení nového starosty? „Měsíční odměna“ se počítá zvlášť nebo je to ve vzorci „1+3“?</w:t>
      </w:r>
    </w:p>
    <w:p w:rsidR="00022E12" w:rsidRDefault="0025578C" w:rsidP="00B335F6">
      <w:pPr>
        <w:pStyle w:val="Text"/>
        <w:tabs>
          <w:tab w:val="left" w:pos="-7230"/>
        </w:tabs>
        <w:spacing w:after="120"/>
        <w:jc w:val="both"/>
        <w:rPr>
          <w:rFonts w:ascii="Cambria" w:hAnsi="Cambria"/>
        </w:rPr>
      </w:pPr>
      <w:r w:rsidRPr="00A60AC0">
        <w:rPr>
          <w:rFonts w:ascii="Cambria" w:hAnsi="Cambria"/>
          <w:b/>
          <w:color w:val="C00000"/>
        </w:rPr>
        <w:t>„</w:t>
      </w:r>
      <w:r w:rsidR="0045765B" w:rsidRPr="00A60AC0">
        <w:rPr>
          <w:rFonts w:ascii="Cambria" w:hAnsi="Cambria"/>
          <w:b/>
          <w:color w:val="C00000"/>
        </w:rPr>
        <w:t>O</w:t>
      </w:r>
      <w:r w:rsidRPr="00A60AC0">
        <w:rPr>
          <w:rFonts w:ascii="Cambria" w:hAnsi="Cambria"/>
          <w:b/>
          <w:color w:val="C00000"/>
        </w:rPr>
        <w:t xml:space="preserve">dměna za měsíc“ </w:t>
      </w:r>
      <w:r w:rsidRPr="003C309B">
        <w:rPr>
          <w:rFonts w:ascii="Cambria" w:hAnsi="Cambria"/>
          <w:b/>
        </w:rPr>
        <w:t xml:space="preserve">představuje </w:t>
      </w:r>
      <w:r w:rsidRPr="00A60AC0">
        <w:rPr>
          <w:rFonts w:ascii="Cambria" w:hAnsi="Cambria"/>
          <w:b/>
          <w:u w:val="single"/>
        </w:rPr>
        <w:t xml:space="preserve">jeden </w:t>
      </w:r>
      <w:r w:rsidR="00022E12" w:rsidRPr="00A60AC0">
        <w:rPr>
          <w:rFonts w:ascii="Cambria" w:hAnsi="Cambria"/>
          <w:b/>
          <w:u w:val="single"/>
        </w:rPr>
        <w:t xml:space="preserve">samostatný </w:t>
      </w:r>
      <w:r w:rsidRPr="00A60AC0">
        <w:rPr>
          <w:rFonts w:ascii="Cambria" w:hAnsi="Cambria"/>
          <w:b/>
          <w:u w:val="single"/>
        </w:rPr>
        <w:t>druh plnění</w:t>
      </w:r>
      <w:r w:rsidR="002466A1" w:rsidRPr="002466A1">
        <w:rPr>
          <w:rFonts w:ascii="Cambria" w:hAnsi="Cambria"/>
        </w:rPr>
        <w:t>,</w:t>
      </w:r>
      <w:r w:rsidR="00022E12" w:rsidRPr="003C309B">
        <w:rPr>
          <w:rFonts w:ascii="Cambria" w:hAnsi="Cambria"/>
          <w:b/>
        </w:rPr>
        <w:t xml:space="preserve"> </w:t>
      </w:r>
      <w:r w:rsidRPr="003C309B">
        <w:rPr>
          <w:rFonts w:ascii="Cambria" w:hAnsi="Cambria"/>
        </w:rPr>
        <w:t xml:space="preserve">a to za vlastní výkon funkce starosty (místostarosty, člena </w:t>
      </w:r>
      <w:proofErr w:type="gramStart"/>
      <w:r w:rsidRPr="003C309B">
        <w:rPr>
          <w:rFonts w:ascii="Cambria" w:hAnsi="Cambria"/>
        </w:rPr>
        <w:t>rady, ...)</w:t>
      </w:r>
      <w:r w:rsidR="00022E12" w:rsidRPr="003C309B">
        <w:rPr>
          <w:rFonts w:ascii="Cambria" w:hAnsi="Cambria"/>
        </w:rPr>
        <w:t xml:space="preserve"> a </w:t>
      </w:r>
      <w:r w:rsidRPr="003C309B">
        <w:rPr>
          <w:rFonts w:ascii="Cambria" w:hAnsi="Cambria"/>
        </w:rPr>
        <w:t>z toho</w:t>
      </w:r>
      <w:proofErr w:type="gramEnd"/>
      <w:r w:rsidRPr="003C309B">
        <w:rPr>
          <w:rFonts w:ascii="Cambria" w:hAnsi="Cambria"/>
        </w:rPr>
        <w:t xml:space="preserve"> plynoucích povinností</w:t>
      </w:r>
      <w:r w:rsidR="0045765B" w:rsidRPr="003C309B">
        <w:rPr>
          <w:rFonts w:ascii="Cambria" w:hAnsi="Cambria"/>
        </w:rPr>
        <w:t xml:space="preserve">, </w:t>
      </w:r>
      <w:r w:rsidR="00022E12" w:rsidRPr="00A60AC0">
        <w:rPr>
          <w:rFonts w:ascii="Cambria" w:hAnsi="Cambria"/>
          <w:b/>
          <w:color w:val="C00000"/>
        </w:rPr>
        <w:t>odchodné</w:t>
      </w:r>
      <w:r w:rsidR="00022E12" w:rsidRPr="003C309B">
        <w:rPr>
          <w:rFonts w:ascii="Cambria" w:hAnsi="Cambria"/>
          <w:b/>
        </w:rPr>
        <w:t xml:space="preserve"> pak </w:t>
      </w:r>
      <w:r w:rsidR="00022E12" w:rsidRPr="00A60AC0">
        <w:rPr>
          <w:rFonts w:ascii="Cambria" w:hAnsi="Cambria"/>
          <w:b/>
          <w:u w:val="single"/>
        </w:rPr>
        <w:t>druhý samostatný druh plnění</w:t>
      </w:r>
      <w:r w:rsidR="002466A1" w:rsidRPr="002466A1">
        <w:rPr>
          <w:rFonts w:ascii="Cambria" w:hAnsi="Cambria"/>
        </w:rPr>
        <w:t>,</w:t>
      </w:r>
      <w:r w:rsidR="00022E12" w:rsidRPr="003C309B">
        <w:rPr>
          <w:rFonts w:ascii="Cambria" w:hAnsi="Cambria"/>
        </w:rPr>
        <w:t xml:space="preserve"> který naopak náleží v zákonem stanovených případech z toho důvodu, že ve funkci</w:t>
      </w:r>
      <w:r w:rsidR="0045765B" w:rsidRPr="003C309B">
        <w:rPr>
          <w:rFonts w:ascii="Cambria" w:hAnsi="Cambria"/>
        </w:rPr>
        <w:t xml:space="preserve"> skončil</w:t>
      </w:r>
      <w:r w:rsidR="00022E12" w:rsidRPr="003C309B">
        <w:rPr>
          <w:rFonts w:ascii="Cambria" w:hAnsi="Cambria"/>
        </w:rPr>
        <w:t xml:space="preserve">. </w:t>
      </w:r>
      <w:r w:rsidR="00022E12" w:rsidRPr="003C309B">
        <w:rPr>
          <w:rFonts w:ascii="Cambria" w:hAnsi="Cambria"/>
          <w:b/>
        </w:rPr>
        <w:t>Jak odměna za měsíc, tak odchodné se počítají zcela samostatně</w:t>
      </w:r>
      <w:r w:rsidR="0045765B" w:rsidRPr="003C309B">
        <w:rPr>
          <w:rFonts w:ascii="Cambria" w:hAnsi="Cambria"/>
          <w:b/>
        </w:rPr>
        <w:t>,</w:t>
      </w:r>
      <w:r w:rsidR="005C310D" w:rsidRPr="003C309B">
        <w:rPr>
          <w:rFonts w:ascii="Cambria" w:hAnsi="Cambria"/>
          <w:b/>
        </w:rPr>
        <w:t> samostatně se k výplatě zúčtovávají</w:t>
      </w:r>
      <w:r w:rsidR="002466A1" w:rsidRPr="002466A1">
        <w:rPr>
          <w:rFonts w:ascii="Cambria" w:hAnsi="Cambria"/>
        </w:rPr>
        <w:t>,</w:t>
      </w:r>
      <w:r w:rsidR="005C310D" w:rsidRPr="003C309B">
        <w:rPr>
          <w:rFonts w:ascii="Cambria" w:hAnsi="Cambria"/>
          <w:b/>
        </w:rPr>
        <w:t xml:space="preserve"> </w:t>
      </w:r>
      <w:r w:rsidR="005C310D" w:rsidRPr="003C309B">
        <w:rPr>
          <w:rFonts w:ascii="Cambria" w:hAnsi="Cambria"/>
        </w:rPr>
        <w:t xml:space="preserve">ostatně </w:t>
      </w:r>
      <w:r w:rsidR="000013CC" w:rsidRPr="003C309B">
        <w:rPr>
          <w:rFonts w:ascii="Cambria" w:hAnsi="Cambria"/>
        </w:rPr>
        <w:t>z měsíční odměny jsou jiné zákonné srážky (daň + pojistné) než z odchodného (jen daň)</w:t>
      </w:r>
      <w:r w:rsidR="00BF029E">
        <w:rPr>
          <w:rFonts w:ascii="Cambria" w:hAnsi="Cambria"/>
        </w:rPr>
        <w:t>.</w:t>
      </w:r>
    </w:p>
    <w:p w:rsidR="007A7626" w:rsidRPr="003C309B" w:rsidRDefault="007A7626" w:rsidP="00B335F6">
      <w:pPr>
        <w:pStyle w:val="Text"/>
        <w:tabs>
          <w:tab w:val="left" w:pos="-7230"/>
        </w:tabs>
        <w:spacing w:after="120"/>
        <w:jc w:val="both"/>
        <w:rPr>
          <w:rFonts w:ascii="Cambria" w:hAnsi="Cambria"/>
        </w:rPr>
      </w:pPr>
    </w:p>
    <w:p w:rsidR="000E2B61" w:rsidRPr="003C309B" w:rsidRDefault="000E2B61" w:rsidP="003C309B">
      <w:pPr>
        <w:pBdr>
          <w:top w:val="single" w:sz="4" w:space="1" w:color="auto"/>
          <w:left w:val="single" w:sz="4" w:space="4" w:color="auto"/>
          <w:bottom w:val="single" w:sz="4" w:space="1" w:color="auto"/>
          <w:right w:val="single" w:sz="4" w:space="4" w:color="auto"/>
        </w:pBdr>
        <w:shd w:val="clear" w:color="auto" w:fill="FBD4B4"/>
        <w:spacing w:after="200"/>
        <w:jc w:val="both"/>
        <w:rPr>
          <w:rFonts w:ascii="Cambria" w:hAnsi="Cambria"/>
          <w:b/>
          <w:i/>
        </w:rPr>
      </w:pPr>
      <w:r w:rsidRPr="003C309B">
        <w:rPr>
          <w:rFonts w:ascii="Cambria" w:hAnsi="Cambria"/>
          <w:b/>
          <w:i/>
        </w:rPr>
        <w:t>?</w:t>
      </w:r>
      <w:r w:rsidRPr="003C309B">
        <w:rPr>
          <w:rFonts w:ascii="Cambria" w:hAnsi="Cambria"/>
          <w:b/>
          <w:i/>
        </w:rPr>
        <w:tab/>
        <w:t>Jak se počítá doba výkonu funkce</w:t>
      </w:r>
      <w:r w:rsidR="00894225" w:rsidRPr="003C309B">
        <w:rPr>
          <w:rFonts w:ascii="Cambria" w:hAnsi="Cambria"/>
          <w:b/>
          <w:i/>
        </w:rPr>
        <w:t>, tj. „počet celých ukončených po sobě jdoucích let výkonu funkce“</w:t>
      </w:r>
      <w:r w:rsidR="00DB4695" w:rsidRPr="003C309B">
        <w:rPr>
          <w:rFonts w:ascii="Cambria" w:hAnsi="Cambria"/>
          <w:b/>
          <w:i/>
        </w:rPr>
        <w:t xml:space="preserve"> </w:t>
      </w:r>
      <w:r w:rsidR="00BE2ECA" w:rsidRPr="003C309B">
        <w:rPr>
          <w:rFonts w:ascii="Cambria" w:hAnsi="Cambria"/>
          <w:b/>
          <w:i/>
        </w:rPr>
        <w:t xml:space="preserve">starosty, místostarosty aj. </w:t>
      </w:r>
      <w:r w:rsidR="00DB4695" w:rsidRPr="003C309B">
        <w:rPr>
          <w:rFonts w:ascii="Cambria" w:hAnsi="Cambria"/>
          <w:b/>
          <w:i/>
        </w:rPr>
        <w:t>pro účely výpočtu o</w:t>
      </w:r>
      <w:r w:rsidR="00BE2ECA" w:rsidRPr="003C309B">
        <w:rPr>
          <w:rFonts w:ascii="Cambria" w:hAnsi="Cambria"/>
          <w:b/>
          <w:i/>
        </w:rPr>
        <w:t>d</w:t>
      </w:r>
      <w:r w:rsidR="00DB4695" w:rsidRPr="003C309B">
        <w:rPr>
          <w:rFonts w:ascii="Cambria" w:hAnsi="Cambria"/>
          <w:b/>
          <w:i/>
        </w:rPr>
        <w:t>chodného, resp. odměny při skončení funkčního období</w:t>
      </w:r>
      <w:r w:rsidR="00894225" w:rsidRPr="003C309B">
        <w:rPr>
          <w:rFonts w:ascii="Cambria" w:hAnsi="Cambria"/>
          <w:b/>
          <w:i/>
        </w:rPr>
        <w:t>?</w:t>
      </w:r>
      <w:r w:rsidRPr="003C309B">
        <w:rPr>
          <w:rFonts w:ascii="Cambria" w:hAnsi="Cambria"/>
          <w:b/>
          <w:i/>
        </w:rPr>
        <w:t xml:space="preserve"> </w:t>
      </w:r>
    </w:p>
    <w:p w:rsidR="00DB4695" w:rsidRPr="00CA3593" w:rsidRDefault="002466A1" w:rsidP="000E2B61">
      <w:pPr>
        <w:pStyle w:val="Text"/>
        <w:tabs>
          <w:tab w:val="left" w:pos="-7230"/>
        </w:tabs>
        <w:spacing w:after="120"/>
        <w:jc w:val="both"/>
        <w:rPr>
          <w:rFonts w:ascii="Cambria" w:hAnsi="Cambria"/>
          <w:i/>
        </w:rPr>
      </w:pPr>
      <w:r w:rsidRPr="002466A1">
        <w:rPr>
          <w:rFonts w:ascii="Cambria" w:hAnsi="Cambria"/>
        </w:rPr>
        <w:t xml:space="preserve">Pojmem „rok výkonu funkce“ je třeba rozumět </w:t>
      </w:r>
      <w:r w:rsidRPr="002466A1">
        <w:rPr>
          <w:rFonts w:ascii="Cambria" w:hAnsi="Cambria"/>
          <w:b/>
        </w:rPr>
        <w:t>12 po sobě jdoucích měsíců, a</w:t>
      </w:r>
      <w:r w:rsidR="00CA3593">
        <w:rPr>
          <w:rFonts w:ascii="Cambria" w:hAnsi="Cambria"/>
          <w:b/>
        </w:rPr>
        <w:t> </w:t>
      </w:r>
      <w:r w:rsidRPr="002466A1">
        <w:rPr>
          <w:rFonts w:ascii="Cambria" w:hAnsi="Cambria"/>
          <w:b/>
        </w:rPr>
        <w:t>to</w:t>
      </w:r>
      <w:r w:rsidR="00CA3593">
        <w:rPr>
          <w:rFonts w:ascii="Cambria" w:hAnsi="Cambria"/>
          <w:b/>
        </w:rPr>
        <w:t> </w:t>
      </w:r>
      <w:r w:rsidRPr="002466A1">
        <w:rPr>
          <w:rFonts w:ascii="Cambria" w:hAnsi="Cambria"/>
          <w:b/>
        </w:rPr>
        <w:t>počínaje dnem volby do funkce</w:t>
      </w:r>
      <w:r w:rsidRPr="002466A1">
        <w:rPr>
          <w:rFonts w:ascii="Cambria" w:hAnsi="Cambria"/>
        </w:rPr>
        <w:t xml:space="preserve"> starosty (místostarosty, popřípadě do některé funkce, pro niž byl člen </w:t>
      </w:r>
      <w:r w:rsidR="00CA3593">
        <w:rPr>
          <w:rFonts w:ascii="Cambria" w:hAnsi="Cambria"/>
        </w:rPr>
        <w:t>ZO</w:t>
      </w:r>
      <w:r w:rsidRPr="002466A1">
        <w:rPr>
          <w:rFonts w:ascii="Cambria" w:hAnsi="Cambria"/>
        </w:rPr>
        <w:t xml:space="preserve"> uvolněn) </w:t>
      </w:r>
      <w:r w:rsidRPr="002466A1">
        <w:rPr>
          <w:rFonts w:ascii="Cambria" w:hAnsi="Cambria"/>
          <w:b/>
        </w:rPr>
        <w:t>a konče datem, které má</w:t>
      </w:r>
      <w:r w:rsidR="00CA3593">
        <w:rPr>
          <w:rFonts w:ascii="Cambria" w:hAnsi="Cambria"/>
          <w:b/>
        </w:rPr>
        <w:t> </w:t>
      </w:r>
      <w:r w:rsidRPr="002466A1">
        <w:rPr>
          <w:rFonts w:ascii="Cambria" w:hAnsi="Cambria"/>
          <w:b/>
        </w:rPr>
        <w:t>stejné číselné označení</w:t>
      </w:r>
      <w:r w:rsidRPr="002466A1">
        <w:rPr>
          <w:rFonts w:ascii="Cambria" w:hAnsi="Cambria"/>
        </w:rPr>
        <w:t xml:space="preserve"> jen s letopočtem o 1 rok více, tj. např. 1 rok výkonu funkce = od 1. 7. 2017 do 1. 7. 2018. V obecné poloze se postupuje podle § 605 odst. 2 občanského zákoníku, tedy že </w:t>
      </w:r>
      <w:r w:rsidRPr="002466A1">
        <w:rPr>
          <w:rFonts w:ascii="Cambria" w:hAnsi="Cambria"/>
          <w:i/>
          <w:u w:val="single"/>
        </w:rPr>
        <w:t>ukončením roku výkonu funkce bude takový den, který se</w:t>
      </w:r>
      <w:r w:rsidR="00CA3593">
        <w:rPr>
          <w:rFonts w:ascii="Cambria" w:hAnsi="Cambria"/>
          <w:i/>
          <w:u w:val="single"/>
        </w:rPr>
        <w:t> </w:t>
      </w:r>
      <w:r w:rsidRPr="002466A1">
        <w:rPr>
          <w:rFonts w:ascii="Cambria" w:hAnsi="Cambria"/>
          <w:i/>
          <w:u w:val="single"/>
        </w:rPr>
        <w:t>číslem shoduje se dnem volby,</w:t>
      </w:r>
      <w:r w:rsidRPr="002466A1">
        <w:rPr>
          <w:rFonts w:ascii="Cambria" w:hAnsi="Cambria"/>
          <w:i/>
        </w:rPr>
        <w:t xml:space="preserve"> resp. není-li takového dne v posledním měsíci, posledním dnem tohoto měsíce.</w:t>
      </w:r>
    </w:p>
    <w:p w:rsidR="00BE2ECA" w:rsidRPr="00A60AC0" w:rsidRDefault="002466A1" w:rsidP="00A60AC0">
      <w:pPr>
        <w:pStyle w:val="Text"/>
        <w:shd w:val="clear" w:color="auto" w:fill="DBE5F1" w:themeFill="accent1" w:themeFillTint="33"/>
        <w:tabs>
          <w:tab w:val="left" w:pos="-7230"/>
        </w:tabs>
        <w:spacing w:after="120"/>
        <w:jc w:val="both"/>
        <w:rPr>
          <w:rFonts w:ascii="Cambria" w:hAnsi="Cambria"/>
          <w:b/>
        </w:rPr>
      </w:pPr>
      <w:r w:rsidRPr="00A60AC0">
        <w:rPr>
          <w:rFonts w:ascii="Cambria" w:hAnsi="Cambria"/>
          <w:b/>
        </w:rPr>
        <w:t xml:space="preserve">Příklady: </w:t>
      </w:r>
    </w:p>
    <w:p w:rsidR="00BE2ECA" w:rsidRPr="00CA3593" w:rsidRDefault="002466A1" w:rsidP="00A60AC0">
      <w:pPr>
        <w:pStyle w:val="Text"/>
        <w:numPr>
          <w:ilvl w:val="0"/>
          <w:numId w:val="24"/>
        </w:numPr>
        <w:shd w:val="clear" w:color="auto" w:fill="DBE5F1" w:themeFill="accent1" w:themeFillTint="33"/>
        <w:tabs>
          <w:tab w:val="left" w:pos="-7230"/>
        </w:tabs>
        <w:spacing w:after="120"/>
        <w:ind w:left="284" w:hanging="284"/>
        <w:jc w:val="both"/>
        <w:rPr>
          <w:rFonts w:ascii="Cambria" w:hAnsi="Cambria"/>
        </w:rPr>
      </w:pPr>
      <w:r w:rsidRPr="002466A1">
        <w:rPr>
          <w:rFonts w:ascii="Cambria" w:hAnsi="Cambria"/>
        </w:rPr>
        <w:t>starosta byl zvolen do funkce 5. 11. 2014 a bude ji vykonávat do 5. 11. 2018 – rozhodná doba pro výpočet odchodného = přesně 4 roky,</w:t>
      </w:r>
    </w:p>
    <w:p w:rsidR="004B538C" w:rsidRPr="00CA3593" w:rsidRDefault="002466A1" w:rsidP="00A60AC0">
      <w:pPr>
        <w:pStyle w:val="Text"/>
        <w:numPr>
          <w:ilvl w:val="0"/>
          <w:numId w:val="24"/>
        </w:numPr>
        <w:shd w:val="clear" w:color="auto" w:fill="DBE5F1" w:themeFill="accent1" w:themeFillTint="33"/>
        <w:tabs>
          <w:tab w:val="left" w:pos="-7230"/>
        </w:tabs>
        <w:spacing w:after="120"/>
        <w:ind w:left="284" w:hanging="284"/>
        <w:jc w:val="both"/>
        <w:rPr>
          <w:rFonts w:ascii="Cambria" w:hAnsi="Cambria"/>
        </w:rPr>
      </w:pPr>
      <w:r w:rsidRPr="002466A1">
        <w:rPr>
          <w:rFonts w:ascii="Cambria" w:hAnsi="Cambria"/>
        </w:rPr>
        <w:t xml:space="preserve">starosta byl zvolen do funkce 5. 11. 2014 a bude ji vykonávat do 4. 11. </w:t>
      </w:r>
      <w:proofErr w:type="gramStart"/>
      <w:r w:rsidRPr="002466A1">
        <w:rPr>
          <w:rFonts w:ascii="Cambria" w:hAnsi="Cambria"/>
        </w:rPr>
        <w:t xml:space="preserve">2018 </w:t>
      </w:r>
      <w:r w:rsidRPr="002466A1">
        <w:rPr>
          <w:rFonts w:ascii="Cambria" w:hAnsi="Cambria"/>
        </w:rPr>
        <w:softHyphen/>
        <w:t>–</w:t>
      </w:r>
      <w:r w:rsidR="00E757ED">
        <w:rPr>
          <w:rFonts w:ascii="Cambria" w:hAnsi="Cambria"/>
        </w:rPr>
        <w:t xml:space="preserve"> </w:t>
      </w:r>
      <w:r w:rsidRPr="002466A1">
        <w:rPr>
          <w:rFonts w:ascii="Cambria" w:hAnsi="Cambria"/>
        </w:rPr>
        <w:t>rozhodná</w:t>
      </w:r>
      <w:proofErr w:type="gramEnd"/>
      <w:r w:rsidRPr="002466A1">
        <w:rPr>
          <w:rFonts w:ascii="Cambria" w:hAnsi="Cambria"/>
        </w:rPr>
        <w:t xml:space="preserve"> doba pro výpočet odchodného činí „jen“ 3 celé roky (do celých 4 let by chyběl 1 den), </w:t>
      </w:r>
    </w:p>
    <w:p w:rsidR="00BE2ECA" w:rsidRPr="00CA3593" w:rsidRDefault="002466A1" w:rsidP="00A60AC0">
      <w:pPr>
        <w:pStyle w:val="Text"/>
        <w:numPr>
          <w:ilvl w:val="0"/>
          <w:numId w:val="24"/>
        </w:numPr>
        <w:shd w:val="clear" w:color="auto" w:fill="DBE5F1" w:themeFill="accent1" w:themeFillTint="33"/>
        <w:tabs>
          <w:tab w:val="left" w:pos="-7230"/>
        </w:tabs>
        <w:spacing w:after="120"/>
        <w:ind w:left="284" w:hanging="284"/>
        <w:jc w:val="both"/>
        <w:rPr>
          <w:rFonts w:ascii="Cambria" w:hAnsi="Cambria"/>
        </w:rPr>
      </w:pPr>
      <w:r w:rsidRPr="002466A1">
        <w:rPr>
          <w:rFonts w:ascii="Cambria" w:hAnsi="Cambria"/>
        </w:rPr>
        <w:t xml:space="preserve">starosta byl zvolen do funkce 5. 11. </w:t>
      </w:r>
      <w:r w:rsidR="00F051A6" w:rsidRPr="002466A1">
        <w:rPr>
          <w:rFonts w:ascii="Cambria" w:hAnsi="Cambria"/>
        </w:rPr>
        <w:t>201</w:t>
      </w:r>
      <w:r w:rsidR="007A7626">
        <w:rPr>
          <w:rFonts w:ascii="Cambria" w:hAnsi="Cambria"/>
        </w:rPr>
        <w:t>5</w:t>
      </w:r>
      <w:r w:rsidR="00F051A6" w:rsidRPr="002466A1">
        <w:rPr>
          <w:rFonts w:ascii="Cambria" w:hAnsi="Cambria"/>
        </w:rPr>
        <w:t xml:space="preserve"> </w:t>
      </w:r>
      <w:r w:rsidRPr="002466A1">
        <w:rPr>
          <w:rFonts w:ascii="Cambria" w:hAnsi="Cambria"/>
        </w:rPr>
        <w:t xml:space="preserve">a bude funkci vykonávat do 29. </w:t>
      </w:r>
      <w:r w:rsidR="004118F2">
        <w:rPr>
          <w:rFonts w:ascii="Cambria" w:hAnsi="Cambria"/>
        </w:rPr>
        <w:t>10.</w:t>
      </w:r>
      <w:r w:rsidRPr="002466A1">
        <w:rPr>
          <w:rFonts w:ascii="Cambria" w:hAnsi="Cambria"/>
        </w:rPr>
        <w:t xml:space="preserve"> 2018 – rozhodná doba pro výpočet odchodného činí jen </w:t>
      </w:r>
      <w:r w:rsidR="007A7626">
        <w:rPr>
          <w:rFonts w:ascii="Cambria" w:hAnsi="Cambria"/>
        </w:rPr>
        <w:t>2</w:t>
      </w:r>
      <w:r w:rsidRPr="002466A1">
        <w:rPr>
          <w:rFonts w:ascii="Cambria" w:hAnsi="Cambria"/>
        </w:rPr>
        <w:t xml:space="preserve"> celé roky (do </w:t>
      </w:r>
      <w:r w:rsidR="007A7626">
        <w:rPr>
          <w:rFonts w:ascii="Cambria" w:hAnsi="Cambria"/>
        </w:rPr>
        <w:t>3</w:t>
      </w:r>
      <w:r w:rsidRPr="002466A1">
        <w:rPr>
          <w:rFonts w:ascii="Cambria" w:hAnsi="Cambria"/>
        </w:rPr>
        <w:t xml:space="preserve"> let by chyběl 1 týden).</w:t>
      </w:r>
    </w:p>
    <w:p w:rsidR="000E2B61" w:rsidRDefault="002466A1" w:rsidP="000E2B61">
      <w:pPr>
        <w:pStyle w:val="Text"/>
        <w:tabs>
          <w:tab w:val="left" w:pos="-7230"/>
        </w:tabs>
        <w:spacing w:after="120"/>
        <w:jc w:val="both"/>
        <w:rPr>
          <w:rFonts w:ascii="Cambria" w:hAnsi="Cambria"/>
        </w:rPr>
      </w:pPr>
      <w:r w:rsidRPr="002466A1">
        <w:rPr>
          <w:rFonts w:ascii="Cambria" w:hAnsi="Cambria"/>
        </w:rPr>
        <w:lastRenderedPageBreak/>
        <w:t xml:space="preserve">Není přitom nutné, aby dotčený člen </w:t>
      </w:r>
      <w:r w:rsidR="00D47FC1">
        <w:rPr>
          <w:rFonts w:ascii="Cambria" w:hAnsi="Cambria"/>
        </w:rPr>
        <w:t>ZO</w:t>
      </w:r>
      <w:r w:rsidRPr="002466A1">
        <w:rPr>
          <w:rFonts w:ascii="Cambria" w:hAnsi="Cambria"/>
        </w:rPr>
        <w:t xml:space="preserve"> v započítávaném období vykonával stále stejnou funkci, musel však vždy vykonávat některou z funkcí, se kterou se též pojí nárok na odchodné, a to </w:t>
      </w:r>
      <w:r w:rsidRPr="002466A1">
        <w:rPr>
          <w:rFonts w:ascii="Cambria" w:hAnsi="Cambria"/>
          <w:b/>
          <w:u w:val="single"/>
        </w:rPr>
        <w:t>bez přerušení</w:t>
      </w:r>
      <w:r w:rsidRPr="002466A1">
        <w:rPr>
          <w:rFonts w:ascii="Cambria" w:hAnsi="Cambria"/>
        </w:rPr>
        <w:t>.</w:t>
      </w:r>
    </w:p>
    <w:p w:rsidR="008B52C2" w:rsidRPr="00CA3593" w:rsidRDefault="008B52C2" w:rsidP="000E2B61">
      <w:pPr>
        <w:pStyle w:val="Text"/>
        <w:tabs>
          <w:tab w:val="left" w:pos="-7230"/>
        </w:tabs>
        <w:spacing w:after="120"/>
        <w:jc w:val="both"/>
        <w:rPr>
          <w:rFonts w:ascii="Cambria" w:hAnsi="Cambria"/>
          <w:b/>
        </w:rPr>
      </w:pPr>
    </w:p>
    <w:p w:rsidR="00B335F6" w:rsidRPr="003C309B" w:rsidRDefault="00B335F6" w:rsidP="003C309B">
      <w:pPr>
        <w:pBdr>
          <w:top w:val="single" w:sz="4" w:space="1" w:color="auto"/>
          <w:left w:val="single" w:sz="4" w:space="4" w:color="auto"/>
          <w:bottom w:val="single" w:sz="4" w:space="1" w:color="auto"/>
          <w:right w:val="single" w:sz="4" w:space="4" w:color="auto"/>
        </w:pBdr>
        <w:shd w:val="clear" w:color="auto" w:fill="FBD4B4"/>
        <w:spacing w:after="200"/>
        <w:jc w:val="both"/>
        <w:rPr>
          <w:rFonts w:ascii="Cambria" w:hAnsi="Cambria"/>
          <w:b/>
          <w:i/>
        </w:rPr>
      </w:pPr>
      <w:r w:rsidRPr="003C309B">
        <w:rPr>
          <w:rFonts w:ascii="Cambria" w:hAnsi="Cambria"/>
          <w:b/>
          <w:i/>
        </w:rPr>
        <w:t>?</w:t>
      </w:r>
      <w:r w:rsidRPr="003C309B">
        <w:rPr>
          <w:rFonts w:ascii="Cambria" w:hAnsi="Cambria"/>
          <w:b/>
          <w:i/>
        </w:rPr>
        <w:tab/>
        <w:t>Má nárok na „odměnu při skončení funkční</w:t>
      </w:r>
      <w:r w:rsidR="00290711">
        <w:rPr>
          <w:rFonts w:ascii="Cambria" w:hAnsi="Cambria"/>
          <w:b/>
          <w:i/>
        </w:rPr>
        <w:t>ho</w:t>
      </w:r>
      <w:r w:rsidRPr="003C309B">
        <w:rPr>
          <w:rFonts w:ascii="Cambria" w:hAnsi="Cambria"/>
          <w:b/>
          <w:i/>
        </w:rPr>
        <w:t xml:space="preserve"> období“ dle právní úpravy účinné do 31. </w:t>
      </w:r>
      <w:r w:rsidR="00880AB3" w:rsidRPr="003C309B">
        <w:rPr>
          <w:rFonts w:ascii="Cambria" w:hAnsi="Cambria"/>
          <w:b/>
          <w:i/>
        </w:rPr>
        <w:t>12</w:t>
      </w:r>
      <w:r w:rsidR="00A7720F" w:rsidRPr="003C309B">
        <w:rPr>
          <w:rFonts w:ascii="Cambria" w:hAnsi="Cambria"/>
          <w:b/>
          <w:i/>
        </w:rPr>
        <w:t>.</w:t>
      </w:r>
      <w:r w:rsidRPr="003C309B">
        <w:rPr>
          <w:rFonts w:ascii="Cambria" w:hAnsi="Cambria"/>
          <w:b/>
          <w:i/>
        </w:rPr>
        <w:t xml:space="preserve"> 2017 uvolněný starosta, který získal mandát člena zastupitelstva obce i</w:t>
      </w:r>
      <w:r w:rsidR="00A7720F" w:rsidRPr="003C309B">
        <w:rPr>
          <w:rFonts w:ascii="Cambria" w:hAnsi="Cambria"/>
          <w:b/>
          <w:i/>
        </w:rPr>
        <w:t> </w:t>
      </w:r>
      <w:r w:rsidRPr="003C309B">
        <w:rPr>
          <w:rFonts w:ascii="Cambria" w:hAnsi="Cambria"/>
          <w:b/>
          <w:i/>
        </w:rPr>
        <w:t xml:space="preserve">na nové funkční období, ale zůstane jen </w:t>
      </w:r>
      <w:r w:rsidR="00BF029E">
        <w:rPr>
          <w:rFonts w:ascii="Cambria" w:hAnsi="Cambria"/>
          <w:b/>
          <w:i/>
        </w:rPr>
        <w:t xml:space="preserve">řadovým členem zastupitelstva? </w:t>
      </w:r>
      <w:r w:rsidRPr="003C309B">
        <w:rPr>
          <w:rFonts w:ascii="Cambria" w:hAnsi="Cambria"/>
          <w:b/>
          <w:i/>
        </w:rPr>
        <w:t>V jaké výši, když je ve funkci od 5. listopadu 2014?</w:t>
      </w:r>
      <w:r w:rsidRPr="003C309B">
        <w:rPr>
          <w:rFonts w:ascii="Cambria" w:hAnsi="Cambria"/>
          <w:b/>
          <w:i/>
        </w:rPr>
        <w:tab/>
        <w:t xml:space="preserve"> </w:t>
      </w:r>
    </w:p>
    <w:p w:rsidR="00D9181C" w:rsidRPr="00497183" w:rsidRDefault="00D9181C" w:rsidP="0025190C">
      <w:pPr>
        <w:spacing w:after="120"/>
        <w:jc w:val="both"/>
        <w:rPr>
          <w:rFonts w:ascii="Cambria" w:hAnsi="Cambria"/>
          <w:b/>
        </w:rPr>
      </w:pPr>
      <w:r w:rsidRPr="00497183">
        <w:rPr>
          <w:rFonts w:ascii="Cambria" w:hAnsi="Cambria"/>
          <w:b/>
        </w:rPr>
        <w:t>Ano, má nárok.</w:t>
      </w:r>
    </w:p>
    <w:p w:rsidR="00B15246" w:rsidRPr="003C309B" w:rsidRDefault="00B15246" w:rsidP="0025190C">
      <w:pPr>
        <w:spacing w:after="120"/>
        <w:jc w:val="both"/>
        <w:rPr>
          <w:rFonts w:ascii="Cambria" w:hAnsi="Cambria"/>
        </w:rPr>
      </w:pPr>
      <w:r w:rsidRPr="003C309B">
        <w:rPr>
          <w:rFonts w:ascii="Cambria" w:hAnsi="Cambria"/>
        </w:rPr>
        <w:t>Předpokládejme</w:t>
      </w:r>
      <w:r w:rsidR="00EA7D90" w:rsidRPr="003C309B">
        <w:rPr>
          <w:rFonts w:ascii="Cambria" w:hAnsi="Cambria"/>
        </w:rPr>
        <w:t xml:space="preserve"> </w:t>
      </w:r>
      <w:r w:rsidR="00EA7D90" w:rsidRPr="003C309B">
        <w:rPr>
          <w:rFonts w:ascii="Cambria" w:hAnsi="Cambria"/>
          <w:b/>
          <w:u w:val="single"/>
        </w:rPr>
        <w:t>jako příklad</w:t>
      </w:r>
      <w:r w:rsidR="002466A1" w:rsidRPr="002466A1">
        <w:rPr>
          <w:rFonts w:ascii="Cambria" w:hAnsi="Cambria"/>
          <w:u w:val="single"/>
        </w:rPr>
        <w:t>,</w:t>
      </w:r>
      <w:r w:rsidRPr="003C309B">
        <w:rPr>
          <w:rFonts w:ascii="Cambria" w:hAnsi="Cambria"/>
        </w:rPr>
        <w:t xml:space="preserve"> že jde o uvolněného starostu obce 5. vel</w:t>
      </w:r>
      <w:r w:rsidR="00F7655D" w:rsidRPr="003C309B">
        <w:rPr>
          <w:rFonts w:ascii="Cambria" w:hAnsi="Cambria"/>
        </w:rPr>
        <w:t>.</w:t>
      </w:r>
      <w:r w:rsidRPr="003C309B">
        <w:rPr>
          <w:rFonts w:ascii="Cambria" w:hAnsi="Cambria"/>
        </w:rPr>
        <w:t xml:space="preserve"> </w:t>
      </w:r>
      <w:proofErr w:type="gramStart"/>
      <w:r w:rsidRPr="003C309B">
        <w:rPr>
          <w:rFonts w:ascii="Cambria" w:hAnsi="Cambria"/>
        </w:rPr>
        <w:t>kategorie</w:t>
      </w:r>
      <w:proofErr w:type="gramEnd"/>
      <w:r w:rsidRPr="003C309B">
        <w:rPr>
          <w:rFonts w:ascii="Cambria" w:hAnsi="Cambria"/>
        </w:rPr>
        <w:t xml:space="preserve"> (tj.</w:t>
      </w:r>
      <w:r w:rsidR="00290711">
        <w:rPr>
          <w:rFonts w:ascii="Cambria" w:hAnsi="Cambria"/>
        </w:rPr>
        <w:t> </w:t>
      </w:r>
      <w:r w:rsidRPr="003C309B">
        <w:rPr>
          <w:rFonts w:ascii="Cambria" w:hAnsi="Cambria"/>
        </w:rPr>
        <w:t>v rozpětí počtu obyvatel od 3001 do 5000)</w:t>
      </w:r>
      <w:r w:rsidR="00A7720F" w:rsidRPr="003C309B">
        <w:rPr>
          <w:rFonts w:ascii="Cambria" w:hAnsi="Cambria"/>
        </w:rPr>
        <w:t xml:space="preserve">, tedy </w:t>
      </w:r>
      <w:r w:rsidRPr="003C309B">
        <w:rPr>
          <w:rFonts w:ascii="Cambria" w:hAnsi="Cambria"/>
        </w:rPr>
        <w:t>s odměnou za měsíc ke dni 5. 10. 2018 ve výši 56 318 Kč.</w:t>
      </w:r>
    </w:p>
    <w:p w:rsidR="0097177A" w:rsidRPr="003C309B" w:rsidRDefault="000013CC" w:rsidP="0025190C">
      <w:pPr>
        <w:spacing w:after="120"/>
        <w:jc w:val="both"/>
        <w:rPr>
          <w:rFonts w:ascii="Cambria" w:hAnsi="Cambria"/>
        </w:rPr>
      </w:pPr>
      <w:r w:rsidRPr="003C309B">
        <w:rPr>
          <w:rFonts w:ascii="Cambria" w:hAnsi="Cambria"/>
        </w:rPr>
        <w:t xml:space="preserve">Pokud </w:t>
      </w:r>
      <w:r w:rsidR="00B15246" w:rsidRPr="003C309B">
        <w:rPr>
          <w:rFonts w:ascii="Cambria" w:hAnsi="Cambria"/>
        </w:rPr>
        <w:t xml:space="preserve">tento uvolněný starosta </w:t>
      </w:r>
      <w:r w:rsidRPr="003C309B">
        <w:rPr>
          <w:rFonts w:ascii="Cambria" w:hAnsi="Cambria"/>
        </w:rPr>
        <w:t>zůstane</w:t>
      </w:r>
      <w:r w:rsidR="00F7655D" w:rsidRPr="003C309B">
        <w:rPr>
          <w:rFonts w:ascii="Cambria" w:hAnsi="Cambria"/>
        </w:rPr>
        <w:t xml:space="preserve"> po volbách </w:t>
      </w:r>
      <w:r w:rsidRPr="003C309B">
        <w:rPr>
          <w:rFonts w:ascii="Cambria" w:hAnsi="Cambria"/>
        </w:rPr>
        <w:t xml:space="preserve">jen řadovým členem </w:t>
      </w:r>
      <w:r w:rsidR="00290711">
        <w:rPr>
          <w:rFonts w:ascii="Cambria" w:hAnsi="Cambria"/>
        </w:rPr>
        <w:t>ZO</w:t>
      </w:r>
      <w:r w:rsidR="00290711" w:rsidRPr="003C309B">
        <w:rPr>
          <w:rFonts w:ascii="Cambria" w:hAnsi="Cambria"/>
        </w:rPr>
        <w:t xml:space="preserve"> </w:t>
      </w:r>
      <w:r w:rsidR="00B15246" w:rsidRPr="003C309B">
        <w:rPr>
          <w:rFonts w:ascii="Cambria" w:hAnsi="Cambria"/>
        </w:rPr>
        <w:t>(</w:t>
      </w:r>
      <w:r w:rsidR="0097177A" w:rsidRPr="003C309B">
        <w:rPr>
          <w:rFonts w:ascii="Cambria" w:hAnsi="Cambria"/>
        </w:rPr>
        <w:t xml:space="preserve">samozřejmě </w:t>
      </w:r>
      <w:r w:rsidR="00B15246" w:rsidRPr="003C309B">
        <w:rPr>
          <w:rFonts w:ascii="Cambria" w:hAnsi="Cambria"/>
        </w:rPr>
        <w:t xml:space="preserve">s předpokladem, že po dobu výkonu funkce nebyl pravomocně odsouzen pro „úmyslný trestný čin“ </w:t>
      </w:r>
      <w:r w:rsidR="0097177A" w:rsidRPr="003C309B">
        <w:rPr>
          <w:rFonts w:ascii="Cambria" w:hAnsi="Cambria"/>
        </w:rPr>
        <w:t xml:space="preserve">a ani </w:t>
      </w:r>
      <w:r w:rsidR="00B15246" w:rsidRPr="003C309B">
        <w:rPr>
          <w:rFonts w:ascii="Cambria" w:hAnsi="Cambria"/>
        </w:rPr>
        <w:t>v době výplaty proti němu takové řízení neprobíhá</w:t>
      </w:r>
      <w:r w:rsidR="0097177A" w:rsidRPr="003C309B">
        <w:rPr>
          <w:rFonts w:ascii="Cambria" w:hAnsi="Cambria"/>
        </w:rPr>
        <w:t xml:space="preserve">), bude mít </w:t>
      </w:r>
      <w:r w:rsidRPr="003C309B">
        <w:rPr>
          <w:rFonts w:ascii="Cambria" w:hAnsi="Cambria"/>
          <w:u w:val="single"/>
        </w:rPr>
        <w:t>nárok na odměnu při skončení funkčního období dle právní úpravy platné do 31. 12. 2017</w:t>
      </w:r>
      <w:r w:rsidR="002466A1" w:rsidRPr="002466A1">
        <w:rPr>
          <w:rFonts w:ascii="Cambria" w:hAnsi="Cambria"/>
        </w:rPr>
        <w:t>.</w:t>
      </w:r>
      <w:r w:rsidR="00B15246" w:rsidRPr="003C309B">
        <w:rPr>
          <w:rFonts w:ascii="Cambria" w:hAnsi="Cambria"/>
        </w:rPr>
        <w:t xml:space="preserve"> Pro výslednou částku </w:t>
      </w:r>
      <w:r w:rsidR="004509AE">
        <w:rPr>
          <w:rFonts w:ascii="Cambria" w:hAnsi="Cambria"/>
        </w:rPr>
        <w:t>odměny při skončení funkčního období</w:t>
      </w:r>
      <w:r w:rsidR="004509AE" w:rsidRPr="003C309B">
        <w:rPr>
          <w:rFonts w:ascii="Cambria" w:hAnsi="Cambria"/>
        </w:rPr>
        <w:t xml:space="preserve"> </w:t>
      </w:r>
      <w:r w:rsidR="00B15246" w:rsidRPr="003C309B">
        <w:rPr>
          <w:rFonts w:ascii="Cambria" w:hAnsi="Cambria"/>
        </w:rPr>
        <w:t>bude rozhodující počet celých ukončených let výkonu funkce ode dne zvolení (5. 11. 2014) do ukončení výkonu funkce zvolením nového starosty nebo místostarosty,</w:t>
      </w:r>
      <w:r w:rsidR="0097177A" w:rsidRPr="003C309B">
        <w:rPr>
          <w:rFonts w:ascii="Cambria" w:hAnsi="Cambria"/>
        </w:rPr>
        <w:t xml:space="preserve"> tj. </w:t>
      </w:r>
    </w:p>
    <w:p w:rsidR="0097177A" w:rsidRPr="003C309B" w:rsidRDefault="0097177A" w:rsidP="00A60AC0">
      <w:pPr>
        <w:pStyle w:val="Odstavecseseznamem"/>
        <w:numPr>
          <w:ilvl w:val="0"/>
          <w:numId w:val="29"/>
        </w:numPr>
        <w:shd w:val="clear" w:color="auto" w:fill="DBE5F1" w:themeFill="accent1" w:themeFillTint="33"/>
        <w:spacing w:after="120"/>
        <w:ind w:left="284" w:hanging="284"/>
        <w:contextualSpacing w:val="0"/>
        <w:jc w:val="both"/>
        <w:rPr>
          <w:rFonts w:ascii="Cambria" w:hAnsi="Cambria"/>
        </w:rPr>
      </w:pPr>
      <w:r w:rsidRPr="003C309B">
        <w:rPr>
          <w:rFonts w:ascii="Cambria" w:hAnsi="Cambria"/>
        </w:rPr>
        <w:t xml:space="preserve">bude-li nakonec vykonávat funkci </w:t>
      </w:r>
      <w:r w:rsidR="00F7655D" w:rsidRPr="003C309B">
        <w:rPr>
          <w:rFonts w:ascii="Cambria" w:hAnsi="Cambria"/>
        </w:rPr>
        <w:t xml:space="preserve">nepřetržitě </w:t>
      </w:r>
      <w:r w:rsidRPr="003C309B">
        <w:rPr>
          <w:rFonts w:ascii="Cambria" w:hAnsi="Cambria"/>
          <w:b/>
        </w:rPr>
        <w:t xml:space="preserve">od 5. 11. 2014 </w:t>
      </w:r>
      <w:proofErr w:type="gramStart"/>
      <w:r w:rsidR="00174154" w:rsidRPr="003C309B">
        <w:rPr>
          <w:rFonts w:ascii="Cambria" w:hAnsi="Cambria"/>
          <w:b/>
        </w:rPr>
        <w:t>např.  do</w:t>
      </w:r>
      <w:proofErr w:type="gramEnd"/>
      <w:r w:rsidR="00174154" w:rsidRPr="003C309B">
        <w:rPr>
          <w:rFonts w:ascii="Cambria" w:hAnsi="Cambria"/>
          <w:b/>
        </w:rPr>
        <w:t xml:space="preserve"> 31. 10. 2018 </w:t>
      </w:r>
      <w:r w:rsidR="00174154" w:rsidRPr="003C309B">
        <w:rPr>
          <w:rFonts w:ascii="Cambria" w:hAnsi="Cambria"/>
        </w:rPr>
        <w:t>(</w:t>
      </w:r>
      <w:r w:rsidRPr="003C309B">
        <w:rPr>
          <w:rFonts w:ascii="Cambria" w:hAnsi="Cambria"/>
        </w:rPr>
        <w:t xml:space="preserve">maximálně do </w:t>
      </w:r>
      <w:r w:rsidR="0025190C" w:rsidRPr="003C309B">
        <w:rPr>
          <w:rFonts w:ascii="Cambria" w:hAnsi="Cambria"/>
        </w:rPr>
        <w:t>4</w:t>
      </w:r>
      <w:r w:rsidRPr="003C309B">
        <w:rPr>
          <w:rFonts w:ascii="Cambria" w:hAnsi="Cambria"/>
        </w:rPr>
        <w:t>. 11. 2018 včetně toho dne), tedy</w:t>
      </w:r>
      <w:r w:rsidR="00F7655D" w:rsidRPr="003C309B">
        <w:rPr>
          <w:rFonts w:ascii="Cambria" w:hAnsi="Cambria"/>
        </w:rPr>
        <w:t xml:space="preserve"> se zápočtem </w:t>
      </w:r>
      <w:r w:rsidR="0025190C" w:rsidRPr="003C309B">
        <w:rPr>
          <w:rFonts w:ascii="Cambria" w:hAnsi="Cambria"/>
          <w:u w:val="single"/>
        </w:rPr>
        <w:t>více než 3, ale ještě ne cel</w:t>
      </w:r>
      <w:r w:rsidR="00290711">
        <w:rPr>
          <w:rFonts w:ascii="Cambria" w:hAnsi="Cambria"/>
          <w:u w:val="single"/>
        </w:rPr>
        <w:t>ých</w:t>
      </w:r>
      <w:r w:rsidR="0025190C" w:rsidRPr="003C309B">
        <w:rPr>
          <w:rFonts w:ascii="Cambria" w:hAnsi="Cambria"/>
          <w:u w:val="single"/>
        </w:rPr>
        <w:t xml:space="preserve"> 4 </w:t>
      </w:r>
      <w:r w:rsidR="00290711">
        <w:rPr>
          <w:rFonts w:ascii="Cambria" w:hAnsi="Cambria"/>
          <w:u w:val="single"/>
        </w:rPr>
        <w:t>let</w:t>
      </w:r>
      <w:r w:rsidR="00290711" w:rsidRPr="003C309B">
        <w:rPr>
          <w:rFonts w:ascii="Cambria" w:hAnsi="Cambria"/>
        </w:rPr>
        <w:t xml:space="preserve"> </w:t>
      </w:r>
      <w:r w:rsidRPr="003C309B">
        <w:rPr>
          <w:rFonts w:ascii="Cambria" w:hAnsi="Cambria"/>
        </w:rPr>
        <w:t xml:space="preserve">− bude mít nárok na odměnu při skončení funkčního období ve výši </w:t>
      </w:r>
      <w:r w:rsidRPr="003C309B">
        <w:rPr>
          <w:rFonts w:ascii="Cambria" w:hAnsi="Cambria"/>
          <w:b/>
        </w:rPr>
        <w:t>4násobku (1+3) dosavadní odměny</w:t>
      </w:r>
      <w:r w:rsidRPr="003C309B">
        <w:rPr>
          <w:rFonts w:ascii="Cambria" w:hAnsi="Cambria"/>
        </w:rPr>
        <w:t>, tj. v celkové částce</w:t>
      </w:r>
      <w:r w:rsidR="00290711">
        <w:rPr>
          <w:rFonts w:ascii="Cambria" w:hAnsi="Cambria"/>
        </w:rPr>
        <w:t xml:space="preserve"> </w:t>
      </w:r>
      <w:r w:rsidRPr="003C309B">
        <w:rPr>
          <w:rFonts w:ascii="Cambria" w:hAnsi="Cambria"/>
        </w:rPr>
        <w:t xml:space="preserve">ve výši </w:t>
      </w:r>
      <w:r w:rsidRPr="003C309B">
        <w:rPr>
          <w:rFonts w:ascii="Cambria" w:hAnsi="Cambria"/>
          <w:b/>
          <w:u w:val="single"/>
        </w:rPr>
        <w:t>225 272 Kč</w:t>
      </w:r>
      <w:r w:rsidR="002466A1" w:rsidRPr="002466A1">
        <w:rPr>
          <w:rFonts w:ascii="Cambria" w:hAnsi="Cambria"/>
        </w:rPr>
        <w:t>,</w:t>
      </w:r>
    </w:p>
    <w:p w:rsidR="0025190C" w:rsidRPr="003C309B" w:rsidRDefault="0025190C" w:rsidP="00A60AC0">
      <w:pPr>
        <w:pStyle w:val="Odstavecseseznamem"/>
        <w:numPr>
          <w:ilvl w:val="0"/>
          <w:numId w:val="29"/>
        </w:numPr>
        <w:shd w:val="clear" w:color="auto" w:fill="DBE5F1" w:themeFill="accent1" w:themeFillTint="33"/>
        <w:spacing w:after="240"/>
        <w:ind w:left="284" w:hanging="284"/>
        <w:contextualSpacing w:val="0"/>
        <w:jc w:val="both"/>
        <w:rPr>
          <w:rFonts w:ascii="Cambria" w:hAnsi="Cambria"/>
        </w:rPr>
      </w:pPr>
      <w:r w:rsidRPr="003C309B">
        <w:rPr>
          <w:rFonts w:ascii="Cambria" w:hAnsi="Cambria"/>
        </w:rPr>
        <w:t>bude-li nakonec vykonávat funkci</w:t>
      </w:r>
      <w:r w:rsidR="00F7655D" w:rsidRPr="003C309B">
        <w:rPr>
          <w:rFonts w:ascii="Cambria" w:hAnsi="Cambria"/>
        </w:rPr>
        <w:t xml:space="preserve"> nepřetržitě </w:t>
      </w:r>
      <w:r w:rsidRPr="003C309B">
        <w:rPr>
          <w:rFonts w:ascii="Cambria" w:hAnsi="Cambria"/>
          <w:b/>
        </w:rPr>
        <w:t xml:space="preserve">od 5. 11. 2014 </w:t>
      </w:r>
      <w:r w:rsidR="00F7655D" w:rsidRPr="003C309B">
        <w:rPr>
          <w:rFonts w:ascii="Cambria" w:hAnsi="Cambria"/>
          <w:b/>
        </w:rPr>
        <w:t xml:space="preserve">nejméně </w:t>
      </w:r>
      <w:r w:rsidRPr="003C309B">
        <w:rPr>
          <w:rFonts w:ascii="Cambria" w:hAnsi="Cambria"/>
          <w:b/>
        </w:rPr>
        <w:t>do 5. 11. 2018</w:t>
      </w:r>
      <w:r w:rsidRPr="003C309B">
        <w:rPr>
          <w:rFonts w:ascii="Cambria" w:hAnsi="Cambria"/>
        </w:rPr>
        <w:t xml:space="preserve"> </w:t>
      </w:r>
      <w:r w:rsidR="00F7655D" w:rsidRPr="003C309B">
        <w:rPr>
          <w:rFonts w:ascii="Cambria" w:hAnsi="Cambria"/>
        </w:rPr>
        <w:t xml:space="preserve">(např. ustavující zasedání proběhne až 10. 11. 2018), tedy se zápočtem </w:t>
      </w:r>
      <w:r w:rsidRPr="003C309B">
        <w:rPr>
          <w:rFonts w:ascii="Cambria" w:hAnsi="Cambria"/>
          <w:u w:val="single"/>
        </w:rPr>
        <w:t xml:space="preserve">4 </w:t>
      </w:r>
      <w:r w:rsidR="00F7655D" w:rsidRPr="003C309B">
        <w:rPr>
          <w:rFonts w:ascii="Cambria" w:hAnsi="Cambria"/>
          <w:u w:val="single"/>
        </w:rPr>
        <w:t>celých roků</w:t>
      </w:r>
      <w:r w:rsidRPr="003C309B">
        <w:rPr>
          <w:rFonts w:ascii="Cambria" w:hAnsi="Cambria"/>
        </w:rPr>
        <w:t xml:space="preserve"> − bude mít nárok na odměnu při skončení funkčního období ve výši </w:t>
      </w:r>
      <w:r w:rsidR="00F7655D" w:rsidRPr="003C309B">
        <w:rPr>
          <w:rFonts w:ascii="Cambria" w:hAnsi="Cambria"/>
          <w:b/>
        </w:rPr>
        <w:t>5</w:t>
      </w:r>
      <w:r w:rsidRPr="003C309B">
        <w:rPr>
          <w:rFonts w:ascii="Cambria" w:hAnsi="Cambria"/>
          <w:b/>
        </w:rPr>
        <w:t>násobku (1+</w:t>
      </w:r>
      <w:r w:rsidR="00F7655D" w:rsidRPr="003C309B">
        <w:rPr>
          <w:rFonts w:ascii="Cambria" w:hAnsi="Cambria"/>
          <w:b/>
        </w:rPr>
        <w:t>4</w:t>
      </w:r>
      <w:r w:rsidRPr="003C309B">
        <w:rPr>
          <w:rFonts w:ascii="Cambria" w:hAnsi="Cambria"/>
          <w:b/>
        </w:rPr>
        <w:t>) dosavadní odměny</w:t>
      </w:r>
      <w:r w:rsidRPr="003C309B">
        <w:rPr>
          <w:rFonts w:ascii="Cambria" w:hAnsi="Cambria"/>
        </w:rPr>
        <w:t xml:space="preserve">, tj. v celkové částce </w:t>
      </w:r>
      <w:r w:rsidR="00290711">
        <w:rPr>
          <w:rFonts w:ascii="Cambria" w:hAnsi="Cambria"/>
        </w:rPr>
        <w:t xml:space="preserve">na </w:t>
      </w:r>
      <w:r w:rsidRPr="003C309B">
        <w:rPr>
          <w:rFonts w:ascii="Cambria" w:hAnsi="Cambria"/>
        </w:rPr>
        <w:t xml:space="preserve">odchodné ve výši </w:t>
      </w:r>
      <w:r w:rsidRPr="003C309B">
        <w:rPr>
          <w:rFonts w:ascii="Cambria" w:hAnsi="Cambria"/>
          <w:b/>
          <w:u w:val="single"/>
        </w:rPr>
        <w:t>2</w:t>
      </w:r>
      <w:r w:rsidR="00F7655D" w:rsidRPr="003C309B">
        <w:rPr>
          <w:rFonts w:ascii="Cambria" w:hAnsi="Cambria"/>
          <w:b/>
          <w:u w:val="single"/>
        </w:rPr>
        <w:t>81 590</w:t>
      </w:r>
      <w:r w:rsidRPr="003C309B">
        <w:rPr>
          <w:rFonts w:ascii="Cambria" w:hAnsi="Cambria"/>
          <w:b/>
          <w:u w:val="single"/>
        </w:rPr>
        <w:t xml:space="preserve"> Kč</w:t>
      </w:r>
      <w:r w:rsidR="002466A1" w:rsidRPr="002466A1">
        <w:rPr>
          <w:rFonts w:ascii="Cambria" w:hAnsi="Cambria"/>
        </w:rPr>
        <w:t>.</w:t>
      </w:r>
    </w:p>
    <w:p w:rsidR="00174154" w:rsidRPr="003C309B" w:rsidRDefault="00E23FA7" w:rsidP="003C309B">
      <w:pPr>
        <w:pStyle w:val="Odstavecseseznamem"/>
        <w:pBdr>
          <w:top w:val="single" w:sz="4" w:space="1" w:color="auto"/>
          <w:left w:val="single" w:sz="4" w:space="4" w:color="auto"/>
          <w:bottom w:val="single" w:sz="4" w:space="1" w:color="auto"/>
          <w:right w:val="single" w:sz="4" w:space="4" w:color="auto"/>
        </w:pBdr>
        <w:shd w:val="clear" w:color="auto" w:fill="FBD4B4"/>
        <w:spacing w:after="200"/>
        <w:ind w:left="0"/>
        <w:jc w:val="both"/>
        <w:rPr>
          <w:rFonts w:ascii="Cambria" w:hAnsi="Cambria"/>
          <w:b/>
          <w:i/>
        </w:rPr>
      </w:pPr>
      <w:r w:rsidRPr="003C309B">
        <w:rPr>
          <w:rFonts w:ascii="Cambria" w:hAnsi="Cambria"/>
          <w:i/>
        </w:rPr>
        <w:t>?</w:t>
      </w:r>
      <w:r w:rsidRPr="003C309B">
        <w:rPr>
          <w:rFonts w:ascii="Cambria" w:hAnsi="Cambria"/>
          <w:i/>
        </w:rPr>
        <w:tab/>
      </w:r>
      <w:r w:rsidR="00174154" w:rsidRPr="003C309B">
        <w:rPr>
          <w:rFonts w:ascii="Cambria" w:hAnsi="Cambria"/>
          <w:i/>
        </w:rPr>
        <w:t xml:space="preserve">Uvolněný starosta, který získal mandát člena </w:t>
      </w:r>
      <w:r w:rsidR="002536B1">
        <w:rPr>
          <w:rFonts w:ascii="Cambria" w:hAnsi="Cambria"/>
          <w:i/>
        </w:rPr>
        <w:t>ZO</w:t>
      </w:r>
      <w:r w:rsidR="00174154" w:rsidRPr="003C309B">
        <w:rPr>
          <w:rFonts w:ascii="Cambria" w:hAnsi="Cambria"/>
          <w:i/>
        </w:rPr>
        <w:t xml:space="preserve"> i na nové funkční období</w:t>
      </w:r>
      <w:r w:rsidR="002536B1">
        <w:rPr>
          <w:rFonts w:ascii="Cambria" w:hAnsi="Cambria"/>
          <w:i/>
        </w:rPr>
        <w:t>,</w:t>
      </w:r>
      <w:r w:rsidR="00174154" w:rsidRPr="003C309B">
        <w:rPr>
          <w:rFonts w:ascii="Cambria" w:hAnsi="Cambria"/>
          <w:i/>
        </w:rPr>
        <w:t xml:space="preserve"> zůstane jen řadovým členem </w:t>
      </w:r>
      <w:r w:rsidR="002536B1">
        <w:rPr>
          <w:rFonts w:ascii="Cambria" w:hAnsi="Cambria"/>
          <w:i/>
        </w:rPr>
        <w:t>ZO</w:t>
      </w:r>
      <w:r w:rsidR="00174154" w:rsidRPr="003C309B">
        <w:rPr>
          <w:rFonts w:ascii="Cambria" w:hAnsi="Cambria"/>
          <w:i/>
        </w:rPr>
        <w:t>, a tak bude mít nárok na</w:t>
      </w:r>
      <w:r w:rsidR="002536B1">
        <w:rPr>
          <w:rFonts w:ascii="Cambria" w:hAnsi="Cambria"/>
          <w:i/>
        </w:rPr>
        <w:t> </w:t>
      </w:r>
      <w:r w:rsidR="00174154" w:rsidRPr="003C309B">
        <w:rPr>
          <w:rFonts w:ascii="Cambria" w:hAnsi="Cambria"/>
          <w:i/>
        </w:rPr>
        <w:t>odchodné/odměnu při skončení funkčního období – viz předchozí příklad.</w:t>
      </w:r>
      <w:r w:rsidR="00174154" w:rsidRPr="003C309B">
        <w:rPr>
          <w:rFonts w:ascii="Cambria" w:hAnsi="Cambria"/>
          <w:b/>
          <w:i/>
        </w:rPr>
        <w:t xml:space="preserve"> Avšak co</w:t>
      </w:r>
      <w:r w:rsidR="002536B1">
        <w:rPr>
          <w:rFonts w:ascii="Cambria" w:hAnsi="Cambria"/>
          <w:b/>
          <w:i/>
        </w:rPr>
        <w:t> </w:t>
      </w:r>
      <w:r w:rsidR="00174154" w:rsidRPr="003C309B">
        <w:rPr>
          <w:rFonts w:ascii="Cambria" w:hAnsi="Cambria"/>
          <w:b/>
          <w:i/>
        </w:rPr>
        <w:t xml:space="preserve">když bude </w:t>
      </w:r>
      <w:r w:rsidR="00BA6032" w:rsidRPr="003C309B">
        <w:rPr>
          <w:rFonts w:ascii="Cambria" w:hAnsi="Cambria"/>
          <w:b/>
          <w:i/>
        </w:rPr>
        <w:t xml:space="preserve">s odstupem času </w:t>
      </w:r>
      <w:r w:rsidR="00174154" w:rsidRPr="003C309B">
        <w:rPr>
          <w:rFonts w:ascii="Cambria" w:hAnsi="Cambria"/>
          <w:b/>
          <w:i/>
        </w:rPr>
        <w:t>znovu zvolen starostou, event. místostarostou (</w:t>
      </w:r>
      <w:r w:rsidR="00BA6032" w:rsidRPr="003C309B">
        <w:rPr>
          <w:rFonts w:ascii="Cambria" w:hAnsi="Cambria"/>
          <w:b/>
          <w:i/>
        </w:rPr>
        <w:t>poté, co se nově zvolený starosta</w:t>
      </w:r>
      <w:r w:rsidR="00174154" w:rsidRPr="003C309B">
        <w:rPr>
          <w:rFonts w:ascii="Cambria" w:hAnsi="Cambria"/>
          <w:b/>
          <w:i/>
        </w:rPr>
        <w:t>/místostarosta záhy funkce vzdá</w:t>
      </w:r>
      <w:r w:rsidR="00BA6032" w:rsidRPr="003C309B">
        <w:rPr>
          <w:rFonts w:ascii="Cambria" w:hAnsi="Cambria"/>
          <w:b/>
          <w:i/>
        </w:rPr>
        <w:t xml:space="preserve"> nebo </w:t>
      </w:r>
      <w:r w:rsidR="00174154" w:rsidRPr="003C309B">
        <w:rPr>
          <w:rFonts w:ascii="Cambria" w:hAnsi="Cambria"/>
          <w:b/>
          <w:i/>
        </w:rPr>
        <w:t>bude odvolán)</w:t>
      </w:r>
      <w:r w:rsidR="00BA6032" w:rsidRPr="003C309B">
        <w:rPr>
          <w:rFonts w:ascii="Cambria" w:hAnsi="Cambria"/>
          <w:b/>
          <w:i/>
        </w:rPr>
        <w:t>? Bude</w:t>
      </w:r>
      <w:r w:rsidR="00174154" w:rsidRPr="003C309B">
        <w:rPr>
          <w:rFonts w:ascii="Cambria" w:hAnsi="Cambria"/>
          <w:b/>
          <w:i/>
        </w:rPr>
        <w:t xml:space="preserve"> muset odchodné vrátit? </w:t>
      </w:r>
    </w:p>
    <w:p w:rsidR="000013CC" w:rsidRPr="003C309B" w:rsidRDefault="00BA6032" w:rsidP="00B335F6">
      <w:pPr>
        <w:spacing w:after="200"/>
        <w:jc w:val="both"/>
        <w:rPr>
          <w:rFonts w:ascii="Cambria" w:hAnsi="Cambria"/>
        </w:rPr>
      </w:pPr>
      <w:r w:rsidRPr="003C309B">
        <w:rPr>
          <w:rFonts w:ascii="Cambria" w:hAnsi="Cambria"/>
        </w:rPr>
        <w:t xml:space="preserve">Vyplacené odchodné z uvedeného důvodu </w:t>
      </w:r>
      <w:r w:rsidRPr="003C309B">
        <w:rPr>
          <w:rFonts w:ascii="Cambria" w:hAnsi="Cambria"/>
          <w:b/>
        </w:rPr>
        <w:t>vracet nebude</w:t>
      </w:r>
      <w:r w:rsidR="002466A1" w:rsidRPr="002466A1">
        <w:rPr>
          <w:rFonts w:ascii="Cambria" w:hAnsi="Cambria"/>
        </w:rPr>
        <w:t>.</w:t>
      </w:r>
      <w:r w:rsidRPr="003C309B">
        <w:rPr>
          <w:rFonts w:ascii="Cambria" w:hAnsi="Cambria"/>
        </w:rPr>
        <w:t xml:space="preserve"> Náleželo mu ze zákona</w:t>
      </w:r>
      <w:r w:rsidR="00D53DAE" w:rsidRPr="003C309B">
        <w:rPr>
          <w:rFonts w:ascii="Cambria" w:hAnsi="Cambria"/>
        </w:rPr>
        <w:t xml:space="preserve">, protože v době výplaty podmínky splňoval – „změny budoucí“ </w:t>
      </w:r>
      <w:r w:rsidRPr="003C309B">
        <w:rPr>
          <w:rFonts w:ascii="Cambria" w:hAnsi="Cambria"/>
        </w:rPr>
        <w:t xml:space="preserve">na tom nemůžou nic změnit. </w:t>
      </w:r>
      <w:r w:rsidR="004509AE">
        <w:rPr>
          <w:rFonts w:ascii="Cambria" w:hAnsi="Cambria"/>
        </w:rPr>
        <w:t>Z</w:t>
      </w:r>
      <w:r w:rsidR="00581575" w:rsidRPr="003C309B">
        <w:rPr>
          <w:rFonts w:ascii="Cambria" w:hAnsi="Cambria"/>
        </w:rPr>
        <w:t xml:space="preserve">ákon o obcích pro účely nároku na odchodné po volbách přímo stanoví, že </w:t>
      </w:r>
      <w:r w:rsidR="00CC02A0" w:rsidRPr="003C309B">
        <w:rPr>
          <w:rFonts w:ascii="Cambria" w:hAnsi="Cambria"/>
          <w:i/>
        </w:rPr>
        <w:t xml:space="preserve">„o opětovné zvolení do </w:t>
      </w:r>
      <w:proofErr w:type="gramStart"/>
      <w:r w:rsidR="00CC02A0" w:rsidRPr="003C309B">
        <w:rPr>
          <w:rFonts w:ascii="Cambria" w:hAnsi="Cambria"/>
          <w:i/>
        </w:rPr>
        <w:t>funkce</w:t>
      </w:r>
      <w:r w:rsidR="00581575" w:rsidRPr="003C309B">
        <w:rPr>
          <w:rFonts w:ascii="Cambria" w:hAnsi="Cambria"/>
          <w:i/>
        </w:rPr>
        <w:t>...</w:t>
      </w:r>
      <w:r w:rsidR="00CC02A0" w:rsidRPr="003C309B">
        <w:rPr>
          <w:rFonts w:ascii="Cambria" w:hAnsi="Cambria"/>
          <w:i/>
        </w:rPr>
        <w:t xml:space="preserve"> nejde</w:t>
      </w:r>
      <w:proofErr w:type="gramEnd"/>
      <w:r w:rsidR="00CC02A0" w:rsidRPr="003C309B">
        <w:rPr>
          <w:rFonts w:ascii="Cambria" w:hAnsi="Cambria"/>
          <w:i/>
        </w:rPr>
        <w:t xml:space="preserve">, jde-li </w:t>
      </w:r>
      <w:r w:rsidR="00CC02A0" w:rsidRPr="00497183">
        <w:rPr>
          <w:rFonts w:ascii="Cambria" w:hAnsi="Cambria"/>
          <w:b/>
          <w:i/>
        </w:rPr>
        <w:t>o</w:t>
      </w:r>
      <w:r w:rsidR="00581575" w:rsidRPr="00497183">
        <w:rPr>
          <w:rFonts w:ascii="Cambria" w:hAnsi="Cambria"/>
          <w:b/>
          <w:i/>
        </w:rPr>
        <w:t> </w:t>
      </w:r>
      <w:r w:rsidR="00CC02A0" w:rsidRPr="00497183">
        <w:rPr>
          <w:rFonts w:ascii="Cambria" w:hAnsi="Cambria"/>
          <w:b/>
          <w:i/>
        </w:rPr>
        <w:t xml:space="preserve">druhé a následující obsazení </w:t>
      </w:r>
      <w:r w:rsidR="00CC02A0" w:rsidRPr="003C309B">
        <w:rPr>
          <w:rFonts w:ascii="Cambria" w:hAnsi="Cambria"/>
          <w:i/>
        </w:rPr>
        <w:t>uvedené funkce v průběhu funkčního období“</w:t>
      </w:r>
      <w:r w:rsidR="00581575" w:rsidRPr="003C309B">
        <w:rPr>
          <w:rFonts w:ascii="Cambria" w:hAnsi="Cambria"/>
          <w:i/>
        </w:rPr>
        <w:t xml:space="preserve"> </w:t>
      </w:r>
      <w:r w:rsidR="00581575" w:rsidRPr="003C309B">
        <w:rPr>
          <w:rFonts w:ascii="Cambria" w:hAnsi="Cambria"/>
        </w:rPr>
        <w:t>(viz</w:t>
      </w:r>
      <w:r w:rsidR="00581575" w:rsidRPr="003C309B">
        <w:rPr>
          <w:rFonts w:ascii="Cambria" w:hAnsi="Cambria"/>
          <w:i/>
        </w:rPr>
        <w:t xml:space="preserve"> </w:t>
      </w:r>
      <w:r w:rsidR="00581575" w:rsidRPr="003C309B">
        <w:rPr>
          <w:rFonts w:ascii="Cambria" w:hAnsi="Cambria"/>
        </w:rPr>
        <w:t>§ 77 odst. 3 věta druhá)</w:t>
      </w:r>
      <w:r w:rsidR="00CC02A0" w:rsidRPr="003C309B">
        <w:rPr>
          <w:rFonts w:ascii="Cambria" w:hAnsi="Cambria"/>
          <w:i/>
        </w:rPr>
        <w:t>.</w:t>
      </w:r>
      <w:r w:rsidR="00E275BE" w:rsidRPr="003C309B">
        <w:rPr>
          <w:rFonts w:ascii="Cambria" w:hAnsi="Cambria"/>
        </w:rPr>
        <w:t xml:space="preserve"> </w:t>
      </w:r>
    </w:p>
    <w:p w:rsidR="00B335F6" w:rsidRPr="003C309B" w:rsidRDefault="00B335F6" w:rsidP="003C309B">
      <w:pPr>
        <w:pBdr>
          <w:top w:val="single" w:sz="4" w:space="1" w:color="auto"/>
          <w:left w:val="single" w:sz="4" w:space="4" w:color="auto"/>
          <w:bottom w:val="single" w:sz="4" w:space="1" w:color="auto"/>
          <w:right w:val="single" w:sz="4" w:space="4" w:color="auto"/>
        </w:pBdr>
        <w:shd w:val="clear" w:color="auto" w:fill="FBD4B4"/>
        <w:spacing w:after="200"/>
        <w:jc w:val="both"/>
        <w:rPr>
          <w:rFonts w:ascii="Cambria" w:hAnsi="Cambria"/>
          <w:b/>
          <w:i/>
        </w:rPr>
      </w:pPr>
      <w:r w:rsidRPr="003C309B">
        <w:rPr>
          <w:rFonts w:ascii="Cambria" w:hAnsi="Cambria"/>
          <w:b/>
          <w:i/>
        </w:rPr>
        <w:lastRenderedPageBreak/>
        <w:t>Má nárok na „odměnu při skončení funkční</w:t>
      </w:r>
      <w:r w:rsidR="00747152">
        <w:rPr>
          <w:rFonts w:ascii="Cambria" w:hAnsi="Cambria"/>
          <w:b/>
          <w:i/>
        </w:rPr>
        <w:t>ho</w:t>
      </w:r>
      <w:r w:rsidRPr="003C309B">
        <w:rPr>
          <w:rFonts w:ascii="Cambria" w:hAnsi="Cambria"/>
          <w:b/>
          <w:i/>
        </w:rPr>
        <w:t xml:space="preserve"> období“ dle právní úpravy účinné do 31. </w:t>
      </w:r>
      <w:r w:rsidR="00880AB3" w:rsidRPr="003C309B">
        <w:rPr>
          <w:rFonts w:ascii="Cambria" w:hAnsi="Cambria"/>
          <w:b/>
          <w:i/>
        </w:rPr>
        <w:t>12.</w:t>
      </w:r>
      <w:r w:rsidR="00D53DAE" w:rsidRPr="003C309B">
        <w:rPr>
          <w:rFonts w:ascii="Cambria" w:hAnsi="Cambria"/>
          <w:b/>
          <w:i/>
        </w:rPr>
        <w:t xml:space="preserve"> </w:t>
      </w:r>
      <w:r w:rsidRPr="003C309B">
        <w:rPr>
          <w:rFonts w:ascii="Cambria" w:hAnsi="Cambria"/>
          <w:b/>
          <w:i/>
        </w:rPr>
        <w:t xml:space="preserve">2017 uvolněný starosta, který získal mandát člena </w:t>
      </w:r>
      <w:r w:rsidR="00747152">
        <w:rPr>
          <w:rFonts w:ascii="Cambria" w:hAnsi="Cambria"/>
          <w:b/>
          <w:i/>
        </w:rPr>
        <w:t>ZO</w:t>
      </w:r>
      <w:r w:rsidRPr="003C309B">
        <w:rPr>
          <w:rFonts w:ascii="Cambria" w:hAnsi="Cambria"/>
          <w:b/>
          <w:i/>
        </w:rPr>
        <w:t xml:space="preserve"> i</w:t>
      </w:r>
      <w:r w:rsidR="00880AB3" w:rsidRPr="003C309B">
        <w:rPr>
          <w:rFonts w:ascii="Cambria" w:hAnsi="Cambria"/>
          <w:b/>
          <w:i/>
        </w:rPr>
        <w:t> </w:t>
      </w:r>
      <w:r w:rsidRPr="003C309B">
        <w:rPr>
          <w:rFonts w:ascii="Cambria" w:hAnsi="Cambria"/>
          <w:b/>
          <w:i/>
        </w:rPr>
        <w:t xml:space="preserve">na nové funkční období, ale dál bude jen ve funkci neuvolněného místostarosty? </w:t>
      </w:r>
    </w:p>
    <w:p w:rsidR="00581575" w:rsidRPr="003C309B" w:rsidRDefault="00581575" w:rsidP="00A741D2">
      <w:pPr>
        <w:pStyle w:val="Text"/>
        <w:jc w:val="both"/>
        <w:rPr>
          <w:rFonts w:ascii="Cambria" w:hAnsi="Cambria"/>
        </w:rPr>
      </w:pPr>
      <w:r w:rsidRPr="003C309B">
        <w:rPr>
          <w:rFonts w:ascii="Cambria" w:hAnsi="Cambria"/>
          <w:b/>
          <w:u w:val="single"/>
        </w:rPr>
        <w:t>Nemá</w:t>
      </w:r>
      <w:r w:rsidR="002466A1" w:rsidRPr="002466A1">
        <w:rPr>
          <w:rFonts w:ascii="Cambria" w:hAnsi="Cambria"/>
          <w:u w:val="single"/>
        </w:rPr>
        <w:t>.</w:t>
      </w:r>
      <w:r w:rsidRPr="003C309B">
        <w:rPr>
          <w:rFonts w:ascii="Cambria" w:hAnsi="Cambria"/>
          <w:b/>
        </w:rPr>
        <w:t xml:space="preserve"> </w:t>
      </w:r>
      <w:r w:rsidRPr="003C309B">
        <w:rPr>
          <w:rFonts w:ascii="Cambria" w:hAnsi="Cambria"/>
        </w:rPr>
        <w:t>B</w:t>
      </w:r>
      <w:r w:rsidR="00DF6B30">
        <w:rPr>
          <w:rFonts w:ascii="Cambria" w:hAnsi="Cambria"/>
        </w:rPr>
        <w:t>ude-li</w:t>
      </w:r>
      <w:r w:rsidRPr="003C309B">
        <w:rPr>
          <w:rFonts w:ascii="Cambria" w:hAnsi="Cambria"/>
        </w:rPr>
        <w:t xml:space="preserve"> bývalý starosta</w:t>
      </w:r>
      <w:r w:rsidRPr="003C309B">
        <w:rPr>
          <w:rFonts w:ascii="Cambria" w:hAnsi="Cambria"/>
          <w:b/>
        </w:rPr>
        <w:t xml:space="preserve"> </w:t>
      </w:r>
      <w:r w:rsidRPr="003C309B">
        <w:rPr>
          <w:rFonts w:ascii="Cambria" w:hAnsi="Cambria"/>
        </w:rPr>
        <w:t>(bez ohledu, zda uvolněný či neuvolněný)</w:t>
      </w:r>
      <w:r w:rsidRPr="003C309B">
        <w:rPr>
          <w:rFonts w:ascii="Cambria" w:hAnsi="Cambria"/>
          <w:b/>
        </w:rPr>
        <w:t xml:space="preserve"> </w:t>
      </w:r>
      <w:r w:rsidRPr="003C309B">
        <w:rPr>
          <w:rFonts w:ascii="Cambria" w:hAnsi="Cambria"/>
          <w:u w:val="single"/>
        </w:rPr>
        <w:t>opětovně zvolen do některé z funkcí</w:t>
      </w:r>
      <w:r w:rsidRPr="003C309B">
        <w:rPr>
          <w:rFonts w:ascii="Cambria" w:hAnsi="Cambria"/>
        </w:rPr>
        <w:t xml:space="preserve">, </w:t>
      </w:r>
      <w:r w:rsidRPr="003C309B">
        <w:rPr>
          <w:rFonts w:ascii="Cambria" w:hAnsi="Cambria"/>
          <w:u w:val="single"/>
        </w:rPr>
        <w:t>které zákon</w:t>
      </w:r>
      <w:r w:rsidRPr="003C309B">
        <w:rPr>
          <w:rFonts w:ascii="Cambria" w:hAnsi="Cambria"/>
        </w:rPr>
        <w:t xml:space="preserve"> v  § 77 odst. 3 </w:t>
      </w:r>
      <w:r w:rsidRPr="003C309B">
        <w:rPr>
          <w:rFonts w:ascii="Cambria" w:hAnsi="Cambria"/>
          <w:u w:val="single"/>
        </w:rPr>
        <w:t>taxativně vyjmenovává</w:t>
      </w:r>
      <w:r w:rsidRPr="003C309B">
        <w:rPr>
          <w:rFonts w:ascii="Cambria" w:hAnsi="Cambria"/>
        </w:rPr>
        <w:t xml:space="preserve">, tj. </w:t>
      </w:r>
    </w:p>
    <w:p w:rsidR="00581575" w:rsidRPr="003C309B" w:rsidRDefault="00581575" w:rsidP="00A741D2">
      <w:pPr>
        <w:pStyle w:val="Text"/>
        <w:numPr>
          <w:ilvl w:val="1"/>
          <w:numId w:val="7"/>
        </w:numPr>
        <w:ind w:left="284" w:hanging="284"/>
        <w:jc w:val="both"/>
        <w:rPr>
          <w:rFonts w:ascii="Cambria" w:hAnsi="Cambria"/>
        </w:rPr>
      </w:pPr>
      <w:r w:rsidRPr="003C309B">
        <w:rPr>
          <w:rFonts w:ascii="Cambria" w:hAnsi="Cambria"/>
        </w:rPr>
        <w:t>do kterékoliv uvolněné funkce</w:t>
      </w:r>
    </w:p>
    <w:p w:rsidR="00581575" w:rsidRPr="003C309B" w:rsidRDefault="00581575" w:rsidP="00A741D2">
      <w:pPr>
        <w:pStyle w:val="Text"/>
        <w:numPr>
          <w:ilvl w:val="1"/>
          <w:numId w:val="7"/>
        </w:numPr>
        <w:ind w:left="284" w:hanging="284"/>
        <w:jc w:val="both"/>
        <w:rPr>
          <w:rFonts w:ascii="Cambria" w:hAnsi="Cambria"/>
          <w:u w:val="single"/>
        </w:rPr>
      </w:pPr>
      <w:r w:rsidRPr="003C309B">
        <w:rPr>
          <w:rFonts w:ascii="Cambria" w:hAnsi="Cambria"/>
        </w:rPr>
        <w:t xml:space="preserve">nebo do funkce </w:t>
      </w:r>
      <w:r w:rsidRPr="003C309B">
        <w:rPr>
          <w:rFonts w:ascii="Cambria" w:hAnsi="Cambria"/>
          <w:u w:val="single"/>
        </w:rPr>
        <w:t>neuvolněného</w:t>
      </w:r>
      <w:r w:rsidRPr="003C309B">
        <w:rPr>
          <w:rFonts w:ascii="Cambria" w:hAnsi="Cambria"/>
        </w:rPr>
        <w:t xml:space="preserve"> člena zastupitelstva obce, který vykonává funkci </w:t>
      </w:r>
      <w:r w:rsidRPr="003C309B">
        <w:rPr>
          <w:rFonts w:ascii="Cambria" w:hAnsi="Cambria"/>
          <w:u w:val="single"/>
        </w:rPr>
        <w:t>starosty,</w:t>
      </w:r>
      <w:r w:rsidRPr="003C309B">
        <w:rPr>
          <w:rFonts w:ascii="Cambria" w:hAnsi="Cambria"/>
        </w:rPr>
        <w:t xml:space="preserve"> </w:t>
      </w:r>
    </w:p>
    <w:p w:rsidR="00581575" w:rsidRPr="003C309B" w:rsidRDefault="00581575" w:rsidP="00A741D2">
      <w:pPr>
        <w:pStyle w:val="Text"/>
        <w:numPr>
          <w:ilvl w:val="1"/>
          <w:numId w:val="7"/>
        </w:numPr>
        <w:ind w:left="284" w:hanging="284"/>
        <w:jc w:val="both"/>
        <w:rPr>
          <w:rFonts w:ascii="Cambria" w:hAnsi="Cambria"/>
          <w:b/>
          <w:u w:val="single"/>
        </w:rPr>
      </w:pPr>
      <w:r w:rsidRPr="003C309B">
        <w:rPr>
          <w:rFonts w:ascii="Cambria" w:hAnsi="Cambria"/>
        </w:rPr>
        <w:t xml:space="preserve">nebo do funkce </w:t>
      </w:r>
      <w:r w:rsidRPr="003C309B">
        <w:rPr>
          <w:rFonts w:ascii="Cambria" w:hAnsi="Cambria"/>
          <w:u w:val="single"/>
        </w:rPr>
        <w:t>neuvolněného</w:t>
      </w:r>
      <w:r w:rsidRPr="003C309B">
        <w:rPr>
          <w:rFonts w:ascii="Cambria" w:hAnsi="Cambria"/>
        </w:rPr>
        <w:t xml:space="preserve"> člena zastupitelstva obce, který vykonává funkci </w:t>
      </w:r>
      <w:r w:rsidRPr="003C309B">
        <w:rPr>
          <w:rFonts w:ascii="Cambria" w:hAnsi="Cambria"/>
          <w:u w:val="single"/>
        </w:rPr>
        <w:t>místostarosty,</w:t>
      </w:r>
      <w:r w:rsidRPr="003C309B">
        <w:rPr>
          <w:rFonts w:ascii="Cambria" w:hAnsi="Cambria"/>
        </w:rPr>
        <w:t xml:space="preserve"> </w:t>
      </w:r>
      <w:r w:rsidRPr="00A60AC0">
        <w:rPr>
          <w:rFonts w:ascii="Cambria" w:hAnsi="Cambria"/>
          <w:b/>
        </w:rPr>
        <w:t>za niž mu náleží odměna</w:t>
      </w:r>
      <w:r w:rsidR="006E3C4D" w:rsidRPr="00A60AC0">
        <w:rPr>
          <w:rFonts w:ascii="Cambria" w:hAnsi="Cambria"/>
          <w:b/>
        </w:rPr>
        <w:t>,</w:t>
      </w:r>
      <w:r w:rsidR="006E3C4D">
        <w:rPr>
          <w:rFonts w:ascii="Cambria" w:hAnsi="Cambria"/>
        </w:rPr>
        <w:t xml:space="preserve"> </w:t>
      </w:r>
      <w:r w:rsidR="003F7433">
        <w:rPr>
          <w:rFonts w:ascii="Cambria" w:hAnsi="Cambria"/>
        </w:rPr>
        <w:t xml:space="preserve">  </w:t>
      </w:r>
    </w:p>
    <w:p w:rsidR="006E3C4D" w:rsidRDefault="00581575" w:rsidP="00A741D2">
      <w:pPr>
        <w:pStyle w:val="Text"/>
        <w:spacing w:after="120"/>
        <w:jc w:val="both"/>
        <w:rPr>
          <w:rFonts w:ascii="Cambria" w:hAnsi="Cambria"/>
        </w:rPr>
      </w:pPr>
      <w:r w:rsidRPr="003C309B">
        <w:rPr>
          <w:rFonts w:ascii="Cambria" w:hAnsi="Cambria"/>
        </w:rPr>
        <w:t xml:space="preserve">nárok na odchodné dle nové právní úpravy, potažmo ani nárok na odměnu při skončení funkčního období dle dosavadní právní úpravy, mu </w:t>
      </w:r>
      <w:r w:rsidRPr="00A60AC0">
        <w:rPr>
          <w:rFonts w:ascii="Cambria" w:hAnsi="Cambria"/>
          <w:b/>
        </w:rPr>
        <w:t>NEVZNIKÁ!</w:t>
      </w:r>
      <w:r w:rsidRPr="003C309B">
        <w:rPr>
          <w:rFonts w:ascii="Cambria" w:hAnsi="Cambria"/>
        </w:rPr>
        <w:t xml:space="preserve"> </w:t>
      </w:r>
    </w:p>
    <w:p w:rsidR="00581575" w:rsidRPr="00A60AC0" w:rsidRDefault="006E3C4D" w:rsidP="00A741D2">
      <w:pPr>
        <w:pStyle w:val="Text"/>
        <w:spacing w:after="120"/>
        <w:jc w:val="both"/>
        <w:rPr>
          <w:rFonts w:ascii="Cambria" w:hAnsi="Cambria"/>
          <w:b/>
          <w:color w:val="C00000"/>
        </w:rPr>
      </w:pPr>
      <w:r w:rsidRPr="00A60AC0">
        <w:rPr>
          <w:rFonts w:ascii="Cambria" w:hAnsi="Cambria"/>
          <w:b/>
          <w:color w:val="C00000"/>
        </w:rPr>
        <w:t>Pokud by však</w:t>
      </w:r>
      <w:r w:rsidR="00FD6C21" w:rsidRPr="00A60AC0">
        <w:rPr>
          <w:rFonts w:ascii="Cambria" w:hAnsi="Cambria"/>
          <w:b/>
          <w:color w:val="C00000"/>
        </w:rPr>
        <w:t xml:space="preserve"> </w:t>
      </w:r>
      <w:r w:rsidR="00FD3399">
        <w:rPr>
          <w:rFonts w:ascii="Cambria" w:hAnsi="Cambria"/>
          <w:b/>
          <w:color w:val="C00000"/>
        </w:rPr>
        <w:t xml:space="preserve">nově vzniklé </w:t>
      </w:r>
      <w:r w:rsidR="00FD6C21" w:rsidRPr="00A60AC0">
        <w:rPr>
          <w:rFonts w:ascii="Cambria" w:hAnsi="Cambria"/>
          <w:b/>
          <w:color w:val="C00000"/>
        </w:rPr>
        <w:t>zastupitelstvo obce rozhodlo, že za funkci člena</w:t>
      </w:r>
      <w:r w:rsidRPr="00A60AC0">
        <w:rPr>
          <w:rFonts w:ascii="Cambria" w:hAnsi="Cambria"/>
          <w:b/>
          <w:color w:val="C00000"/>
        </w:rPr>
        <w:t xml:space="preserve"> </w:t>
      </w:r>
      <w:r w:rsidR="00FD6C21" w:rsidRPr="00A60AC0">
        <w:rPr>
          <w:rFonts w:ascii="Cambria" w:hAnsi="Cambria"/>
          <w:b/>
          <w:color w:val="C00000"/>
        </w:rPr>
        <w:t>zastupitelstva obce, který vykonává funkci neuvolněného</w:t>
      </w:r>
      <w:r w:rsidRPr="00A60AC0">
        <w:rPr>
          <w:rFonts w:ascii="Cambria" w:hAnsi="Cambria"/>
          <w:b/>
          <w:color w:val="C00000"/>
        </w:rPr>
        <w:t xml:space="preserve"> </w:t>
      </w:r>
      <w:r w:rsidR="00FD6C21" w:rsidRPr="00A60AC0">
        <w:rPr>
          <w:rFonts w:ascii="Cambria" w:hAnsi="Cambria"/>
          <w:b/>
          <w:color w:val="C00000"/>
        </w:rPr>
        <w:t>mís</w:t>
      </w:r>
      <w:r w:rsidRPr="00A60AC0">
        <w:rPr>
          <w:rFonts w:ascii="Cambria" w:hAnsi="Cambria"/>
          <w:b/>
          <w:color w:val="C00000"/>
        </w:rPr>
        <w:t>to</w:t>
      </w:r>
      <w:r w:rsidR="00FD6C21" w:rsidRPr="00A60AC0">
        <w:rPr>
          <w:rFonts w:ascii="Cambria" w:hAnsi="Cambria"/>
          <w:b/>
          <w:color w:val="C00000"/>
        </w:rPr>
        <w:t>starosty, nenáleží</w:t>
      </w:r>
      <w:r w:rsidRPr="00A60AC0">
        <w:rPr>
          <w:rFonts w:ascii="Cambria" w:hAnsi="Cambria"/>
          <w:b/>
          <w:color w:val="C00000"/>
        </w:rPr>
        <w:t xml:space="preserve"> žádná odměna</w:t>
      </w:r>
      <w:r w:rsidR="00FD6C21" w:rsidRPr="00A60AC0">
        <w:rPr>
          <w:rFonts w:ascii="Cambria" w:hAnsi="Cambria"/>
          <w:b/>
          <w:color w:val="C00000"/>
        </w:rPr>
        <w:t xml:space="preserve">, </w:t>
      </w:r>
      <w:r w:rsidRPr="00A60AC0">
        <w:rPr>
          <w:rFonts w:ascii="Cambria" w:hAnsi="Cambria"/>
          <w:b/>
          <w:color w:val="C00000"/>
        </w:rPr>
        <w:t xml:space="preserve">resp. </w:t>
      </w:r>
      <w:r w:rsidR="00FD6C21" w:rsidRPr="00A60AC0">
        <w:rPr>
          <w:rFonts w:ascii="Cambria" w:hAnsi="Cambria"/>
          <w:b/>
          <w:color w:val="C00000"/>
        </w:rPr>
        <w:t>byla schválena „nulová“ odměna,</w:t>
      </w:r>
      <w:r w:rsidRPr="00A60AC0">
        <w:rPr>
          <w:rFonts w:ascii="Cambria" w:hAnsi="Cambria"/>
          <w:b/>
          <w:color w:val="C00000"/>
        </w:rPr>
        <w:t xml:space="preserve"> potom by nárok na odměnu při skončení funkčního období VZNIKL.    </w:t>
      </w:r>
    </w:p>
    <w:p w:rsidR="00B335F6" w:rsidRPr="003C309B" w:rsidRDefault="00A741D2" w:rsidP="005839E0">
      <w:pPr>
        <w:pStyle w:val="Text"/>
        <w:tabs>
          <w:tab w:val="left" w:pos="-7088"/>
        </w:tabs>
        <w:spacing w:after="240"/>
        <w:jc w:val="both"/>
        <w:rPr>
          <w:rFonts w:ascii="Cambria" w:hAnsi="Cambria"/>
          <w:b/>
        </w:rPr>
      </w:pPr>
      <w:r w:rsidRPr="003C309B">
        <w:rPr>
          <w:rFonts w:ascii="Cambria" w:hAnsi="Cambria"/>
        </w:rPr>
        <w:t xml:space="preserve">Podle přechodného ustanovení v čl. II zákona č. 99/2017 Sb. </w:t>
      </w:r>
      <w:r w:rsidRPr="003C309B">
        <w:rPr>
          <w:rFonts w:ascii="Cambria" w:hAnsi="Cambria"/>
          <w:i/>
        </w:rPr>
        <w:t xml:space="preserve">neuvolněnému členovi zastupitelstva obce, který vykonává funkci starosty </w:t>
      </w:r>
      <w:r w:rsidRPr="003C309B">
        <w:rPr>
          <w:rFonts w:ascii="Cambria" w:hAnsi="Cambria"/>
        </w:rPr>
        <w:t>a</w:t>
      </w:r>
      <w:r w:rsidRPr="003C309B">
        <w:rPr>
          <w:rFonts w:ascii="Cambria" w:hAnsi="Cambria"/>
          <w:i/>
        </w:rPr>
        <w:t xml:space="preserve"> </w:t>
      </w:r>
      <w:r w:rsidRPr="003C309B">
        <w:rPr>
          <w:rFonts w:ascii="Cambria" w:hAnsi="Cambria"/>
          <w:b/>
          <w:i/>
        </w:rPr>
        <w:t>uvolněnému členovi zastupitelstva obce</w:t>
      </w:r>
      <w:r w:rsidRPr="003C309B">
        <w:rPr>
          <w:rFonts w:ascii="Cambria" w:hAnsi="Cambria"/>
        </w:rPr>
        <w:t xml:space="preserve">, kteří ke dni 1. </w:t>
      </w:r>
      <w:r w:rsidR="00D53DAE" w:rsidRPr="003C309B">
        <w:rPr>
          <w:rFonts w:ascii="Cambria" w:hAnsi="Cambria"/>
        </w:rPr>
        <w:t>1.</w:t>
      </w:r>
      <w:r w:rsidRPr="003C309B">
        <w:rPr>
          <w:rFonts w:ascii="Cambria" w:hAnsi="Cambria"/>
        </w:rPr>
        <w:t xml:space="preserve"> 2018 vykonávali funkci, do které byli zvoleni už před 1.</w:t>
      </w:r>
      <w:r w:rsidR="005839E0" w:rsidRPr="003C309B">
        <w:rPr>
          <w:rFonts w:ascii="Cambria" w:hAnsi="Cambria"/>
        </w:rPr>
        <w:t> </w:t>
      </w:r>
      <w:r w:rsidR="00D53DAE" w:rsidRPr="003C309B">
        <w:rPr>
          <w:rFonts w:ascii="Cambria" w:hAnsi="Cambria"/>
        </w:rPr>
        <w:t>1.</w:t>
      </w:r>
      <w:r w:rsidRPr="003C309B">
        <w:rPr>
          <w:rFonts w:ascii="Cambria" w:hAnsi="Cambria"/>
        </w:rPr>
        <w:t xml:space="preserve"> 2018, </w:t>
      </w:r>
      <w:r w:rsidRPr="003C309B">
        <w:rPr>
          <w:rFonts w:ascii="Cambria" w:hAnsi="Cambria"/>
          <w:b/>
          <w:u w:val="single"/>
        </w:rPr>
        <w:t>namísto</w:t>
      </w:r>
      <w:r w:rsidRPr="003C309B">
        <w:rPr>
          <w:rFonts w:ascii="Cambria" w:hAnsi="Cambria"/>
        </w:rPr>
        <w:t xml:space="preserve"> </w:t>
      </w:r>
      <w:r w:rsidRPr="003C309B">
        <w:rPr>
          <w:rFonts w:ascii="Cambria" w:hAnsi="Cambria"/>
          <w:b/>
        </w:rPr>
        <w:t xml:space="preserve">odchodného podle nové právní úpravy náleží odměna při skončení funkčního období podle právní úpravy, která platila do 31. </w:t>
      </w:r>
      <w:r w:rsidR="00D53DAE" w:rsidRPr="003C309B">
        <w:rPr>
          <w:rFonts w:ascii="Cambria" w:hAnsi="Cambria"/>
          <w:b/>
        </w:rPr>
        <w:t xml:space="preserve">12. </w:t>
      </w:r>
      <w:r w:rsidRPr="003C309B">
        <w:rPr>
          <w:rFonts w:ascii="Cambria" w:hAnsi="Cambria"/>
          <w:b/>
        </w:rPr>
        <w:t>2017</w:t>
      </w:r>
      <w:r w:rsidRPr="003C309B">
        <w:rPr>
          <w:rFonts w:ascii="Cambria" w:hAnsi="Cambria"/>
        </w:rPr>
        <w:t xml:space="preserve">.  Avšak i právní úprava, která platila </w:t>
      </w:r>
      <w:r w:rsidRPr="003C309B">
        <w:rPr>
          <w:rFonts w:ascii="Cambria" w:hAnsi="Cambria"/>
          <w:b/>
        </w:rPr>
        <w:t xml:space="preserve">do 31. </w:t>
      </w:r>
      <w:r w:rsidR="00D53DAE" w:rsidRPr="003C309B">
        <w:rPr>
          <w:rFonts w:ascii="Cambria" w:hAnsi="Cambria"/>
          <w:b/>
        </w:rPr>
        <w:t>12.</w:t>
      </w:r>
      <w:r w:rsidRPr="003C309B">
        <w:rPr>
          <w:rFonts w:ascii="Cambria" w:hAnsi="Cambria"/>
          <w:b/>
        </w:rPr>
        <w:t xml:space="preserve"> 2017,</w:t>
      </w:r>
      <w:r w:rsidRPr="003C309B">
        <w:rPr>
          <w:rFonts w:ascii="Cambria" w:hAnsi="Cambria"/>
        </w:rPr>
        <w:t xml:space="preserve"> omezovala nárok na odměnu při skončení funkčního období tak, že </w:t>
      </w:r>
      <w:r w:rsidRPr="003C309B">
        <w:rPr>
          <w:rFonts w:ascii="Cambria" w:hAnsi="Cambria"/>
          <w:b/>
        </w:rPr>
        <w:t>nenáležela,</w:t>
      </w:r>
      <w:r w:rsidRPr="003C309B">
        <w:rPr>
          <w:rFonts w:ascii="Cambria" w:hAnsi="Cambria"/>
        </w:rPr>
        <w:t xml:space="preserve"> </w:t>
      </w:r>
      <w:r w:rsidRPr="003C309B">
        <w:rPr>
          <w:rFonts w:ascii="Cambria" w:hAnsi="Cambria"/>
          <w:b/>
          <w:i/>
        </w:rPr>
        <w:t>pokud jim vznikl opětovný nárok na</w:t>
      </w:r>
      <w:r w:rsidR="007D783E">
        <w:rPr>
          <w:rFonts w:ascii="Cambria" w:hAnsi="Cambria"/>
          <w:b/>
          <w:i/>
        </w:rPr>
        <w:t> </w:t>
      </w:r>
      <w:r w:rsidRPr="003C309B">
        <w:rPr>
          <w:rFonts w:ascii="Cambria" w:hAnsi="Cambria"/>
          <w:b/>
          <w:i/>
        </w:rPr>
        <w:t>měsíční odměnu</w:t>
      </w:r>
      <w:r w:rsidR="00D53DAE" w:rsidRPr="007D783E">
        <w:rPr>
          <w:rFonts w:ascii="Cambria" w:hAnsi="Cambria"/>
          <w:i/>
        </w:rPr>
        <w:t>.</w:t>
      </w: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Style w:val="A2"/>
          <w:rFonts w:ascii="Cambria" w:hAnsi="Cambria"/>
          <w:b/>
          <w:i/>
          <w:sz w:val="24"/>
          <w:szCs w:val="24"/>
        </w:rPr>
      </w:pPr>
      <w:r w:rsidRPr="003C309B">
        <w:rPr>
          <w:rStyle w:val="A2"/>
          <w:rFonts w:ascii="Cambria" w:hAnsi="Cambria"/>
          <w:b/>
          <w:i/>
          <w:sz w:val="24"/>
          <w:szCs w:val="24"/>
        </w:rPr>
        <w:t>?</w:t>
      </w:r>
      <w:r w:rsidRPr="003C309B">
        <w:rPr>
          <w:rStyle w:val="A2"/>
          <w:rFonts w:ascii="Cambria" w:hAnsi="Cambria"/>
          <w:b/>
          <w:i/>
          <w:sz w:val="24"/>
          <w:szCs w:val="24"/>
        </w:rPr>
        <w:tab/>
        <w:t>Uvolněný starosta obce je od dubna 2018 v pracovní neschopnosti, a to včetně termínu voleb. Na nové volební období už nekandidoval. Bude mít nárok na odchodné, když ke dni voleb nebral žádnou odměnu, ale nemocenské?</w:t>
      </w:r>
    </w:p>
    <w:p w:rsidR="00B335F6" w:rsidRPr="003C309B" w:rsidRDefault="00B335F6" w:rsidP="00B335F6">
      <w:pPr>
        <w:pStyle w:val="Text"/>
        <w:jc w:val="both"/>
        <w:rPr>
          <w:rStyle w:val="A2"/>
          <w:rFonts w:ascii="Cambria" w:hAnsi="Cambria"/>
          <w:b/>
          <w:i/>
          <w:sz w:val="24"/>
          <w:szCs w:val="24"/>
        </w:rPr>
      </w:pPr>
    </w:p>
    <w:p w:rsidR="00B335F6" w:rsidRDefault="005839E0" w:rsidP="00B335F6">
      <w:pPr>
        <w:pStyle w:val="Text"/>
        <w:jc w:val="both"/>
        <w:rPr>
          <w:rStyle w:val="A2"/>
          <w:rFonts w:ascii="Cambria" w:hAnsi="Cambria"/>
          <w:sz w:val="24"/>
          <w:szCs w:val="24"/>
        </w:rPr>
      </w:pPr>
      <w:r w:rsidRPr="003C309B">
        <w:rPr>
          <w:rStyle w:val="A2"/>
          <w:rFonts w:ascii="Cambria" w:hAnsi="Cambria"/>
          <w:b/>
          <w:sz w:val="24"/>
          <w:szCs w:val="24"/>
        </w:rPr>
        <w:t>Bude</w:t>
      </w:r>
      <w:r w:rsidRPr="003C309B">
        <w:rPr>
          <w:rStyle w:val="A2"/>
          <w:rFonts w:ascii="Cambria" w:hAnsi="Cambria"/>
          <w:sz w:val="24"/>
          <w:szCs w:val="24"/>
        </w:rPr>
        <w:t xml:space="preserve"> (samozřejmě pokud splňuje zákonem stanovenou podmínku neodsouzení pro zákonem stanovený „trestný čin“</w:t>
      </w:r>
      <w:r w:rsidR="00485196" w:rsidRPr="003C309B">
        <w:rPr>
          <w:rStyle w:val="A2"/>
          <w:rFonts w:ascii="Cambria" w:hAnsi="Cambria"/>
          <w:sz w:val="24"/>
          <w:szCs w:val="24"/>
        </w:rPr>
        <w:t>)</w:t>
      </w:r>
      <w:r w:rsidRPr="003C309B">
        <w:rPr>
          <w:rStyle w:val="A2"/>
          <w:rFonts w:ascii="Cambria" w:hAnsi="Cambria"/>
          <w:sz w:val="24"/>
          <w:szCs w:val="24"/>
        </w:rPr>
        <w:t>. To že byl starosta v době voleb v pracovní neschopnosti (a v tomto případě nebral ani odměnu, nýbrž nemocenské</w:t>
      </w:r>
      <w:r w:rsidR="00485196" w:rsidRPr="003C309B">
        <w:rPr>
          <w:rStyle w:val="A2"/>
          <w:rFonts w:ascii="Cambria" w:hAnsi="Cambria"/>
          <w:sz w:val="24"/>
          <w:szCs w:val="24"/>
        </w:rPr>
        <w:t>),</w:t>
      </w:r>
      <w:r w:rsidR="00674D87">
        <w:rPr>
          <w:rStyle w:val="A2"/>
          <w:rFonts w:ascii="Cambria" w:hAnsi="Cambria"/>
          <w:sz w:val="24"/>
          <w:szCs w:val="24"/>
        </w:rPr>
        <w:t xml:space="preserve"> je z hlediska</w:t>
      </w:r>
      <w:r w:rsidR="00485196" w:rsidRPr="003C309B">
        <w:rPr>
          <w:rStyle w:val="A2"/>
          <w:rFonts w:ascii="Cambria" w:hAnsi="Cambria"/>
          <w:sz w:val="24"/>
          <w:szCs w:val="24"/>
        </w:rPr>
        <w:t xml:space="preserve"> </w:t>
      </w:r>
      <w:r w:rsidRPr="003C309B">
        <w:rPr>
          <w:rStyle w:val="A2"/>
          <w:rFonts w:ascii="Cambria" w:hAnsi="Cambria"/>
          <w:sz w:val="24"/>
          <w:szCs w:val="24"/>
        </w:rPr>
        <w:t xml:space="preserve">nároku na odchodné </w:t>
      </w:r>
      <w:r w:rsidR="00674D87">
        <w:rPr>
          <w:rStyle w:val="A2"/>
          <w:rFonts w:ascii="Cambria" w:hAnsi="Cambria"/>
          <w:sz w:val="24"/>
          <w:szCs w:val="24"/>
        </w:rPr>
        <w:t>nepodstatné</w:t>
      </w:r>
      <w:r w:rsidR="00674D87" w:rsidRPr="003C309B">
        <w:rPr>
          <w:rStyle w:val="A2"/>
          <w:rFonts w:ascii="Cambria" w:hAnsi="Cambria"/>
          <w:sz w:val="24"/>
          <w:szCs w:val="24"/>
        </w:rPr>
        <w:t xml:space="preserve"> </w:t>
      </w:r>
      <w:r w:rsidRPr="003C309B">
        <w:rPr>
          <w:rStyle w:val="A2"/>
          <w:rFonts w:ascii="Cambria" w:hAnsi="Cambria"/>
          <w:sz w:val="24"/>
          <w:szCs w:val="24"/>
        </w:rPr>
        <w:t xml:space="preserve">– viz </w:t>
      </w:r>
      <w:r w:rsidR="00BF029E">
        <w:rPr>
          <w:rStyle w:val="A2"/>
          <w:rFonts w:ascii="Cambria" w:hAnsi="Cambria"/>
          <w:sz w:val="24"/>
          <w:szCs w:val="24"/>
        </w:rPr>
        <w:t>§</w:t>
      </w:r>
      <w:r w:rsidR="00485196" w:rsidRPr="003C309B">
        <w:rPr>
          <w:rStyle w:val="A2"/>
          <w:rFonts w:ascii="Cambria" w:hAnsi="Cambria"/>
          <w:sz w:val="24"/>
          <w:szCs w:val="24"/>
        </w:rPr>
        <w:t xml:space="preserve"> 77 odst. 1 věta druhá zákona o</w:t>
      </w:r>
      <w:r w:rsidR="00674D87">
        <w:rPr>
          <w:rStyle w:val="A2"/>
          <w:rFonts w:ascii="Cambria" w:hAnsi="Cambria"/>
          <w:sz w:val="24"/>
          <w:szCs w:val="24"/>
        </w:rPr>
        <w:t> </w:t>
      </w:r>
      <w:r w:rsidR="00485196" w:rsidRPr="003C309B">
        <w:rPr>
          <w:rStyle w:val="A2"/>
          <w:rFonts w:ascii="Cambria" w:hAnsi="Cambria"/>
          <w:sz w:val="24"/>
          <w:szCs w:val="24"/>
        </w:rPr>
        <w:t>obcích). Odchodné starosty se bude odvíjet od výše jeho odměny za měsíc, která by</w:t>
      </w:r>
      <w:r w:rsidR="00674D87">
        <w:rPr>
          <w:rStyle w:val="A2"/>
          <w:rFonts w:ascii="Cambria" w:hAnsi="Cambria"/>
          <w:sz w:val="24"/>
          <w:szCs w:val="24"/>
        </w:rPr>
        <w:t> </w:t>
      </w:r>
      <w:r w:rsidR="00485196" w:rsidRPr="003C309B">
        <w:rPr>
          <w:rStyle w:val="A2"/>
          <w:rFonts w:ascii="Cambria" w:hAnsi="Cambria"/>
          <w:sz w:val="24"/>
          <w:szCs w:val="24"/>
        </w:rPr>
        <w:t>mu</w:t>
      </w:r>
      <w:r w:rsidR="00674D87">
        <w:rPr>
          <w:rStyle w:val="A2"/>
          <w:rFonts w:ascii="Cambria" w:hAnsi="Cambria"/>
          <w:sz w:val="24"/>
          <w:szCs w:val="24"/>
        </w:rPr>
        <w:t> </w:t>
      </w:r>
      <w:r w:rsidR="00485196" w:rsidRPr="003C309B">
        <w:rPr>
          <w:rStyle w:val="A2"/>
          <w:rFonts w:ascii="Cambria" w:hAnsi="Cambria"/>
          <w:sz w:val="24"/>
          <w:szCs w:val="24"/>
        </w:rPr>
        <w:t xml:space="preserve">náležela, kdyby v pracovní neschopnosti nebyl.  </w:t>
      </w:r>
    </w:p>
    <w:p w:rsidR="0014264C" w:rsidRDefault="0014264C" w:rsidP="00B335F6">
      <w:pPr>
        <w:pStyle w:val="Text"/>
        <w:jc w:val="both"/>
        <w:rPr>
          <w:rStyle w:val="A2"/>
          <w:rFonts w:ascii="Cambria" w:hAnsi="Cambria"/>
          <w:sz w:val="24"/>
          <w:szCs w:val="24"/>
        </w:rPr>
      </w:pPr>
    </w:p>
    <w:p w:rsidR="0014264C" w:rsidRDefault="0014264C" w:rsidP="00B335F6">
      <w:pPr>
        <w:pStyle w:val="Text"/>
        <w:jc w:val="both"/>
        <w:rPr>
          <w:rStyle w:val="A2"/>
          <w:rFonts w:ascii="Cambria" w:hAnsi="Cambria"/>
          <w:sz w:val="24"/>
          <w:szCs w:val="24"/>
        </w:rPr>
      </w:pPr>
    </w:p>
    <w:p w:rsidR="0014264C" w:rsidRPr="003C309B" w:rsidRDefault="0014264C" w:rsidP="00B335F6">
      <w:pPr>
        <w:pStyle w:val="Text"/>
        <w:jc w:val="both"/>
        <w:rPr>
          <w:rStyle w:val="A2"/>
          <w:rFonts w:ascii="Cambria" w:hAnsi="Cambria"/>
          <w:sz w:val="24"/>
          <w:szCs w:val="24"/>
        </w:rPr>
      </w:pPr>
    </w:p>
    <w:p w:rsidR="005839E0" w:rsidRPr="003C309B" w:rsidRDefault="005839E0" w:rsidP="00B335F6">
      <w:pPr>
        <w:pStyle w:val="Text"/>
        <w:jc w:val="both"/>
        <w:rPr>
          <w:rStyle w:val="A2"/>
          <w:rFonts w:ascii="Cambria" w:hAnsi="Cambria"/>
          <w:sz w:val="24"/>
          <w:szCs w:val="24"/>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Style w:val="A2"/>
          <w:rFonts w:ascii="Cambria" w:hAnsi="Cambria"/>
          <w:b/>
          <w:i/>
          <w:sz w:val="24"/>
          <w:szCs w:val="24"/>
        </w:rPr>
      </w:pPr>
      <w:r w:rsidRPr="003C309B">
        <w:rPr>
          <w:rStyle w:val="A2"/>
          <w:rFonts w:ascii="Cambria" w:hAnsi="Cambria"/>
          <w:b/>
          <w:i/>
          <w:sz w:val="24"/>
          <w:szCs w:val="24"/>
        </w:rPr>
        <w:lastRenderedPageBreak/>
        <w:t xml:space="preserve">? </w:t>
      </w:r>
      <w:r w:rsidRPr="003C309B">
        <w:rPr>
          <w:rStyle w:val="A2"/>
          <w:rFonts w:ascii="Cambria" w:hAnsi="Cambria"/>
          <w:sz w:val="24"/>
          <w:szCs w:val="24"/>
        </w:rPr>
        <w:tab/>
        <w:t xml:space="preserve"> </w:t>
      </w:r>
      <w:r w:rsidRPr="003C309B">
        <w:rPr>
          <w:rStyle w:val="A2"/>
          <w:rFonts w:ascii="Cambria" w:hAnsi="Cambria"/>
          <w:i/>
          <w:sz w:val="24"/>
          <w:szCs w:val="24"/>
        </w:rPr>
        <w:t>Uvolněný starosta je dlouhodobě v pracovní neschopnosti, a to včetně termínu voleb. Po celou dobu ho zastupuje v plném rozsahu funkce uvolněný místostarosta, a tak má místostarosta nárok na odměnu ve výši, která by náležela v této obci starostovi (51 135 Kč), i ke dni voleb.</w:t>
      </w:r>
      <w:r w:rsidR="00BF029E">
        <w:rPr>
          <w:rStyle w:val="A2"/>
          <w:rFonts w:ascii="Cambria" w:hAnsi="Cambria"/>
          <w:b/>
          <w:i/>
          <w:sz w:val="24"/>
          <w:szCs w:val="24"/>
        </w:rPr>
        <w:t xml:space="preserve"> </w:t>
      </w:r>
      <w:r w:rsidRPr="003C309B">
        <w:rPr>
          <w:rStyle w:val="A2"/>
          <w:rFonts w:ascii="Cambria" w:hAnsi="Cambria"/>
          <w:b/>
          <w:i/>
          <w:sz w:val="24"/>
          <w:szCs w:val="24"/>
        </w:rPr>
        <w:t>Když tomuto místostarostovi vznikne nárok na odchodné, bude se</w:t>
      </w:r>
      <w:r w:rsidR="00E73270">
        <w:rPr>
          <w:rStyle w:val="A2"/>
          <w:rFonts w:ascii="Cambria" w:hAnsi="Cambria"/>
          <w:b/>
          <w:i/>
          <w:sz w:val="24"/>
          <w:szCs w:val="24"/>
        </w:rPr>
        <w:t> </w:t>
      </w:r>
      <w:r w:rsidRPr="003C309B">
        <w:rPr>
          <w:rStyle w:val="A2"/>
          <w:rFonts w:ascii="Cambria" w:hAnsi="Cambria"/>
          <w:b/>
          <w:i/>
          <w:sz w:val="24"/>
          <w:szCs w:val="24"/>
        </w:rPr>
        <w:t>počítat z odměny, která by náležela starostovi</w:t>
      </w:r>
      <w:r w:rsidR="00E73270">
        <w:rPr>
          <w:rStyle w:val="A2"/>
          <w:rFonts w:ascii="Cambria" w:hAnsi="Cambria"/>
          <w:b/>
          <w:i/>
          <w:sz w:val="24"/>
          <w:szCs w:val="24"/>
        </w:rPr>
        <w:t>,</w:t>
      </w:r>
      <w:r w:rsidRPr="003C309B">
        <w:rPr>
          <w:rStyle w:val="A2"/>
          <w:rFonts w:ascii="Cambria" w:hAnsi="Cambria"/>
          <w:b/>
          <w:i/>
          <w:sz w:val="24"/>
          <w:szCs w:val="24"/>
        </w:rPr>
        <w:t xml:space="preserve"> nebo jen z odměny, která by</w:t>
      </w:r>
      <w:r w:rsidR="00E73270">
        <w:rPr>
          <w:rStyle w:val="A2"/>
          <w:rFonts w:ascii="Cambria" w:hAnsi="Cambria"/>
          <w:b/>
          <w:i/>
          <w:sz w:val="24"/>
          <w:szCs w:val="24"/>
        </w:rPr>
        <w:t> </w:t>
      </w:r>
      <w:r w:rsidRPr="003C309B">
        <w:rPr>
          <w:rStyle w:val="A2"/>
          <w:rFonts w:ascii="Cambria" w:hAnsi="Cambria"/>
          <w:b/>
          <w:i/>
          <w:sz w:val="24"/>
          <w:szCs w:val="24"/>
        </w:rPr>
        <w:t>mu</w:t>
      </w:r>
      <w:r w:rsidR="00E73270">
        <w:rPr>
          <w:rStyle w:val="A2"/>
          <w:rFonts w:ascii="Cambria" w:hAnsi="Cambria"/>
          <w:b/>
          <w:i/>
          <w:sz w:val="24"/>
          <w:szCs w:val="24"/>
        </w:rPr>
        <w:t> </w:t>
      </w:r>
      <w:r w:rsidRPr="003C309B">
        <w:rPr>
          <w:rStyle w:val="A2"/>
          <w:rFonts w:ascii="Cambria" w:hAnsi="Cambria"/>
          <w:b/>
          <w:i/>
          <w:sz w:val="24"/>
          <w:szCs w:val="24"/>
        </w:rPr>
        <w:t xml:space="preserve">náležela za výkon funkce místostarosty? </w:t>
      </w:r>
    </w:p>
    <w:p w:rsidR="00B335F6" w:rsidRPr="003C309B" w:rsidRDefault="00B335F6" w:rsidP="00B335F6">
      <w:pPr>
        <w:pStyle w:val="Text"/>
        <w:jc w:val="both"/>
        <w:rPr>
          <w:rStyle w:val="A2"/>
          <w:rFonts w:ascii="Cambria" w:hAnsi="Cambria"/>
          <w:sz w:val="24"/>
          <w:szCs w:val="24"/>
        </w:rPr>
      </w:pPr>
    </w:p>
    <w:p w:rsidR="00485196" w:rsidRDefault="00485196" w:rsidP="00B335F6">
      <w:pPr>
        <w:pStyle w:val="Text"/>
        <w:jc w:val="both"/>
        <w:rPr>
          <w:rFonts w:ascii="Cambria" w:hAnsi="Cambria"/>
        </w:rPr>
      </w:pPr>
      <w:r w:rsidRPr="003C309B">
        <w:rPr>
          <w:rStyle w:val="A2"/>
          <w:rFonts w:ascii="Cambria" w:hAnsi="Cambria"/>
          <w:sz w:val="24"/>
          <w:szCs w:val="24"/>
        </w:rPr>
        <w:t xml:space="preserve">Bude se počítat </w:t>
      </w:r>
      <w:r w:rsidRPr="003C309B">
        <w:rPr>
          <w:rStyle w:val="A2"/>
          <w:rFonts w:ascii="Cambria" w:hAnsi="Cambria"/>
          <w:b/>
          <w:sz w:val="24"/>
          <w:szCs w:val="24"/>
        </w:rPr>
        <w:t>z odměny, která by ke dni voleb náležela starostovi</w:t>
      </w:r>
      <w:r w:rsidR="000F27DC" w:rsidRPr="003C309B">
        <w:rPr>
          <w:rStyle w:val="A2"/>
          <w:rFonts w:ascii="Cambria" w:hAnsi="Cambria"/>
          <w:b/>
          <w:sz w:val="24"/>
          <w:szCs w:val="24"/>
        </w:rPr>
        <w:t xml:space="preserve">, </w:t>
      </w:r>
      <w:r w:rsidR="000F27DC" w:rsidRPr="003C309B">
        <w:rPr>
          <w:rStyle w:val="A2"/>
          <w:rFonts w:ascii="Cambria" w:hAnsi="Cambria"/>
          <w:sz w:val="24"/>
          <w:szCs w:val="24"/>
        </w:rPr>
        <w:t>neboť</w:t>
      </w:r>
      <w:r w:rsidR="000F27DC" w:rsidRPr="003C309B">
        <w:rPr>
          <w:rStyle w:val="A2"/>
          <w:rFonts w:ascii="Cambria" w:hAnsi="Cambria"/>
          <w:b/>
          <w:sz w:val="24"/>
          <w:szCs w:val="24"/>
        </w:rPr>
        <w:t xml:space="preserve"> </w:t>
      </w:r>
      <w:r w:rsidRPr="003C309B">
        <w:rPr>
          <w:rFonts w:ascii="Cambria" w:hAnsi="Cambria"/>
        </w:rPr>
        <w:t xml:space="preserve">podle § 78 odst. 1 zákona o obcích </w:t>
      </w:r>
      <w:r w:rsidRPr="003C309B">
        <w:rPr>
          <w:rFonts w:ascii="Cambria" w:hAnsi="Cambria"/>
          <w:i/>
        </w:rPr>
        <w:t>„</w:t>
      </w:r>
      <w:r w:rsidRPr="003C309B">
        <w:rPr>
          <w:rFonts w:ascii="Cambria" w:hAnsi="Cambria"/>
          <w:b/>
          <w:i/>
        </w:rPr>
        <w:t xml:space="preserve">odchodné se stanoví ve výši odměny, která </w:t>
      </w:r>
      <w:r w:rsidR="004509AE">
        <w:rPr>
          <w:rFonts w:ascii="Cambria" w:hAnsi="Cambria"/>
          <w:b/>
          <w:i/>
        </w:rPr>
        <w:t>členovi zastupitelstva obce</w:t>
      </w:r>
      <w:r w:rsidR="004509AE" w:rsidRPr="003C309B">
        <w:rPr>
          <w:rFonts w:ascii="Cambria" w:hAnsi="Cambria"/>
          <w:b/>
          <w:i/>
        </w:rPr>
        <w:t xml:space="preserve"> </w:t>
      </w:r>
      <w:r w:rsidRPr="003C309B">
        <w:rPr>
          <w:rFonts w:ascii="Cambria" w:hAnsi="Cambria"/>
          <w:b/>
          <w:i/>
        </w:rPr>
        <w:t xml:space="preserve">náležela za měsíc ke dni zániku mandátu člena zastupitelstva </w:t>
      </w:r>
      <w:proofErr w:type="gramStart"/>
      <w:r w:rsidR="000F27DC" w:rsidRPr="003C309B">
        <w:rPr>
          <w:rFonts w:ascii="Cambria" w:hAnsi="Cambria"/>
          <w:b/>
          <w:i/>
        </w:rPr>
        <w:t>obce</w:t>
      </w:r>
      <w:r w:rsidRPr="003C309B">
        <w:rPr>
          <w:rFonts w:ascii="Cambria" w:hAnsi="Cambria"/>
          <w:b/>
          <w:i/>
        </w:rPr>
        <w:t>...“</w:t>
      </w:r>
      <w:r w:rsidR="002466A1" w:rsidRPr="002466A1">
        <w:rPr>
          <w:rFonts w:ascii="Cambria" w:hAnsi="Cambria"/>
          <w:i/>
        </w:rPr>
        <w:t>.</w:t>
      </w:r>
      <w:proofErr w:type="gramEnd"/>
      <w:r w:rsidRPr="003C309B">
        <w:rPr>
          <w:rFonts w:ascii="Cambria" w:hAnsi="Cambria"/>
          <w:b/>
        </w:rPr>
        <w:t xml:space="preserve"> </w:t>
      </w:r>
      <w:r w:rsidRPr="003C309B">
        <w:rPr>
          <w:rFonts w:ascii="Cambria" w:hAnsi="Cambria"/>
        </w:rPr>
        <w:t>V</w:t>
      </w:r>
      <w:r w:rsidR="000F27DC" w:rsidRPr="003C309B">
        <w:rPr>
          <w:rFonts w:ascii="Cambria" w:hAnsi="Cambria"/>
        </w:rPr>
        <w:t> </w:t>
      </w:r>
      <w:r w:rsidRPr="003C309B">
        <w:rPr>
          <w:rFonts w:ascii="Cambria" w:hAnsi="Cambria"/>
        </w:rPr>
        <w:t>uvedeném případě, když se starosta do voleb už nevrátí, dlouhodobě zastupujícímu místostarostovi bude i ke dni voleb náležet odměna za měsíc, jaká by náležela uvolněnému starostovi, a tedy pro eventualitu výpočtu odchodného bude v tomto případě rozhodující výše odměny uvolněného starosty (51 135 Kč).</w:t>
      </w:r>
    </w:p>
    <w:p w:rsidR="000A5010" w:rsidRDefault="000A5010" w:rsidP="00B335F6">
      <w:pPr>
        <w:pStyle w:val="Text"/>
        <w:jc w:val="both"/>
        <w:rPr>
          <w:rFonts w:ascii="Cambria" w:hAnsi="Cambria"/>
        </w:rPr>
      </w:pPr>
    </w:p>
    <w:p w:rsidR="000A5010" w:rsidRPr="003C309B" w:rsidRDefault="000A5010" w:rsidP="000A5010">
      <w:pPr>
        <w:pStyle w:val="Text"/>
        <w:pBdr>
          <w:top w:val="single" w:sz="4" w:space="1" w:color="auto"/>
          <w:left w:val="single" w:sz="4" w:space="4" w:color="auto"/>
          <w:bottom w:val="single" w:sz="4" w:space="1" w:color="auto"/>
          <w:right w:val="single" w:sz="4" w:space="4" w:color="auto"/>
        </w:pBdr>
        <w:shd w:val="clear" w:color="auto" w:fill="FBD4B4"/>
        <w:jc w:val="both"/>
        <w:rPr>
          <w:rStyle w:val="A2"/>
          <w:rFonts w:ascii="Cambria" w:hAnsi="Cambria"/>
          <w:b/>
          <w:i/>
          <w:sz w:val="24"/>
          <w:szCs w:val="24"/>
        </w:rPr>
      </w:pPr>
      <w:r w:rsidRPr="003C309B">
        <w:rPr>
          <w:rStyle w:val="A2"/>
          <w:rFonts w:ascii="Cambria" w:hAnsi="Cambria"/>
          <w:b/>
          <w:i/>
          <w:sz w:val="24"/>
          <w:szCs w:val="24"/>
        </w:rPr>
        <w:t>?</w:t>
      </w:r>
      <w:r w:rsidRPr="003C309B">
        <w:rPr>
          <w:rStyle w:val="A2"/>
          <w:rFonts w:ascii="Cambria" w:hAnsi="Cambria"/>
          <w:sz w:val="24"/>
          <w:szCs w:val="24"/>
        </w:rPr>
        <w:tab/>
      </w:r>
      <w:r w:rsidRPr="00543F0E">
        <w:rPr>
          <w:rStyle w:val="A2"/>
          <w:rFonts w:ascii="Cambria" w:hAnsi="Cambria"/>
          <w:b/>
          <w:sz w:val="24"/>
          <w:szCs w:val="24"/>
        </w:rPr>
        <w:t>Člen zastupitelstva je</w:t>
      </w:r>
      <w:r>
        <w:rPr>
          <w:rStyle w:val="A2"/>
          <w:rFonts w:ascii="Cambria" w:hAnsi="Cambria"/>
          <w:sz w:val="24"/>
          <w:szCs w:val="24"/>
        </w:rPr>
        <w:t xml:space="preserve"> </w:t>
      </w:r>
      <w:r>
        <w:rPr>
          <w:rStyle w:val="A2"/>
          <w:rFonts w:ascii="Cambria" w:hAnsi="Cambria"/>
          <w:b/>
          <w:i/>
          <w:sz w:val="24"/>
          <w:szCs w:val="24"/>
        </w:rPr>
        <w:t>k</w:t>
      </w:r>
      <w:r w:rsidRPr="003C309B">
        <w:rPr>
          <w:rStyle w:val="A2"/>
          <w:rFonts w:ascii="Cambria" w:hAnsi="Cambria"/>
          <w:b/>
          <w:i/>
          <w:sz w:val="24"/>
          <w:szCs w:val="24"/>
        </w:rPr>
        <w:t>e dni voleb uvolněným starostou obce, ale před tím byl starostou neuvolněným (ke změně charakteru funkce došlo s účinností od 1. 1. 2017). Zahrnuje se pro určení doby výkonu funkce pro nárok na odchodné jen poslední funkce, když šlo o přechod bez přetržky?</w:t>
      </w:r>
    </w:p>
    <w:p w:rsidR="000A5010" w:rsidRPr="003C309B" w:rsidRDefault="000A5010" w:rsidP="000A5010">
      <w:pPr>
        <w:pStyle w:val="Text"/>
        <w:jc w:val="both"/>
        <w:rPr>
          <w:rStyle w:val="A2"/>
          <w:rFonts w:ascii="Cambria" w:hAnsi="Cambria"/>
          <w:sz w:val="24"/>
          <w:szCs w:val="24"/>
        </w:rPr>
      </w:pPr>
    </w:p>
    <w:p w:rsidR="000A5010" w:rsidRPr="003C309B" w:rsidRDefault="000A5010" w:rsidP="000A5010">
      <w:pPr>
        <w:pStyle w:val="Text"/>
        <w:tabs>
          <w:tab w:val="left" w:pos="-7230"/>
        </w:tabs>
        <w:spacing w:after="120"/>
        <w:jc w:val="both"/>
        <w:rPr>
          <w:rFonts w:ascii="Cambria" w:hAnsi="Cambria"/>
        </w:rPr>
      </w:pPr>
      <w:r w:rsidRPr="003C309B">
        <w:rPr>
          <w:rFonts w:ascii="Cambria" w:hAnsi="Cambria"/>
        </w:rPr>
        <w:t xml:space="preserve">Pokud obě funkce </w:t>
      </w:r>
      <w:r w:rsidRPr="003C309B">
        <w:rPr>
          <w:rFonts w:ascii="Cambria" w:hAnsi="Cambria"/>
          <w:u w:val="single"/>
        </w:rPr>
        <w:t xml:space="preserve">navazovaly bez </w:t>
      </w:r>
      <w:r w:rsidRPr="00D236F9">
        <w:rPr>
          <w:rFonts w:ascii="Cambria" w:hAnsi="Cambria"/>
          <w:u w:val="single"/>
        </w:rPr>
        <w:t>přetržky,</w:t>
      </w:r>
      <w:r w:rsidRPr="002466A1">
        <w:rPr>
          <w:rFonts w:ascii="Cambria" w:hAnsi="Cambria"/>
          <w:u w:val="single"/>
        </w:rPr>
        <w:t xml:space="preserve"> </w:t>
      </w:r>
      <w:r w:rsidRPr="00D236F9">
        <w:rPr>
          <w:rFonts w:ascii="Cambria" w:hAnsi="Cambria"/>
          <w:b/>
          <w:u w:val="single"/>
        </w:rPr>
        <w:t>zahrne</w:t>
      </w:r>
      <w:r w:rsidRPr="003C309B">
        <w:rPr>
          <w:rFonts w:ascii="Cambria" w:hAnsi="Cambria"/>
          <w:b/>
          <w:u w:val="single"/>
        </w:rPr>
        <w:t xml:space="preserve"> </w:t>
      </w:r>
      <w:r w:rsidRPr="003C309B">
        <w:rPr>
          <w:rFonts w:ascii="Cambria" w:hAnsi="Cambria"/>
          <w:u w:val="single"/>
        </w:rPr>
        <w:t>se do rozhodné doby</w:t>
      </w:r>
      <w:r w:rsidRPr="003C309B">
        <w:rPr>
          <w:rFonts w:ascii="Cambria" w:hAnsi="Cambria"/>
        </w:rPr>
        <w:t xml:space="preserve"> „počtu celých ukončených po sobě jdoucích let výkonu funkce“ pro určení výše odchodného, resp. odměny při skončení </w:t>
      </w:r>
      <w:r w:rsidR="002A14FC">
        <w:rPr>
          <w:rFonts w:ascii="Cambria" w:hAnsi="Cambria"/>
        </w:rPr>
        <w:t>funkčního období</w:t>
      </w:r>
      <w:r w:rsidRPr="003C309B">
        <w:rPr>
          <w:rFonts w:ascii="Cambria" w:hAnsi="Cambria"/>
        </w:rPr>
        <w:t xml:space="preserve"> dle „přechodných ustanovení,“ </w:t>
      </w:r>
      <w:r w:rsidRPr="003C309B">
        <w:rPr>
          <w:rFonts w:ascii="Cambria" w:hAnsi="Cambria"/>
          <w:u w:val="single"/>
        </w:rPr>
        <w:t xml:space="preserve">jak </w:t>
      </w:r>
      <w:r w:rsidRPr="003C309B">
        <w:rPr>
          <w:rFonts w:ascii="Cambria" w:hAnsi="Cambria"/>
          <w:b/>
          <w:u w:val="single"/>
        </w:rPr>
        <w:t>doba výkonu funkce uvolněného starosty, tak doba výkonu funkce neuvolněného starosty</w:t>
      </w:r>
      <w:r w:rsidRPr="002466A1">
        <w:rPr>
          <w:rFonts w:ascii="Cambria" w:hAnsi="Cambria"/>
        </w:rPr>
        <w:t>.</w:t>
      </w:r>
      <w:r w:rsidRPr="003C309B">
        <w:rPr>
          <w:rFonts w:ascii="Cambria" w:hAnsi="Cambria"/>
        </w:rPr>
        <w:t xml:space="preserve"> </w:t>
      </w:r>
    </w:p>
    <w:p w:rsidR="000A5010" w:rsidRDefault="000A5010" w:rsidP="00B335F6">
      <w:pPr>
        <w:pStyle w:val="Text"/>
        <w:jc w:val="both"/>
        <w:rPr>
          <w:rFonts w:ascii="Cambria" w:hAnsi="Cambria"/>
        </w:rPr>
      </w:pPr>
    </w:p>
    <w:p w:rsidR="000A5010" w:rsidRPr="00A60AC0" w:rsidRDefault="000A5010" w:rsidP="00A60AC0">
      <w:pPr>
        <w:pStyle w:val="Text"/>
        <w:shd w:val="clear" w:color="auto" w:fill="C00000"/>
        <w:jc w:val="both"/>
        <w:rPr>
          <w:rFonts w:ascii="Cambria" w:hAnsi="Cambria"/>
          <w:color w:val="FFFFFF" w:themeColor="background1"/>
        </w:rPr>
      </w:pPr>
      <w:r w:rsidRPr="00A60AC0">
        <w:rPr>
          <w:rFonts w:ascii="Cambria" w:hAnsi="Cambria"/>
          <w:color w:val="FFFFFF" w:themeColor="background1"/>
        </w:rPr>
        <w:t>Upozornění: Níže uvedené dotazy se týkají právní úpravy zákona o hlavním městě Praze, která byla do 31. 12. 2017 odlišná od právní úpravy zákona o obcích</w:t>
      </w:r>
      <w:r>
        <w:rPr>
          <w:rFonts w:ascii="Cambria" w:hAnsi="Cambria"/>
          <w:color w:val="FFFFFF" w:themeColor="background1"/>
        </w:rPr>
        <w:t xml:space="preserve"> platné do 31. 12. 2017</w:t>
      </w:r>
      <w:r w:rsidRPr="00A60AC0">
        <w:rPr>
          <w:rFonts w:ascii="Cambria" w:hAnsi="Cambria"/>
          <w:color w:val="FFFFFF" w:themeColor="background1"/>
        </w:rPr>
        <w:t xml:space="preserve">. </w:t>
      </w:r>
    </w:p>
    <w:p w:rsidR="000F27DC" w:rsidRPr="003C309B" w:rsidRDefault="000F27DC" w:rsidP="00B335F6">
      <w:pPr>
        <w:pStyle w:val="Text"/>
        <w:jc w:val="both"/>
        <w:rPr>
          <w:rStyle w:val="A2"/>
          <w:rFonts w:ascii="Cambria" w:hAnsi="Cambria"/>
          <w:sz w:val="24"/>
          <w:szCs w:val="24"/>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Style w:val="A2"/>
          <w:rFonts w:ascii="Cambria" w:hAnsi="Cambria"/>
          <w:b/>
          <w:i/>
          <w:sz w:val="24"/>
          <w:szCs w:val="24"/>
        </w:rPr>
      </w:pPr>
      <w:r w:rsidRPr="003C309B">
        <w:rPr>
          <w:rStyle w:val="A2"/>
          <w:rFonts w:ascii="Cambria" w:hAnsi="Cambria"/>
          <w:b/>
          <w:i/>
          <w:sz w:val="24"/>
          <w:szCs w:val="24"/>
        </w:rPr>
        <w:t>?</w:t>
      </w:r>
      <w:r w:rsidRPr="003C309B">
        <w:rPr>
          <w:rStyle w:val="A2"/>
          <w:rFonts w:ascii="Cambria" w:hAnsi="Cambria"/>
          <w:sz w:val="24"/>
          <w:szCs w:val="24"/>
        </w:rPr>
        <w:tab/>
      </w:r>
      <w:r w:rsidRPr="003C309B">
        <w:rPr>
          <w:rStyle w:val="A2"/>
          <w:rFonts w:ascii="Cambria" w:hAnsi="Cambria"/>
          <w:b/>
          <w:i/>
          <w:sz w:val="24"/>
          <w:szCs w:val="24"/>
        </w:rPr>
        <w:t>V případě městské části hl</w:t>
      </w:r>
      <w:r w:rsidR="000B1DD4" w:rsidRPr="003C309B">
        <w:rPr>
          <w:rStyle w:val="A2"/>
          <w:rFonts w:ascii="Cambria" w:hAnsi="Cambria"/>
          <w:b/>
          <w:i/>
          <w:sz w:val="24"/>
          <w:szCs w:val="24"/>
        </w:rPr>
        <w:t xml:space="preserve">. m. </w:t>
      </w:r>
      <w:r w:rsidRPr="003C309B">
        <w:rPr>
          <w:rStyle w:val="A2"/>
          <w:rFonts w:ascii="Cambria" w:hAnsi="Cambria"/>
          <w:b/>
          <w:i/>
          <w:sz w:val="24"/>
          <w:szCs w:val="24"/>
        </w:rPr>
        <w:t>Prahy</w:t>
      </w:r>
      <w:r w:rsidR="000A5010">
        <w:rPr>
          <w:rStyle w:val="A2"/>
          <w:rFonts w:ascii="Cambria" w:hAnsi="Cambria"/>
          <w:b/>
          <w:i/>
          <w:sz w:val="24"/>
          <w:szCs w:val="24"/>
        </w:rPr>
        <w:t xml:space="preserve"> (dále též jen MČ)</w:t>
      </w:r>
      <w:r w:rsidRPr="003C309B">
        <w:rPr>
          <w:rStyle w:val="A2"/>
          <w:rFonts w:ascii="Cambria" w:hAnsi="Cambria"/>
          <w:b/>
          <w:i/>
          <w:sz w:val="24"/>
          <w:szCs w:val="24"/>
        </w:rPr>
        <w:t xml:space="preserve">, </w:t>
      </w:r>
      <w:r w:rsidRPr="003C309B">
        <w:rPr>
          <w:rStyle w:val="A2"/>
          <w:rFonts w:ascii="Cambria" w:hAnsi="Cambria"/>
          <w:i/>
          <w:sz w:val="24"/>
          <w:szCs w:val="24"/>
        </w:rPr>
        <w:t>vykonával</w:t>
      </w:r>
      <w:r w:rsidRPr="003C309B">
        <w:rPr>
          <w:rStyle w:val="A2"/>
          <w:rFonts w:ascii="Cambria" w:hAnsi="Cambria"/>
          <w:b/>
          <w:i/>
          <w:sz w:val="24"/>
          <w:szCs w:val="24"/>
        </w:rPr>
        <w:t xml:space="preserve"> uvolněný starosta </w:t>
      </w:r>
      <w:r w:rsidRPr="003C309B">
        <w:rPr>
          <w:rStyle w:val="A2"/>
          <w:rFonts w:ascii="Cambria" w:hAnsi="Cambria"/>
          <w:i/>
          <w:sz w:val="24"/>
          <w:szCs w:val="24"/>
        </w:rPr>
        <w:t xml:space="preserve">tuto funkci </w:t>
      </w:r>
      <w:r w:rsidRPr="003C309B">
        <w:rPr>
          <w:rStyle w:val="A2"/>
          <w:rFonts w:ascii="Cambria" w:hAnsi="Cambria"/>
          <w:b/>
          <w:i/>
          <w:sz w:val="24"/>
          <w:szCs w:val="24"/>
        </w:rPr>
        <w:t>od listopadu 2014</w:t>
      </w:r>
      <w:r w:rsidRPr="003C309B">
        <w:rPr>
          <w:rStyle w:val="A2"/>
          <w:rFonts w:ascii="Cambria" w:hAnsi="Cambria"/>
          <w:i/>
          <w:sz w:val="24"/>
          <w:szCs w:val="24"/>
        </w:rPr>
        <w:t xml:space="preserve"> až do zvolení nového starosty po volbách 2018 (do 29. </w:t>
      </w:r>
      <w:r w:rsidR="00C81717">
        <w:rPr>
          <w:rStyle w:val="A2"/>
          <w:rFonts w:ascii="Cambria" w:hAnsi="Cambria"/>
          <w:i/>
          <w:sz w:val="24"/>
          <w:szCs w:val="24"/>
        </w:rPr>
        <w:t>10.</w:t>
      </w:r>
      <w:r w:rsidR="00C81717" w:rsidRPr="003C309B">
        <w:rPr>
          <w:rStyle w:val="A2"/>
          <w:rFonts w:ascii="Cambria" w:hAnsi="Cambria"/>
          <w:i/>
          <w:sz w:val="24"/>
          <w:szCs w:val="24"/>
        </w:rPr>
        <w:t xml:space="preserve"> </w:t>
      </w:r>
      <w:r w:rsidRPr="003C309B">
        <w:rPr>
          <w:rStyle w:val="A2"/>
          <w:rFonts w:ascii="Cambria" w:hAnsi="Cambria"/>
          <w:i/>
          <w:sz w:val="24"/>
          <w:szCs w:val="24"/>
        </w:rPr>
        <w:t>2018).</w:t>
      </w:r>
      <w:r w:rsidRPr="003C309B">
        <w:rPr>
          <w:rStyle w:val="A2"/>
          <w:rFonts w:ascii="Cambria" w:hAnsi="Cambria"/>
          <w:b/>
          <w:i/>
          <w:sz w:val="24"/>
          <w:szCs w:val="24"/>
        </w:rPr>
        <w:t xml:space="preserve"> Pokud už na nové volební období nekandidoval nebo</w:t>
      </w:r>
      <w:r w:rsidR="000F27DC" w:rsidRPr="003C309B">
        <w:rPr>
          <w:rStyle w:val="A2"/>
          <w:rFonts w:ascii="Cambria" w:hAnsi="Cambria"/>
          <w:b/>
          <w:i/>
          <w:sz w:val="24"/>
          <w:szCs w:val="24"/>
        </w:rPr>
        <w:t xml:space="preserve"> </w:t>
      </w:r>
      <w:r w:rsidRPr="003C309B">
        <w:rPr>
          <w:rStyle w:val="A2"/>
          <w:rFonts w:ascii="Cambria" w:hAnsi="Cambria"/>
          <w:b/>
          <w:i/>
          <w:sz w:val="24"/>
          <w:szCs w:val="24"/>
        </w:rPr>
        <w:t xml:space="preserve">zůstal jen řadovým členem zastupitelstva </w:t>
      </w:r>
      <w:r w:rsidR="000A5010">
        <w:rPr>
          <w:rStyle w:val="A2"/>
          <w:rFonts w:ascii="Cambria" w:hAnsi="Cambria"/>
          <w:b/>
          <w:i/>
          <w:sz w:val="24"/>
          <w:szCs w:val="24"/>
        </w:rPr>
        <w:t>MČ</w:t>
      </w:r>
      <w:r w:rsidR="000F27DC" w:rsidRPr="003C309B">
        <w:rPr>
          <w:rStyle w:val="A2"/>
          <w:rFonts w:ascii="Cambria" w:hAnsi="Cambria"/>
          <w:b/>
          <w:i/>
          <w:sz w:val="24"/>
          <w:szCs w:val="24"/>
        </w:rPr>
        <w:t xml:space="preserve">, </w:t>
      </w:r>
      <w:r w:rsidRPr="003C309B">
        <w:rPr>
          <w:rStyle w:val="A2"/>
          <w:rFonts w:ascii="Cambria" w:hAnsi="Cambria"/>
          <w:b/>
          <w:i/>
          <w:sz w:val="24"/>
          <w:szCs w:val="24"/>
        </w:rPr>
        <w:t>náleží mu odchodné? V jaké výši a kdy se vyplatí?</w:t>
      </w:r>
    </w:p>
    <w:p w:rsidR="00B335F6" w:rsidRPr="003C309B" w:rsidRDefault="00B335F6" w:rsidP="00B335F6">
      <w:pPr>
        <w:pStyle w:val="Text"/>
        <w:jc w:val="both"/>
        <w:rPr>
          <w:rStyle w:val="A2"/>
          <w:rFonts w:ascii="Cambria" w:hAnsi="Cambria"/>
          <w:sz w:val="24"/>
          <w:szCs w:val="24"/>
        </w:rPr>
      </w:pPr>
    </w:p>
    <w:p w:rsidR="00B335F6" w:rsidRPr="003C309B" w:rsidRDefault="000F27DC" w:rsidP="001764B6">
      <w:pPr>
        <w:pStyle w:val="Text"/>
        <w:spacing w:after="120"/>
        <w:jc w:val="both"/>
        <w:rPr>
          <w:rStyle w:val="A2"/>
          <w:rFonts w:ascii="Cambria" w:hAnsi="Cambria"/>
          <w:sz w:val="24"/>
          <w:szCs w:val="24"/>
        </w:rPr>
      </w:pPr>
      <w:r w:rsidRPr="003C309B">
        <w:rPr>
          <w:rStyle w:val="A2"/>
          <w:rFonts w:ascii="Cambria" w:hAnsi="Cambria"/>
          <w:sz w:val="24"/>
          <w:szCs w:val="24"/>
        </w:rPr>
        <w:t xml:space="preserve">Podle </w:t>
      </w:r>
      <w:r w:rsidR="004509AE">
        <w:rPr>
          <w:rStyle w:val="A2"/>
          <w:rFonts w:ascii="Cambria" w:hAnsi="Cambria"/>
          <w:sz w:val="24"/>
          <w:szCs w:val="24"/>
        </w:rPr>
        <w:t>přechodného ustanovení (</w:t>
      </w:r>
      <w:r w:rsidRPr="003C309B">
        <w:rPr>
          <w:rStyle w:val="A2"/>
          <w:rFonts w:ascii="Cambria" w:hAnsi="Cambria"/>
          <w:sz w:val="24"/>
          <w:szCs w:val="24"/>
        </w:rPr>
        <w:t>čl. VI části třetí</w:t>
      </w:r>
      <w:r w:rsidR="004509AE">
        <w:rPr>
          <w:rStyle w:val="A2"/>
          <w:rFonts w:ascii="Cambria" w:hAnsi="Cambria"/>
          <w:sz w:val="24"/>
          <w:szCs w:val="24"/>
        </w:rPr>
        <w:t>)</w:t>
      </w:r>
      <w:r w:rsidRPr="003C309B">
        <w:rPr>
          <w:rStyle w:val="A2"/>
          <w:rFonts w:ascii="Cambria" w:hAnsi="Cambria"/>
          <w:sz w:val="24"/>
          <w:szCs w:val="24"/>
        </w:rPr>
        <w:t xml:space="preserve"> zákona č. 99/2017 Sb., který s účinností od 1. </w:t>
      </w:r>
      <w:r w:rsidR="00C81717">
        <w:rPr>
          <w:rStyle w:val="A2"/>
          <w:rFonts w:ascii="Cambria" w:hAnsi="Cambria"/>
          <w:sz w:val="24"/>
          <w:szCs w:val="24"/>
        </w:rPr>
        <w:t>1.</w:t>
      </w:r>
      <w:r w:rsidR="00C81717" w:rsidRPr="003C309B">
        <w:rPr>
          <w:rStyle w:val="A2"/>
          <w:rFonts w:ascii="Cambria" w:hAnsi="Cambria"/>
          <w:sz w:val="24"/>
          <w:szCs w:val="24"/>
        </w:rPr>
        <w:t xml:space="preserve"> </w:t>
      </w:r>
      <w:r w:rsidRPr="003C309B">
        <w:rPr>
          <w:rStyle w:val="A2"/>
          <w:rFonts w:ascii="Cambria" w:hAnsi="Cambria"/>
          <w:sz w:val="24"/>
          <w:szCs w:val="24"/>
        </w:rPr>
        <w:t>2018 novelizoval zákon o hlavním městě Praze, „</w:t>
      </w:r>
      <w:r w:rsidRPr="003C309B">
        <w:rPr>
          <w:rStyle w:val="A2"/>
          <w:rFonts w:ascii="Cambria" w:hAnsi="Cambria"/>
          <w:i/>
          <w:sz w:val="24"/>
          <w:szCs w:val="24"/>
        </w:rPr>
        <w:t xml:space="preserve">Neuvolněnému členovi zastupitelstva městské části, který vykonává funkci starosty, a </w:t>
      </w:r>
      <w:r w:rsidRPr="003C309B">
        <w:rPr>
          <w:rStyle w:val="A2"/>
          <w:rFonts w:ascii="Cambria" w:hAnsi="Cambria"/>
          <w:b/>
          <w:i/>
          <w:sz w:val="24"/>
          <w:szCs w:val="24"/>
        </w:rPr>
        <w:t>uvolněnému členovi zastupitelstva městské části,</w:t>
      </w:r>
      <w:r w:rsidRPr="003C309B">
        <w:rPr>
          <w:rStyle w:val="A2"/>
          <w:rFonts w:ascii="Cambria" w:hAnsi="Cambria"/>
          <w:i/>
          <w:sz w:val="24"/>
          <w:szCs w:val="24"/>
        </w:rPr>
        <w:t xml:space="preserve"> kteří ke dni nabytí účinnosti tohoto zákona vykonávají funkci člena zastupitelstva městské části, </w:t>
      </w:r>
      <w:r w:rsidRPr="003C309B">
        <w:rPr>
          <w:rStyle w:val="A2"/>
          <w:rFonts w:ascii="Cambria" w:hAnsi="Cambria"/>
          <w:b/>
          <w:i/>
          <w:sz w:val="24"/>
          <w:szCs w:val="24"/>
        </w:rPr>
        <w:t xml:space="preserve">do které byli zvoleni přede dnem nabytí účinnosti tohoto zákona </w:t>
      </w:r>
      <w:r w:rsidRPr="003C309B">
        <w:rPr>
          <w:rStyle w:val="A2"/>
          <w:rFonts w:ascii="Cambria" w:hAnsi="Cambria"/>
          <w:sz w:val="24"/>
          <w:szCs w:val="24"/>
        </w:rPr>
        <w:t>(tj.</w:t>
      </w:r>
      <w:r w:rsidR="00C81717">
        <w:rPr>
          <w:rStyle w:val="A2"/>
          <w:rFonts w:ascii="Cambria" w:hAnsi="Cambria"/>
          <w:sz w:val="24"/>
          <w:szCs w:val="24"/>
        </w:rPr>
        <w:t> </w:t>
      </w:r>
      <w:r w:rsidRPr="003C309B">
        <w:rPr>
          <w:rStyle w:val="A2"/>
          <w:rFonts w:ascii="Cambria" w:hAnsi="Cambria"/>
          <w:sz w:val="24"/>
          <w:szCs w:val="24"/>
        </w:rPr>
        <w:t>do</w:t>
      </w:r>
      <w:r w:rsidR="00C81717">
        <w:rPr>
          <w:rStyle w:val="A2"/>
          <w:rFonts w:ascii="Cambria" w:hAnsi="Cambria"/>
          <w:sz w:val="24"/>
          <w:szCs w:val="24"/>
        </w:rPr>
        <w:t> </w:t>
      </w:r>
      <w:r w:rsidRPr="003C309B">
        <w:rPr>
          <w:rStyle w:val="A2"/>
          <w:rFonts w:ascii="Cambria" w:hAnsi="Cambria"/>
          <w:sz w:val="24"/>
          <w:szCs w:val="24"/>
        </w:rPr>
        <w:t xml:space="preserve">31. </w:t>
      </w:r>
      <w:r w:rsidR="00C81717">
        <w:rPr>
          <w:rStyle w:val="A2"/>
          <w:rFonts w:ascii="Cambria" w:hAnsi="Cambria"/>
          <w:sz w:val="24"/>
          <w:szCs w:val="24"/>
        </w:rPr>
        <w:t>12.</w:t>
      </w:r>
      <w:r w:rsidR="00C81717" w:rsidRPr="003C309B">
        <w:rPr>
          <w:rStyle w:val="A2"/>
          <w:rFonts w:ascii="Cambria" w:hAnsi="Cambria"/>
          <w:sz w:val="24"/>
          <w:szCs w:val="24"/>
        </w:rPr>
        <w:t xml:space="preserve"> </w:t>
      </w:r>
      <w:r w:rsidRPr="003C309B">
        <w:rPr>
          <w:rStyle w:val="A2"/>
          <w:rFonts w:ascii="Cambria" w:hAnsi="Cambria"/>
          <w:sz w:val="24"/>
          <w:szCs w:val="24"/>
        </w:rPr>
        <w:t>2017),</w:t>
      </w:r>
      <w:r w:rsidRPr="003C309B">
        <w:rPr>
          <w:rStyle w:val="A2"/>
          <w:rFonts w:ascii="Cambria" w:hAnsi="Cambria"/>
          <w:b/>
          <w:i/>
          <w:sz w:val="24"/>
          <w:szCs w:val="24"/>
        </w:rPr>
        <w:t xml:space="preserve"> náleží namísto odchodného</w:t>
      </w:r>
      <w:r w:rsidRPr="003C309B">
        <w:rPr>
          <w:rStyle w:val="A2"/>
          <w:rFonts w:ascii="Cambria" w:hAnsi="Cambria"/>
          <w:i/>
          <w:sz w:val="24"/>
          <w:szCs w:val="24"/>
        </w:rPr>
        <w:t xml:space="preserve"> podle </w:t>
      </w:r>
      <w:r w:rsidRPr="003C309B">
        <w:rPr>
          <w:rStyle w:val="A2"/>
          <w:rFonts w:ascii="Cambria" w:hAnsi="Cambria"/>
          <w:i/>
          <w:sz w:val="24"/>
          <w:szCs w:val="24"/>
        </w:rPr>
        <w:lastRenderedPageBreak/>
        <w:t>zákona č. 131/2000 Sb., ve</w:t>
      </w:r>
      <w:r w:rsidR="00C81717">
        <w:rPr>
          <w:rStyle w:val="A2"/>
          <w:rFonts w:ascii="Cambria" w:hAnsi="Cambria"/>
          <w:i/>
          <w:sz w:val="24"/>
          <w:szCs w:val="24"/>
        </w:rPr>
        <w:t> </w:t>
      </w:r>
      <w:r w:rsidRPr="003C309B">
        <w:rPr>
          <w:rStyle w:val="A2"/>
          <w:rFonts w:ascii="Cambria" w:hAnsi="Cambria"/>
          <w:i/>
          <w:sz w:val="24"/>
          <w:szCs w:val="24"/>
        </w:rPr>
        <w:t>znění účinném ode dne nabytí účinnosti tohoto zákona</w:t>
      </w:r>
      <w:r w:rsidR="0045694F" w:rsidRPr="003C309B">
        <w:rPr>
          <w:rStyle w:val="A2"/>
          <w:rFonts w:ascii="Cambria" w:hAnsi="Cambria"/>
          <w:i/>
          <w:sz w:val="24"/>
          <w:szCs w:val="24"/>
        </w:rPr>
        <w:t xml:space="preserve"> </w:t>
      </w:r>
      <w:r w:rsidR="0045694F" w:rsidRPr="003C309B">
        <w:rPr>
          <w:rStyle w:val="A2"/>
          <w:rFonts w:ascii="Cambria" w:hAnsi="Cambria"/>
          <w:sz w:val="24"/>
          <w:szCs w:val="24"/>
        </w:rPr>
        <w:t xml:space="preserve">(tj. od 1. </w:t>
      </w:r>
      <w:r w:rsidR="00C81717">
        <w:rPr>
          <w:rStyle w:val="A2"/>
          <w:rFonts w:ascii="Cambria" w:hAnsi="Cambria"/>
          <w:sz w:val="24"/>
          <w:szCs w:val="24"/>
        </w:rPr>
        <w:t>1.</w:t>
      </w:r>
      <w:r w:rsidR="00C81717" w:rsidRPr="003C309B">
        <w:rPr>
          <w:rStyle w:val="A2"/>
          <w:rFonts w:ascii="Cambria" w:hAnsi="Cambria"/>
          <w:sz w:val="24"/>
          <w:szCs w:val="24"/>
        </w:rPr>
        <w:t xml:space="preserve"> </w:t>
      </w:r>
      <w:r w:rsidR="0045694F" w:rsidRPr="003C309B">
        <w:rPr>
          <w:rStyle w:val="A2"/>
          <w:rFonts w:ascii="Cambria" w:hAnsi="Cambria"/>
          <w:sz w:val="24"/>
          <w:szCs w:val="24"/>
        </w:rPr>
        <w:t>2018)</w:t>
      </w:r>
      <w:r w:rsidRPr="003C309B">
        <w:rPr>
          <w:rStyle w:val="A2"/>
          <w:rFonts w:ascii="Cambria" w:hAnsi="Cambria"/>
          <w:sz w:val="24"/>
          <w:szCs w:val="24"/>
        </w:rPr>
        <w:t>,</w:t>
      </w:r>
      <w:r w:rsidRPr="003C309B">
        <w:rPr>
          <w:rStyle w:val="A2"/>
          <w:rFonts w:ascii="Cambria" w:hAnsi="Cambria"/>
          <w:i/>
          <w:sz w:val="24"/>
          <w:szCs w:val="24"/>
        </w:rPr>
        <w:t xml:space="preserve"> </w:t>
      </w:r>
      <w:r w:rsidRPr="003C309B">
        <w:rPr>
          <w:rStyle w:val="A2"/>
          <w:rFonts w:ascii="Cambria" w:hAnsi="Cambria"/>
          <w:b/>
          <w:i/>
          <w:sz w:val="24"/>
          <w:szCs w:val="24"/>
        </w:rPr>
        <w:t>odměna při skončení funkčního období</w:t>
      </w:r>
      <w:r w:rsidRPr="003C309B">
        <w:rPr>
          <w:rStyle w:val="A2"/>
          <w:rFonts w:ascii="Cambria" w:hAnsi="Cambria"/>
          <w:i/>
          <w:sz w:val="24"/>
          <w:szCs w:val="24"/>
        </w:rPr>
        <w:t xml:space="preserve"> podle zákona č. 131/2000 Sb., ve znění účinném přede dnem nabytí účinnosti tohoto zákona</w:t>
      </w:r>
      <w:r w:rsidRPr="003C309B">
        <w:rPr>
          <w:rStyle w:val="A2"/>
          <w:rFonts w:ascii="Cambria" w:hAnsi="Cambria"/>
          <w:sz w:val="24"/>
          <w:szCs w:val="24"/>
        </w:rPr>
        <w:t xml:space="preserve"> </w:t>
      </w:r>
      <w:r w:rsidR="0045694F" w:rsidRPr="003C309B">
        <w:rPr>
          <w:rStyle w:val="A2"/>
          <w:rFonts w:ascii="Cambria" w:hAnsi="Cambria"/>
          <w:sz w:val="24"/>
          <w:szCs w:val="24"/>
        </w:rPr>
        <w:t xml:space="preserve">(tj. před 1. </w:t>
      </w:r>
      <w:r w:rsidR="00C81717">
        <w:rPr>
          <w:rStyle w:val="A2"/>
          <w:rFonts w:ascii="Cambria" w:hAnsi="Cambria"/>
          <w:sz w:val="24"/>
          <w:szCs w:val="24"/>
        </w:rPr>
        <w:t>1.</w:t>
      </w:r>
      <w:r w:rsidR="00C81717" w:rsidRPr="003C309B">
        <w:rPr>
          <w:rStyle w:val="A2"/>
          <w:rFonts w:ascii="Cambria" w:hAnsi="Cambria"/>
          <w:sz w:val="24"/>
          <w:szCs w:val="24"/>
        </w:rPr>
        <w:t xml:space="preserve"> </w:t>
      </w:r>
      <w:r w:rsidR="0045694F" w:rsidRPr="003C309B">
        <w:rPr>
          <w:rStyle w:val="A2"/>
          <w:rFonts w:ascii="Cambria" w:hAnsi="Cambria"/>
          <w:sz w:val="24"/>
          <w:szCs w:val="24"/>
        </w:rPr>
        <w:t>2018).</w:t>
      </w:r>
    </w:p>
    <w:p w:rsidR="0045694F" w:rsidRPr="003C309B" w:rsidRDefault="0045694F" w:rsidP="007733C1">
      <w:pPr>
        <w:pStyle w:val="Text"/>
        <w:spacing w:after="120"/>
        <w:jc w:val="both"/>
        <w:rPr>
          <w:rStyle w:val="A2"/>
          <w:rFonts w:ascii="Cambria" w:hAnsi="Cambria"/>
          <w:sz w:val="24"/>
          <w:szCs w:val="24"/>
        </w:rPr>
      </w:pPr>
      <w:r w:rsidRPr="003C309B">
        <w:rPr>
          <w:rStyle w:val="A2"/>
          <w:rFonts w:ascii="Cambria" w:hAnsi="Cambria"/>
          <w:sz w:val="24"/>
          <w:szCs w:val="24"/>
        </w:rPr>
        <w:t>Na základě shora citovaného ustanovení v</w:t>
      </w:r>
      <w:r w:rsidR="001764B6" w:rsidRPr="003C309B">
        <w:rPr>
          <w:rStyle w:val="A2"/>
          <w:rFonts w:ascii="Cambria" w:hAnsi="Cambria"/>
          <w:sz w:val="24"/>
          <w:szCs w:val="24"/>
        </w:rPr>
        <w:t> dotazovaném p</w:t>
      </w:r>
      <w:r w:rsidRPr="003C309B">
        <w:rPr>
          <w:rStyle w:val="A2"/>
          <w:rFonts w:ascii="Cambria" w:hAnsi="Cambria"/>
          <w:sz w:val="24"/>
          <w:szCs w:val="24"/>
        </w:rPr>
        <w:t xml:space="preserve">řípadě bude </w:t>
      </w:r>
      <w:r w:rsidR="00543F0E">
        <w:rPr>
          <w:rStyle w:val="A2"/>
          <w:rFonts w:ascii="Cambria" w:hAnsi="Cambria"/>
          <w:sz w:val="24"/>
          <w:szCs w:val="24"/>
        </w:rPr>
        <w:t xml:space="preserve">dotyčnému </w:t>
      </w:r>
      <w:r w:rsidRPr="003C309B">
        <w:rPr>
          <w:rStyle w:val="A2"/>
          <w:rFonts w:ascii="Cambria" w:hAnsi="Cambria"/>
          <w:sz w:val="24"/>
          <w:szCs w:val="24"/>
        </w:rPr>
        <w:t>náležet odměna při skončení funkčního období</w:t>
      </w:r>
      <w:r w:rsidR="00543F0E">
        <w:rPr>
          <w:rStyle w:val="A2"/>
          <w:rFonts w:ascii="Cambria" w:hAnsi="Cambria"/>
          <w:sz w:val="24"/>
          <w:szCs w:val="24"/>
        </w:rPr>
        <w:t>:</w:t>
      </w:r>
      <w:r w:rsidRPr="003C309B">
        <w:rPr>
          <w:rStyle w:val="A2"/>
          <w:rFonts w:ascii="Cambria" w:hAnsi="Cambria"/>
          <w:sz w:val="24"/>
          <w:szCs w:val="24"/>
        </w:rPr>
        <w:t xml:space="preserve"> </w:t>
      </w:r>
      <w:r w:rsidRPr="003C309B">
        <w:rPr>
          <w:rStyle w:val="A2"/>
          <w:rFonts w:ascii="Cambria" w:hAnsi="Cambria"/>
          <w:b/>
          <w:sz w:val="24"/>
          <w:szCs w:val="24"/>
        </w:rPr>
        <w:t xml:space="preserve">odměna, která </w:t>
      </w:r>
      <w:r w:rsidR="001764B6" w:rsidRPr="003C309B">
        <w:rPr>
          <w:rStyle w:val="A2"/>
          <w:rFonts w:ascii="Cambria" w:hAnsi="Cambria"/>
          <w:b/>
          <w:sz w:val="24"/>
          <w:szCs w:val="24"/>
        </w:rPr>
        <w:t xml:space="preserve">uvolněnému starostovi </w:t>
      </w:r>
      <w:r w:rsidRPr="003C309B">
        <w:rPr>
          <w:rStyle w:val="A2"/>
          <w:rFonts w:ascii="Cambria" w:hAnsi="Cambria"/>
          <w:b/>
          <w:sz w:val="24"/>
          <w:szCs w:val="24"/>
        </w:rPr>
        <w:t xml:space="preserve">příslušela v době konání voleb do zastupitelstva </w:t>
      </w:r>
      <w:r w:rsidR="000A5010">
        <w:rPr>
          <w:rStyle w:val="A2"/>
          <w:rFonts w:ascii="Cambria" w:hAnsi="Cambria"/>
          <w:b/>
          <w:sz w:val="24"/>
          <w:szCs w:val="24"/>
        </w:rPr>
        <w:t>MČ</w:t>
      </w:r>
      <w:r w:rsidRPr="003C309B">
        <w:rPr>
          <w:rStyle w:val="A2"/>
          <w:rFonts w:ascii="Cambria" w:hAnsi="Cambria"/>
          <w:b/>
          <w:sz w:val="24"/>
          <w:szCs w:val="24"/>
        </w:rPr>
        <w:t xml:space="preserve">, </w:t>
      </w:r>
      <w:r w:rsidR="00A0031C" w:rsidRPr="003C309B">
        <w:rPr>
          <w:rStyle w:val="A2"/>
          <w:rFonts w:ascii="Cambria" w:hAnsi="Cambria"/>
          <w:b/>
          <w:sz w:val="24"/>
          <w:szCs w:val="24"/>
        </w:rPr>
        <w:t xml:space="preserve">mu </w:t>
      </w:r>
      <w:r w:rsidR="00A0031C" w:rsidRPr="003C309B">
        <w:rPr>
          <w:rStyle w:val="A2"/>
          <w:rFonts w:ascii="Cambria" w:hAnsi="Cambria"/>
          <w:b/>
          <w:i/>
          <w:sz w:val="24"/>
          <w:szCs w:val="24"/>
        </w:rPr>
        <w:t>náleží,</w:t>
      </w:r>
      <w:r w:rsidR="00A0031C" w:rsidRPr="003C309B">
        <w:rPr>
          <w:rStyle w:val="A2"/>
          <w:rFonts w:ascii="Cambria" w:hAnsi="Cambria"/>
          <w:b/>
          <w:sz w:val="24"/>
          <w:szCs w:val="24"/>
        </w:rPr>
        <w:t xml:space="preserve"> a</w:t>
      </w:r>
      <w:r w:rsidR="001764B6" w:rsidRPr="003C309B">
        <w:rPr>
          <w:rStyle w:val="A2"/>
          <w:rFonts w:ascii="Cambria" w:hAnsi="Cambria"/>
          <w:b/>
          <w:sz w:val="24"/>
          <w:szCs w:val="24"/>
        </w:rPr>
        <w:t> </w:t>
      </w:r>
      <w:r w:rsidR="00A0031C" w:rsidRPr="003C309B">
        <w:rPr>
          <w:rStyle w:val="A2"/>
          <w:rFonts w:ascii="Cambria" w:hAnsi="Cambria"/>
          <w:b/>
          <w:sz w:val="24"/>
          <w:szCs w:val="24"/>
        </w:rPr>
        <w:t xml:space="preserve">tedy </w:t>
      </w:r>
      <w:r w:rsidR="00A0031C" w:rsidRPr="003C309B">
        <w:rPr>
          <w:rStyle w:val="A2"/>
          <w:rFonts w:ascii="Cambria" w:hAnsi="Cambria"/>
          <w:b/>
          <w:sz w:val="24"/>
          <w:szCs w:val="24"/>
          <w:u w:val="single"/>
        </w:rPr>
        <w:t>bude vyplácena</w:t>
      </w:r>
      <w:r w:rsidR="00A0031C" w:rsidRPr="003C309B">
        <w:rPr>
          <w:rStyle w:val="A2"/>
          <w:rFonts w:ascii="Cambria" w:hAnsi="Cambria"/>
          <w:sz w:val="24"/>
          <w:szCs w:val="24"/>
          <w:u w:val="single"/>
        </w:rPr>
        <w:t xml:space="preserve"> </w:t>
      </w:r>
      <w:r w:rsidRPr="003C309B">
        <w:rPr>
          <w:rStyle w:val="A2"/>
          <w:rFonts w:ascii="Cambria" w:hAnsi="Cambria"/>
          <w:b/>
          <w:i/>
          <w:sz w:val="24"/>
          <w:szCs w:val="24"/>
          <w:u w:val="single"/>
        </w:rPr>
        <w:t>ještě po dobu 3 měsíců od konání voleb</w:t>
      </w:r>
      <w:r w:rsidR="00A0031C" w:rsidRPr="003C309B">
        <w:rPr>
          <w:rStyle w:val="A2"/>
          <w:rFonts w:ascii="Cambria" w:hAnsi="Cambria"/>
          <w:b/>
          <w:i/>
          <w:sz w:val="24"/>
          <w:szCs w:val="24"/>
          <w:u w:val="single"/>
        </w:rPr>
        <w:t>,</w:t>
      </w:r>
      <w:r w:rsidR="00A0031C" w:rsidRPr="003C309B">
        <w:rPr>
          <w:rStyle w:val="A2"/>
          <w:rFonts w:ascii="Cambria" w:hAnsi="Cambria"/>
          <w:b/>
          <w:sz w:val="24"/>
          <w:szCs w:val="24"/>
          <w:u w:val="single"/>
        </w:rPr>
        <w:t xml:space="preserve"> tj. v době od 6. </w:t>
      </w:r>
      <w:r w:rsidR="00C81717">
        <w:rPr>
          <w:rStyle w:val="A2"/>
          <w:rFonts w:ascii="Cambria" w:hAnsi="Cambria"/>
          <w:b/>
          <w:sz w:val="24"/>
          <w:szCs w:val="24"/>
          <w:u w:val="single"/>
        </w:rPr>
        <w:t>10.</w:t>
      </w:r>
      <w:r w:rsidR="00C81717" w:rsidRPr="003C309B">
        <w:rPr>
          <w:rStyle w:val="A2"/>
          <w:rFonts w:ascii="Cambria" w:hAnsi="Cambria"/>
          <w:b/>
          <w:sz w:val="24"/>
          <w:szCs w:val="24"/>
          <w:u w:val="single"/>
        </w:rPr>
        <w:t xml:space="preserve"> </w:t>
      </w:r>
      <w:r w:rsidR="00A0031C" w:rsidRPr="003C309B">
        <w:rPr>
          <w:rStyle w:val="A2"/>
          <w:rFonts w:ascii="Cambria" w:hAnsi="Cambria"/>
          <w:b/>
          <w:sz w:val="24"/>
          <w:szCs w:val="24"/>
          <w:u w:val="single"/>
        </w:rPr>
        <w:t xml:space="preserve">2018 do 6. </w:t>
      </w:r>
      <w:r w:rsidR="00C81717">
        <w:rPr>
          <w:rStyle w:val="A2"/>
          <w:rFonts w:ascii="Cambria" w:hAnsi="Cambria"/>
          <w:b/>
          <w:sz w:val="24"/>
          <w:szCs w:val="24"/>
          <w:u w:val="single"/>
        </w:rPr>
        <w:t>1.</w:t>
      </w:r>
      <w:r w:rsidR="00C81717" w:rsidRPr="003C309B">
        <w:rPr>
          <w:rStyle w:val="A2"/>
          <w:rFonts w:ascii="Cambria" w:hAnsi="Cambria"/>
          <w:b/>
          <w:sz w:val="24"/>
          <w:szCs w:val="24"/>
          <w:u w:val="single"/>
        </w:rPr>
        <w:t xml:space="preserve"> </w:t>
      </w:r>
      <w:r w:rsidR="00A0031C" w:rsidRPr="003C309B">
        <w:rPr>
          <w:rStyle w:val="A2"/>
          <w:rFonts w:ascii="Cambria" w:hAnsi="Cambria"/>
          <w:b/>
          <w:sz w:val="24"/>
          <w:szCs w:val="24"/>
          <w:u w:val="single"/>
        </w:rPr>
        <w:t>2019</w:t>
      </w:r>
      <w:r w:rsidR="002466A1" w:rsidRPr="002466A1">
        <w:rPr>
          <w:rStyle w:val="A2"/>
          <w:rFonts w:ascii="Cambria" w:hAnsi="Cambria"/>
          <w:sz w:val="24"/>
          <w:szCs w:val="24"/>
        </w:rPr>
        <w:t>.</w:t>
      </w:r>
      <w:r w:rsidRPr="00C81717">
        <w:rPr>
          <w:rStyle w:val="A2"/>
          <w:rFonts w:ascii="Cambria" w:hAnsi="Cambria"/>
          <w:sz w:val="24"/>
          <w:szCs w:val="24"/>
        </w:rPr>
        <w:t xml:space="preserve"> </w:t>
      </w:r>
    </w:p>
    <w:p w:rsidR="001764B6" w:rsidRPr="003C309B" w:rsidRDefault="001764B6" w:rsidP="00B335F6">
      <w:pPr>
        <w:pStyle w:val="Text"/>
        <w:jc w:val="both"/>
        <w:rPr>
          <w:rStyle w:val="A2"/>
          <w:rFonts w:ascii="Cambria" w:hAnsi="Cambria"/>
          <w:sz w:val="24"/>
          <w:szCs w:val="24"/>
        </w:rPr>
      </w:pPr>
      <w:r w:rsidRPr="003C309B">
        <w:rPr>
          <w:rStyle w:val="A2"/>
          <w:rFonts w:ascii="Cambria" w:hAnsi="Cambria"/>
          <w:sz w:val="24"/>
          <w:szCs w:val="24"/>
        </w:rPr>
        <w:t xml:space="preserve">Pro úplnost poznamenáváme, že </w:t>
      </w:r>
      <w:r w:rsidR="007733C1" w:rsidRPr="003C309B">
        <w:rPr>
          <w:rStyle w:val="A2"/>
          <w:rFonts w:ascii="Cambria" w:hAnsi="Cambria"/>
          <w:sz w:val="24"/>
          <w:szCs w:val="24"/>
        </w:rPr>
        <w:t>jakožto orgán</w:t>
      </w:r>
      <w:r w:rsidR="00543F0E">
        <w:rPr>
          <w:rStyle w:val="A2"/>
          <w:rFonts w:ascii="Cambria" w:hAnsi="Cambria"/>
          <w:sz w:val="24"/>
          <w:szCs w:val="24"/>
        </w:rPr>
        <w:t>u</w:t>
      </w:r>
      <w:r w:rsidR="007733C1" w:rsidRPr="003C309B">
        <w:rPr>
          <w:rStyle w:val="A2"/>
          <w:rFonts w:ascii="Cambria" w:hAnsi="Cambria"/>
          <w:sz w:val="24"/>
          <w:szCs w:val="24"/>
        </w:rPr>
        <w:t xml:space="preserve"> vykonávající</w:t>
      </w:r>
      <w:r w:rsidR="00543F0E">
        <w:rPr>
          <w:rStyle w:val="A2"/>
          <w:rFonts w:ascii="Cambria" w:hAnsi="Cambria"/>
          <w:sz w:val="24"/>
          <w:szCs w:val="24"/>
        </w:rPr>
        <w:t>mu</w:t>
      </w:r>
      <w:r w:rsidR="007733C1" w:rsidRPr="003C309B">
        <w:rPr>
          <w:rStyle w:val="A2"/>
          <w:rFonts w:ascii="Cambria" w:hAnsi="Cambria"/>
          <w:sz w:val="24"/>
          <w:szCs w:val="24"/>
        </w:rPr>
        <w:t xml:space="preserve"> své pravomoci </w:t>
      </w:r>
      <w:r w:rsidR="007A7305" w:rsidRPr="003C309B">
        <w:rPr>
          <w:rStyle w:val="A2"/>
          <w:rFonts w:ascii="Cambria" w:hAnsi="Cambria"/>
          <w:sz w:val="24"/>
          <w:szCs w:val="24"/>
        </w:rPr>
        <w:t xml:space="preserve">ještě </w:t>
      </w:r>
      <w:r w:rsidR="007733C1" w:rsidRPr="003C309B">
        <w:rPr>
          <w:rStyle w:val="A2"/>
          <w:rFonts w:ascii="Cambria" w:hAnsi="Cambria"/>
          <w:sz w:val="24"/>
          <w:szCs w:val="24"/>
        </w:rPr>
        <w:t xml:space="preserve">v době od konání voleb do zvolení nového starosty nebo místostarosty, </w:t>
      </w:r>
      <w:r w:rsidR="00543F0E">
        <w:rPr>
          <w:rStyle w:val="A2"/>
          <w:rFonts w:ascii="Cambria" w:hAnsi="Cambria"/>
          <w:sz w:val="24"/>
          <w:szCs w:val="24"/>
        </w:rPr>
        <w:t xml:space="preserve">dotyčnému </w:t>
      </w:r>
      <w:r w:rsidR="007733C1" w:rsidRPr="003C309B">
        <w:rPr>
          <w:rStyle w:val="A2"/>
          <w:rFonts w:ascii="Cambria" w:hAnsi="Cambria"/>
          <w:sz w:val="24"/>
          <w:szCs w:val="24"/>
        </w:rPr>
        <w:t>vedle odměny při skončení funkčního období, jak bylo shora uvedeno (</w:t>
      </w:r>
      <w:r w:rsidRPr="003C309B">
        <w:rPr>
          <w:rStyle w:val="A2"/>
          <w:rFonts w:ascii="Cambria" w:hAnsi="Cambria"/>
          <w:sz w:val="24"/>
          <w:szCs w:val="24"/>
        </w:rPr>
        <w:t xml:space="preserve">v termínu od 6. </w:t>
      </w:r>
      <w:r w:rsidR="007733C1" w:rsidRPr="003C309B">
        <w:rPr>
          <w:rStyle w:val="A2"/>
          <w:rFonts w:ascii="Cambria" w:hAnsi="Cambria"/>
          <w:sz w:val="24"/>
          <w:szCs w:val="24"/>
        </w:rPr>
        <w:t>10. 2018 do 6. ledna 2019)</w:t>
      </w:r>
      <w:r w:rsidR="007A7305" w:rsidRPr="003C309B">
        <w:rPr>
          <w:rStyle w:val="A2"/>
          <w:rFonts w:ascii="Cambria" w:hAnsi="Cambria"/>
          <w:sz w:val="24"/>
          <w:szCs w:val="24"/>
        </w:rPr>
        <w:t xml:space="preserve">, </w:t>
      </w:r>
      <w:r w:rsidR="007A7305" w:rsidRPr="003C309B">
        <w:rPr>
          <w:rStyle w:val="A2"/>
          <w:rFonts w:ascii="Cambria" w:hAnsi="Cambria"/>
          <w:b/>
          <w:sz w:val="24"/>
          <w:szCs w:val="24"/>
        </w:rPr>
        <w:t xml:space="preserve">souběžně </w:t>
      </w:r>
      <w:r w:rsidR="007A7305" w:rsidRPr="003C309B">
        <w:rPr>
          <w:rStyle w:val="A2"/>
          <w:rFonts w:ascii="Cambria" w:hAnsi="Cambria"/>
          <w:sz w:val="24"/>
          <w:szCs w:val="24"/>
        </w:rPr>
        <w:t>(v daném příkladu do 29. 10. 2018)</w:t>
      </w:r>
      <w:r w:rsidR="007A7305" w:rsidRPr="003C309B">
        <w:rPr>
          <w:rStyle w:val="A2"/>
          <w:rFonts w:ascii="Cambria" w:hAnsi="Cambria"/>
          <w:b/>
          <w:sz w:val="24"/>
          <w:szCs w:val="24"/>
        </w:rPr>
        <w:t xml:space="preserve"> </w:t>
      </w:r>
      <w:r w:rsidR="00543F0E">
        <w:rPr>
          <w:rStyle w:val="A2"/>
          <w:rFonts w:ascii="Cambria" w:hAnsi="Cambria"/>
          <w:b/>
          <w:sz w:val="24"/>
          <w:szCs w:val="24"/>
        </w:rPr>
        <w:t>bude náležet</w:t>
      </w:r>
      <w:r w:rsidR="007A7305" w:rsidRPr="003C309B">
        <w:rPr>
          <w:rStyle w:val="A2"/>
          <w:rFonts w:ascii="Cambria" w:hAnsi="Cambria"/>
          <w:b/>
          <w:sz w:val="24"/>
          <w:szCs w:val="24"/>
        </w:rPr>
        <w:t xml:space="preserve"> ještě dosavadní měsíční odměna za vlastní výkon funkce</w:t>
      </w:r>
      <w:r w:rsidR="007A7305" w:rsidRPr="003C309B">
        <w:rPr>
          <w:rStyle w:val="A2"/>
          <w:rFonts w:ascii="Cambria" w:hAnsi="Cambria"/>
          <w:sz w:val="24"/>
          <w:szCs w:val="24"/>
        </w:rPr>
        <w:t xml:space="preserve"> („starostování“) </w:t>
      </w:r>
      <w:r w:rsidR="00D70D2F" w:rsidRPr="003C309B">
        <w:rPr>
          <w:rStyle w:val="A2"/>
          <w:rFonts w:ascii="Cambria" w:hAnsi="Cambria"/>
          <w:sz w:val="24"/>
          <w:szCs w:val="24"/>
        </w:rPr>
        <w:t xml:space="preserve">až </w:t>
      </w:r>
      <w:r w:rsidR="007A7305" w:rsidRPr="003C309B">
        <w:rPr>
          <w:rStyle w:val="A2"/>
          <w:rFonts w:ascii="Cambria" w:hAnsi="Cambria"/>
          <w:sz w:val="24"/>
          <w:szCs w:val="24"/>
        </w:rPr>
        <w:t>do zvolení nového starosty či místostarosty</w:t>
      </w:r>
      <w:r w:rsidR="00D70D2F" w:rsidRPr="003C309B">
        <w:rPr>
          <w:rStyle w:val="A2"/>
          <w:rFonts w:ascii="Cambria" w:hAnsi="Cambria"/>
          <w:sz w:val="24"/>
          <w:szCs w:val="24"/>
        </w:rPr>
        <w:t>.</w:t>
      </w:r>
      <w:r w:rsidR="007A7305" w:rsidRPr="003C309B">
        <w:rPr>
          <w:rStyle w:val="A2"/>
          <w:rFonts w:ascii="Cambria" w:hAnsi="Cambria"/>
          <w:sz w:val="24"/>
          <w:szCs w:val="24"/>
        </w:rPr>
        <w:t xml:space="preserve"> </w:t>
      </w:r>
      <w:r w:rsidR="007733C1" w:rsidRPr="003C309B">
        <w:rPr>
          <w:rStyle w:val="A2"/>
          <w:rFonts w:ascii="Cambria" w:hAnsi="Cambria"/>
          <w:sz w:val="24"/>
          <w:szCs w:val="24"/>
        </w:rPr>
        <w:t xml:space="preserve"> </w:t>
      </w:r>
    </w:p>
    <w:p w:rsidR="00B335F6" w:rsidRPr="003C309B" w:rsidRDefault="00B335F6" w:rsidP="00B335F6">
      <w:pPr>
        <w:pStyle w:val="Text"/>
        <w:jc w:val="both"/>
        <w:rPr>
          <w:rStyle w:val="A2"/>
          <w:rFonts w:ascii="Cambria" w:hAnsi="Cambria"/>
          <w:sz w:val="24"/>
          <w:szCs w:val="24"/>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Style w:val="A2"/>
          <w:rFonts w:ascii="Cambria" w:hAnsi="Cambria"/>
          <w:sz w:val="24"/>
          <w:szCs w:val="24"/>
        </w:rPr>
      </w:pPr>
      <w:r w:rsidRPr="003C309B">
        <w:rPr>
          <w:rStyle w:val="A2"/>
          <w:rFonts w:ascii="Cambria" w:hAnsi="Cambria"/>
          <w:b/>
          <w:i/>
          <w:sz w:val="24"/>
          <w:szCs w:val="24"/>
        </w:rPr>
        <w:t>?</w:t>
      </w:r>
      <w:r w:rsidRPr="003C309B">
        <w:rPr>
          <w:rStyle w:val="A2"/>
          <w:rFonts w:ascii="Cambria" w:hAnsi="Cambria"/>
          <w:b/>
          <w:i/>
          <w:sz w:val="24"/>
          <w:szCs w:val="24"/>
        </w:rPr>
        <w:tab/>
        <w:t xml:space="preserve">V případě </w:t>
      </w:r>
      <w:r w:rsidR="000A5010">
        <w:rPr>
          <w:rStyle w:val="A2"/>
          <w:rFonts w:ascii="Cambria" w:hAnsi="Cambria"/>
          <w:b/>
          <w:i/>
          <w:sz w:val="24"/>
          <w:szCs w:val="24"/>
        </w:rPr>
        <w:t xml:space="preserve">MČ </w:t>
      </w:r>
      <w:r w:rsidRPr="003C309B">
        <w:rPr>
          <w:rStyle w:val="A2"/>
          <w:rFonts w:ascii="Cambria" w:hAnsi="Cambria"/>
          <w:b/>
          <w:i/>
          <w:sz w:val="24"/>
          <w:szCs w:val="24"/>
        </w:rPr>
        <w:t>hl</w:t>
      </w:r>
      <w:r w:rsidR="000B1DD4" w:rsidRPr="003C309B">
        <w:rPr>
          <w:rStyle w:val="A2"/>
          <w:rFonts w:ascii="Cambria" w:hAnsi="Cambria"/>
          <w:b/>
          <w:i/>
          <w:sz w:val="24"/>
          <w:szCs w:val="24"/>
        </w:rPr>
        <w:t>. m. Prahy</w:t>
      </w:r>
      <w:r w:rsidRPr="003C309B">
        <w:rPr>
          <w:rStyle w:val="A2"/>
          <w:rFonts w:ascii="Cambria" w:hAnsi="Cambria"/>
          <w:b/>
          <w:i/>
          <w:sz w:val="24"/>
          <w:szCs w:val="24"/>
        </w:rPr>
        <w:t>, vykonával uvolněný starosta tuto funkci od listopadu 2014 až do zvolení nového starosty po volbách 2018 (do 29.</w:t>
      </w:r>
      <w:r w:rsidR="001764B6" w:rsidRPr="003C309B">
        <w:rPr>
          <w:rStyle w:val="A2"/>
          <w:rFonts w:ascii="Cambria" w:hAnsi="Cambria"/>
          <w:b/>
          <w:i/>
          <w:sz w:val="24"/>
          <w:szCs w:val="24"/>
        </w:rPr>
        <w:t> </w:t>
      </w:r>
      <w:r w:rsidR="006F7BEA">
        <w:rPr>
          <w:rStyle w:val="A2"/>
          <w:rFonts w:ascii="Cambria" w:hAnsi="Cambria"/>
          <w:b/>
          <w:i/>
          <w:sz w:val="24"/>
          <w:szCs w:val="24"/>
        </w:rPr>
        <w:t>10.</w:t>
      </w:r>
      <w:r w:rsidR="006F7BEA" w:rsidRPr="003C309B">
        <w:rPr>
          <w:rStyle w:val="A2"/>
          <w:rFonts w:ascii="Cambria" w:hAnsi="Cambria"/>
          <w:b/>
          <w:i/>
          <w:sz w:val="24"/>
          <w:szCs w:val="24"/>
        </w:rPr>
        <w:t xml:space="preserve"> </w:t>
      </w:r>
      <w:r w:rsidRPr="003C309B">
        <w:rPr>
          <w:rStyle w:val="A2"/>
          <w:rFonts w:ascii="Cambria" w:hAnsi="Cambria"/>
          <w:b/>
          <w:i/>
          <w:sz w:val="24"/>
          <w:szCs w:val="24"/>
        </w:rPr>
        <w:t>2018) – viz předchozí dotaz. Je v tomto případě nárok na odchodné, tj. odměnu při skončení funkčního období podmíněn</w:t>
      </w:r>
      <w:r w:rsidR="006F7BEA">
        <w:rPr>
          <w:rStyle w:val="A2"/>
          <w:rFonts w:ascii="Cambria" w:hAnsi="Cambria"/>
          <w:b/>
          <w:i/>
          <w:sz w:val="24"/>
          <w:szCs w:val="24"/>
        </w:rPr>
        <w:t xml:space="preserve"> tím</w:t>
      </w:r>
      <w:r w:rsidRPr="003C309B">
        <w:rPr>
          <w:rStyle w:val="A2"/>
          <w:rFonts w:ascii="Cambria" w:hAnsi="Cambria"/>
          <w:b/>
          <w:i/>
          <w:sz w:val="24"/>
          <w:szCs w:val="24"/>
        </w:rPr>
        <w:t>, že v průběhu výkonu funkce nespáchal trestný čin, resp. nedbalostní trestný čin?</w:t>
      </w:r>
      <w:r w:rsidRPr="003C309B">
        <w:rPr>
          <w:rStyle w:val="A2"/>
          <w:rFonts w:ascii="Cambria" w:hAnsi="Cambria"/>
          <w:sz w:val="24"/>
          <w:szCs w:val="24"/>
        </w:rPr>
        <w:t xml:space="preserve"> </w:t>
      </w:r>
    </w:p>
    <w:p w:rsidR="00B335F6" w:rsidRPr="003C309B" w:rsidRDefault="00B335F6" w:rsidP="00B335F6">
      <w:pPr>
        <w:pStyle w:val="Text"/>
        <w:jc w:val="both"/>
        <w:rPr>
          <w:rStyle w:val="A2"/>
          <w:rFonts w:ascii="Cambria" w:hAnsi="Cambria"/>
          <w:sz w:val="24"/>
          <w:szCs w:val="24"/>
        </w:rPr>
      </w:pPr>
    </w:p>
    <w:p w:rsidR="00987B1B" w:rsidRPr="003C309B" w:rsidRDefault="000B1DD4" w:rsidP="000B1DD4">
      <w:pPr>
        <w:pStyle w:val="Text"/>
        <w:spacing w:after="120"/>
        <w:jc w:val="both"/>
        <w:rPr>
          <w:rStyle w:val="A2"/>
          <w:rFonts w:ascii="Cambria" w:hAnsi="Cambria"/>
          <w:sz w:val="24"/>
          <w:szCs w:val="24"/>
        </w:rPr>
      </w:pPr>
      <w:r w:rsidRPr="003C309B">
        <w:rPr>
          <w:rStyle w:val="A2"/>
          <w:rFonts w:ascii="Cambria" w:hAnsi="Cambria"/>
          <w:b/>
          <w:sz w:val="24"/>
          <w:szCs w:val="24"/>
        </w:rPr>
        <w:t>Není</w:t>
      </w:r>
      <w:r w:rsidR="002466A1" w:rsidRPr="002466A1">
        <w:rPr>
          <w:rStyle w:val="A2"/>
          <w:rFonts w:ascii="Cambria" w:hAnsi="Cambria"/>
          <w:sz w:val="24"/>
          <w:szCs w:val="24"/>
        </w:rPr>
        <w:t>.</w:t>
      </w:r>
      <w:r w:rsidRPr="003C309B">
        <w:rPr>
          <w:rStyle w:val="A2"/>
          <w:rFonts w:ascii="Cambria" w:hAnsi="Cambria"/>
          <w:b/>
          <w:sz w:val="24"/>
          <w:szCs w:val="24"/>
        </w:rPr>
        <w:t xml:space="preserve"> </w:t>
      </w:r>
      <w:r w:rsidRPr="003C309B">
        <w:rPr>
          <w:rStyle w:val="A2"/>
          <w:rFonts w:ascii="Cambria" w:hAnsi="Cambria"/>
          <w:sz w:val="24"/>
          <w:szCs w:val="24"/>
        </w:rPr>
        <w:t xml:space="preserve">Pokud bývalému uvolněnému starostovi </w:t>
      </w:r>
      <w:r w:rsidR="000A5010">
        <w:rPr>
          <w:rStyle w:val="A2"/>
          <w:rFonts w:ascii="Cambria" w:hAnsi="Cambria"/>
          <w:sz w:val="24"/>
          <w:szCs w:val="24"/>
        </w:rPr>
        <w:t>MČ</w:t>
      </w:r>
      <w:r w:rsidRPr="003C309B">
        <w:rPr>
          <w:rStyle w:val="A2"/>
          <w:rFonts w:ascii="Cambria" w:hAnsi="Cambria"/>
          <w:sz w:val="24"/>
          <w:szCs w:val="24"/>
        </w:rPr>
        <w:t xml:space="preserve"> hl. m. Prahy</w:t>
      </w:r>
      <w:r w:rsidRPr="003C309B">
        <w:rPr>
          <w:rStyle w:val="A2"/>
          <w:rFonts w:ascii="Cambria" w:hAnsi="Cambria"/>
          <w:b/>
          <w:sz w:val="24"/>
          <w:szCs w:val="24"/>
        </w:rPr>
        <w:t xml:space="preserve"> </w:t>
      </w:r>
      <w:r w:rsidRPr="003C309B">
        <w:rPr>
          <w:rStyle w:val="A2"/>
          <w:rFonts w:ascii="Cambria" w:hAnsi="Cambria"/>
          <w:b/>
          <w:i/>
          <w:sz w:val="24"/>
          <w:szCs w:val="24"/>
        </w:rPr>
        <w:t xml:space="preserve">náleží </w:t>
      </w:r>
      <w:r w:rsidRPr="003C309B">
        <w:rPr>
          <w:rStyle w:val="A2"/>
          <w:rFonts w:ascii="Cambria" w:hAnsi="Cambria"/>
          <w:i/>
          <w:sz w:val="24"/>
          <w:szCs w:val="24"/>
        </w:rPr>
        <w:t xml:space="preserve">namísto odchodného podle zákona č. 131/2000 Sb., ve znění účinném </w:t>
      </w:r>
      <w:r w:rsidRPr="003C309B">
        <w:rPr>
          <w:rStyle w:val="A2"/>
          <w:rFonts w:ascii="Cambria" w:hAnsi="Cambria"/>
          <w:sz w:val="24"/>
          <w:szCs w:val="24"/>
        </w:rPr>
        <w:t xml:space="preserve">od 1. </w:t>
      </w:r>
      <w:r w:rsidR="006E7CA6" w:rsidRPr="003C309B">
        <w:rPr>
          <w:rStyle w:val="A2"/>
          <w:rFonts w:ascii="Cambria" w:hAnsi="Cambria"/>
          <w:sz w:val="24"/>
          <w:szCs w:val="24"/>
        </w:rPr>
        <w:t xml:space="preserve">1. </w:t>
      </w:r>
      <w:r w:rsidRPr="003C309B">
        <w:rPr>
          <w:rStyle w:val="A2"/>
          <w:rFonts w:ascii="Cambria" w:hAnsi="Cambria"/>
          <w:sz w:val="24"/>
          <w:szCs w:val="24"/>
        </w:rPr>
        <w:t>2018,</w:t>
      </w:r>
      <w:r w:rsidRPr="003C309B">
        <w:rPr>
          <w:rStyle w:val="A2"/>
          <w:rFonts w:ascii="Cambria" w:hAnsi="Cambria"/>
          <w:i/>
          <w:sz w:val="24"/>
          <w:szCs w:val="24"/>
        </w:rPr>
        <w:t xml:space="preserve"> </w:t>
      </w:r>
      <w:r w:rsidRPr="003C309B">
        <w:rPr>
          <w:rStyle w:val="A2"/>
          <w:rFonts w:ascii="Cambria" w:hAnsi="Cambria"/>
          <w:b/>
          <w:i/>
          <w:sz w:val="24"/>
          <w:szCs w:val="24"/>
        </w:rPr>
        <w:t>odměna při skončení funkčního období</w:t>
      </w:r>
      <w:r w:rsidRPr="003C309B">
        <w:rPr>
          <w:rStyle w:val="A2"/>
          <w:rFonts w:ascii="Cambria" w:hAnsi="Cambria"/>
          <w:i/>
          <w:sz w:val="24"/>
          <w:szCs w:val="24"/>
        </w:rPr>
        <w:t xml:space="preserve"> </w:t>
      </w:r>
      <w:r w:rsidRPr="003C309B">
        <w:rPr>
          <w:rStyle w:val="A2"/>
          <w:rFonts w:ascii="Cambria" w:hAnsi="Cambria"/>
          <w:b/>
          <w:i/>
          <w:sz w:val="24"/>
          <w:szCs w:val="24"/>
        </w:rPr>
        <w:t xml:space="preserve">podle zákona č. 131/2000 Sb., ve znění účinném </w:t>
      </w:r>
      <w:r w:rsidRPr="003C309B">
        <w:rPr>
          <w:rStyle w:val="A2"/>
          <w:rFonts w:ascii="Cambria" w:hAnsi="Cambria"/>
          <w:b/>
          <w:sz w:val="24"/>
          <w:szCs w:val="24"/>
        </w:rPr>
        <w:t>před 1. </w:t>
      </w:r>
      <w:r w:rsidR="006E7CA6" w:rsidRPr="003C309B">
        <w:rPr>
          <w:rStyle w:val="A2"/>
          <w:rFonts w:ascii="Cambria" w:hAnsi="Cambria"/>
          <w:b/>
          <w:sz w:val="24"/>
          <w:szCs w:val="24"/>
        </w:rPr>
        <w:t xml:space="preserve">1. </w:t>
      </w:r>
      <w:r w:rsidRPr="003C309B">
        <w:rPr>
          <w:rStyle w:val="A2"/>
          <w:rFonts w:ascii="Cambria" w:hAnsi="Cambria"/>
          <w:b/>
          <w:sz w:val="24"/>
          <w:szCs w:val="24"/>
        </w:rPr>
        <w:t>2018</w:t>
      </w:r>
      <w:r w:rsidR="002466A1" w:rsidRPr="002466A1">
        <w:rPr>
          <w:rStyle w:val="A2"/>
          <w:rFonts w:ascii="Cambria" w:hAnsi="Cambria"/>
          <w:sz w:val="24"/>
          <w:szCs w:val="24"/>
        </w:rPr>
        <w:t>,</w:t>
      </w:r>
      <w:r w:rsidRPr="003C309B">
        <w:rPr>
          <w:rStyle w:val="A2"/>
          <w:rFonts w:ascii="Cambria" w:hAnsi="Cambria"/>
          <w:b/>
          <w:sz w:val="24"/>
          <w:szCs w:val="24"/>
        </w:rPr>
        <w:t xml:space="preserve"> </w:t>
      </w:r>
      <w:r w:rsidRPr="003C309B">
        <w:rPr>
          <w:rStyle w:val="A2"/>
          <w:rFonts w:ascii="Cambria" w:hAnsi="Cambria"/>
          <w:i/>
          <w:sz w:val="24"/>
          <w:szCs w:val="24"/>
        </w:rPr>
        <w:t xml:space="preserve">pak platila </w:t>
      </w:r>
      <w:r w:rsidRPr="003C309B">
        <w:rPr>
          <w:rStyle w:val="A2"/>
          <w:rFonts w:ascii="Cambria" w:hAnsi="Cambria"/>
          <w:b/>
          <w:i/>
          <w:sz w:val="24"/>
          <w:szCs w:val="24"/>
          <w:u w:val="single"/>
        </w:rPr>
        <w:t>jen</w:t>
      </w:r>
      <w:r w:rsidRPr="003C309B">
        <w:rPr>
          <w:rStyle w:val="A2"/>
          <w:rFonts w:ascii="Cambria" w:hAnsi="Cambria"/>
          <w:i/>
          <w:sz w:val="24"/>
          <w:szCs w:val="24"/>
        </w:rPr>
        <w:t xml:space="preserve"> následující podmínka: „Uvolněnému členu zastupitelstva městské části a neuvolněnému členu zastupitelstva městské části, pokud vykonává funkci starosty, jemuž v době konání voleb do zastupitelstva městské části příslušela měsíční odměna, náleží tato odměna ještě po dobu 3 měsíců od konání voleb, </w:t>
      </w:r>
      <w:r w:rsidRPr="003C309B">
        <w:rPr>
          <w:rStyle w:val="A2"/>
          <w:rFonts w:ascii="Cambria" w:hAnsi="Cambria"/>
          <w:b/>
          <w:i/>
          <w:sz w:val="24"/>
          <w:szCs w:val="24"/>
        </w:rPr>
        <w:t>pokud mu nevznikl opětovný nárok na měsíční odměnu“</w:t>
      </w:r>
      <w:r w:rsidR="006F7BEA">
        <w:rPr>
          <w:rStyle w:val="A2"/>
          <w:rFonts w:ascii="Cambria" w:hAnsi="Cambria"/>
          <w:b/>
          <w:i/>
          <w:sz w:val="24"/>
          <w:szCs w:val="24"/>
        </w:rPr>
        <w:t>.</w:t>
      </w:r>
      <w:r w:rsidR="00E37BFD" w:rsidRPr="003C309B">
        <w:rPr>
          <w:rStyle w:val="A2"/>
          <w:rFonts w:ascii="Cambria" w:hAnsi="Cambria"/>
          <w:b/>
          <w:i/>
          <w:sz w:val="24"/>
          <w:szCs w:val="24"/>
        </w:rPr>
        <w:t xml:space="preserve"> </w:t>
      </w:r>
    </w:p>
    <w:p w:rsidR="00932C2F" w:rsidRDefault="00932C2F" w:rsidP="00B335F6">
      <w:pPr>
        <w:pStyle w:val="Text"/>
        <w:jc w:val="both"/>
        <w:rPr>
          <w:rStyle w:val="A2"/>
          <w:rFonts w:ascii="Cambria" w:hAnsi="Cambria"/>
          <w:sz w:val="24"/>
          <w:szCs w:val="24"/>
        </w:rPr>
      </w:pPr>
    </w:p>
    <w:p w:rsidR="0014264C" w:rsidRDefault="0014264C" w:rsidP="00B335F6">
      <w:pPr>
        <w:pStyle w:val="Text"/>
        <w:jc w:val="both"/>
        <w:rPr>
          <w:rStyle w:val="A2"/>
          <w:rFonts w:ascii="Cambria" w:hAnsi="Cambria"/>
          <w:sz w:val="24"/>
          <w:szCs w:val="24"/>
        </w:rPr>
      </w:pPr>
    </w:p>
    <w:p w:rsidR="0014264C" w:rsidRDefault="0014264C" w:rsidP="00B335F6">
      <w:pPr>
        <w:pStyle w:val="Text"/>
        <w:jc w:val="both"/>
        <w:rPr>
          <w:rStyle w:val="A2"/>
          <w:rFonts w:ascii="Cambria" w:hAnsi="Cambria"/>
          <w:sz w:val="24"/>
          <w:szCs w:val="24"/>
        </w:rPr>
      </w:pPr>
    </w:p>
    <w:p w:rsidR="0014264C" w:rsidRDefault="0014264C" w:rsidP="00B335F6">
      <w:pPr>
        <w:pStyle w:val="Text"/>
        <w:jc w:val="both"/>
        <w:rPr>
          <w:rStyle w:val="A2"/>
          <w:rFonts w:ascii="Cambria" w:hAnsi="Cambria"/>
          <w:sz w:val="24"/>
          <w:szCs w:val="24"/>
        </w:rPr>
      </w:pPr>
    </w:p>
    <w:p w:rsidR="0014264C" w:rsidRDefault="0014264C" w:rsidP="00B335F6">
      <w:pPr>
        <w:pStyle w:val="Text"/>
        <w:jc w:val="both"/>
        <w:rPr>
          <w:rStyle w:val="A2"/>
          <w:rFonts w:ascii="Cambria" w:hAnsi="Cambria"/>
          <w:sz w:val="24"/>
          <w:szCs w:val="24"/>
        </w:rPr>
      </w:pPr>
    </w:p>
    <w:p w:rsidR="0014264C" w:rsidRDefault="0014264C" w:rsidP="00B335F6">
      <w:pPr>
        <w:pStyle w:val="Text"/>
        <w:jc w:val="both"/>
        <w:rPr>
          <w:rStyle w:val="A2"/>
          <w:rFonts w:ascii="Cambria" w:hAnsi="Cambria"/>
          <w:sz w:val="24"/>
          <w:szCs w:val="24"/>
        </w:rPr>
      </w:pPr>
    </w:p>
    <w:p w:rsidR="0014264C" w:rsidRDefault="0014264C" w:rsidP="00B335F6">
      <w:pPr>
        <w:pStyle w:val="Text"/>
        <w:jc w:val="both"/>
        <w:rPr>
          <w:rStyle w:val="A2"/>
          <w:rFonts w:ascii="Cambria" w:hAnsi="Cambria"/>
          <w:sz w:val="24"/>
          <w:szCs w:val="24"/>
        </w:rPr>
      </w:pPr>
    </w:p>
    <w:p w:rsidR="0014264C" w:rsidRDefault="0014264C" w:rsidP="00B335F6">
      <w:pPr>
        <w:pStyle w:val="Text"/>
        <w:jc w:val="both"/>
        <w:rPr>
          <w:rStyle w:val="A2"/>
          <w:rFonts w:ascii="Cambria" w:hAnsi="Cambria"/>
          <w:sz w:val="24"/>
          <w:szCs w:val="24"/>
        </w:rPr>
      </w:pPr>
    </w:p>
    <w:p w:rsidR="0014264C" w:rsidRPr="003C309B" w:rsidRDefault="0014264C" w:rsidP="00B335F6">
      <w:pPr>
        <w:pStyle w:val="Text"/>
        <w:jc w:val="both"/>
        <w:rPr>
          <w:rStyle w:val="A2"/>
          <w:rFonts w:ascii="Cambria" w:hAnsi="Cambria"/>
          <w:sz w:val="24"/>
          <w:szCs w:val="24"/>
        </w:rPr>
      </w:pPr>
    </w:p>
    <w:p w:rsidR="00F52451" w:rsidRPr="00A60AC0" w:rsidRDefault="007267B1" w:rsidP="00A60AC0">
      <w:pPr>
        <w:pStyle w:val="Nadpis1"/>
        <w:rPr>
          <w:rStyle w:val="A2"/>
          <w:rFonts w:asciiTheme="majorHAnsi" w:hAnsiTheme="majorHAnsi" w:cs="Arial"/>
          <w:b w:val="0"/>
          <w:color w:val="0070C0"/>
          <w:sz w:val="32"/>
          <w:szCs w:val="32"/>
        </w:rPr>
      </w:pPr>
      <w:bookmarkStart w:id="5" w:name="_Toc525211466"/>
      <w:r w:rsidRPr="00A60AC0">
        <w:rPr>
          <w:rStyle w:val="A2"/>
          <w:rFonts w:asciiTheme="majorHAnsi" w:hAnsiTheme="majorHAnsi" w:cs="Arial"/>
          <w:color w:val="0070C0"/>
          <w:sz w:val="32"/>
          <w:szCs w:val="32"/>
        </w:rPr>
        <w:lastRenderedPageBreak/>
        <w:t>IV</w:t>
      </w:r>
      <w:r w:rsidR="00991962">
        <w:rPr>
          <w:rStyle w:val="A2"/>
          <w:rFonts w:asciiTheme="majorHAnsi" w:hAnsiTheme="majorHAnsi" w:cs="Arial"/>
          <w:color w:val="0070C0"/>
          <w:sz w:val="32"/>
          <w:szCs w:val="32"/>
        </w:rPr>
        <w:t>.</w:t>
      </w:r>
      <w:r w:rsidR="00991962">
        <w:rPr>
          <w:rStyle w:val="A2"/>
          <w:rFonts w:asciiTheme="majorHAnsi" w:hAnsiTheme="majorHAnsi" w:cs="Arial"/>
          <w:color w:val="0070C0"/>
          <w:sz w:val="32"/>
          <w:szCs w:val="32"/>
        </w:rPr>
        <w:tab/>
      </w:r>
      <w:r w:rsidR="00B335F6" w:rsidRPr="00A60AC0">
        <w:rPr>
          <w:rStyle w:val="A2"/>
          <w:rFonts w:asciiTheme="majorHAnsi" w:hAnsiTheme="majorHAnsi" w:cs="Arial"/>
          <w:color w:val="0070C0"/>
          <w:sz w:val="32"/>
          <w:szCs w:val="32"/>
        </w:rPr>
        <w:t>DOVOLENÁ PO VOLBÁCH</w:t>
      </w:r>
      <w:bookmarkEnd w:id="5"/>
    </w:p>
    <w:p w:rsidR="00B335F6" w:rsidRPr="003C309B" w:rsidRDefault="00B335F6" w:rsidP="00B335F6">
      <w:pPr>
        <w:pStyle w:val="Text"/>
        <w:ind w:left="360"/>
        <w:jc w:val="both"/>
        <w:rPr>
          <w:rStyle w:val="A2"/>
          <w:rFonts w:ascii="Cambria" w:hAnsi="Cambria" w:cs="Arial"/>
          <w:b/>
          <w:color w:val="0000FF"/>
          <w:sz w:val="24"/>
          <w:szCs w:val="24"/>
        </w:rPr>
      </w:pPr>
    </w:p>
    <w:p w:rsidR="00B335F6" w:rsidRPr="003C309B" w:rsidRDefault="00B335F6" w:rsidP="003C309B">
      <w:pPr>
        <w:pBdr>
          <w:top w:val="single" w:sz="4" w:space="1" w:color="auto"/>
          <w:left w:val="single" w:sz="4" w:space="4" w:color="auto"/>
          <w:bottom w:val="single" w:sz="4" w:space="1" w:color="auto"/>
          <w:right w:val="single" w:sz="4" w:space="4" w:color="auto"/>
        </w:pBdr>
        <w:shd w:val="clear" w:color="auto" w:fill="FBD4B4"/>
        <w:spacing w:after="200"/>
        <w:jc w:val="both"/>
        <w:rPr>
          <w:rFonts w:ascii="Cambria" w:hAnsi="Cambria"/>
          <w:b/>
          <w:i/>
        </w:rPr>
      </w:pPr>
      <w:r w:rsidRPr="003C309B">
        <w:rPr>
          <w:rFonts w:ascii="Cambria" w:hAnsi="Cambria"/>
          <w:b/>
          <w:i/>
        </w:rPr>
        <w:t>?</w:t>
      </w:r>
      <w:r w:rsidRPr="003C309B">
        <w:rPr>
          <w:rFonts w:ascii="Cambria" w:hAnsi="Cambria"/>
          <w:b/>
          <w:i/>
        </w:rPr>
        <w:tab/>
        <w:t>Lze proplatit alikvotní nárok z dovolené roku 2018 v případě, že</w:t>
      </w:r>
      <w:r w:rsidR="00AD4553">
        <w:rPr>
          <w:rFonts w:ascii="Cambria" w:hAnsi="Cambria"/>
          <w:b/>
          <w:i/>
        </w:rPr>
        <w:t> </w:t>
      </w:r>
      <w:r w:rsidRPr="003C309B">
        <w:rPr>
          <w:rFonts w:ascii="Cambria" w:hAnsi="Cambria"/>
          <w:b/>
          <w:i/>
        </w:rPr>
        <w:t>se</w:t>
      </w:r>
      <w:r w:rsidR="00AD4553">
        <w:rPr>
          <w:rFonts w:ascii="Cambria" w:hAnsi="Cambria"/>
          <w:b/>
          <w:i/>
        </w:rPr>
        <w:t> </w:t>
      </w:r>
      <w:r w:rsidRPr="003C309B">
        <w:rPr>
          <w:rFonts w:ascii="Cambria" w:hAnsi="Cambria"/>
          <w:b/>
          <w:i/>
        </w:rPr>
        <w:t xml:space="preserve">z uvolněného starosty stane po volbách opět uvolněný člen zastupitelstva? </w:t>
      </w:r>
    </w:p>
    <w:p w:rsidR="00F24DB4" w:rsidRPr="003C309B" w:rsidRDefault="00F24DB4" w:rsidP="00FC5E5B">
      <w:pPr>
        <w:spacing w:after="200"/>
        <w:jc w:val="both"/>
        <w:rPr>
          <w:rFonts w:ascii="Cambria" w:hAnsi="Cambria"/>
        </w:rPr>
      </w:pPr>
      <w:r w:rsidRPr="003C309B">
        <w:rPr>
          <w:rFonts w:ascii="Cambria" w:hAnsi="Cambria"/>
          <w:b/>
          <w:u w:val="single"/>
        </w:rPr>
        <w:t>Nelze</w:t>
      </w:r>
      <w:r w:rsidR="002466A1" w:rsidRPr="002466A1">
        <w:rPr>
          <w:rFonts w:ascii="Cambria" w:hAnsi="Cambria"/>
        </w:rPr>
        <w:t xml:space="preserve">. </w:t>
      </w:r>
      <w:r w:rsidRPr="003C309B">
        <w:rPr>
          <w:rFonts w:ascii="Cambria" w:hAnsi="Cambria"/>
        </w:rPr>
        <w:t xml:space="preserve">Poskytnutí náhrady za nevyčerpanou dovolenou </w:t>
      </w:r>
      <w:r w:rsidR="00C30492" w:rsidRPr="003C309B">
        <w:rPr>
          <w:rFonts w:ascii="Cambria" w:hAnsi="Cambria"/>
        </w:rPr>
        <w:t xml:space="preserve">uvolněných členů zastupitelstva </w:t>
      </w:r>
      <w:r w:rsidRPr="003C309B">
        <w:rPr>
          <w:rFonts w:ascii="Cambria" w:hAnsi="Cambria"/>
        </w:rPr>
        <w:t>přichází v úvahu</w:t>
      </w:r>
      <w:r w:rsidRPr="003C309B">
        <w:rPr>
          <w:rFonts w:ascii="Cambria" w:hAnsi="Cambria"/>
          <w:b/>
        </w:rPr>
        <w:t xml:space="preserve"> </w:t>
      </w:r>
      <w:r w:rsidR="00C30492" w:rsidRPr="003C309B">
        <w:rPr>
          <w:rFonts w:ascii="Cambria" w:hAnsi="Cambria"/>
        </w:rPr>
        <w:t>jen podle § 81a odst. 6 a 7 zákona o obcích,</w:t>
      </w:r>
      <w:r w:rsidR="00C30492" w:rsidRPr="003C309B">
        <w:rPr>
          <w:rFonts w:ascii="Cambria" w:hAnsi="Cambria"/>
          <w:b/>
        </w:rPr>
        <w:t xml:space="preserve"> </w:t>
      </w:r>
      <w:r w:rsidR="00C30492" w:rsidRPr="003C309B">
        <w:rPr>
          <w:rFonts w:ascii="Cambria" w:hAnsi="Cambria"/>
        </w:rPr>
        <w:t>tj.</w:t>
      </w:r>
      <w:r w:rsidR="00C30492" w:rsidRPr="003C309B">
        <w:rPr>
          <w:rFonts w:ascii="Cambria" w:hAnsi="Cambria"/>
          <w:b/>
        </w:rPr>
        <w:t xml:space="preserve"> </w:t>
      </w:r>
      <w:r w:rsidR="00FC5E5B" w:rsidRPr="003C309B">
        <w:rPr>
          <w:rFonts w:ascii="Cambria" w:hAnsi="Cambria"/>
          <w:b/>
        </w:rPr>
        <w:t xml:space="preserve">v </w:t>
      </w:r>
      <w:r w:rsidR="00C30492" w:rsidRPr="003C309B">
        <w:rPr>
          <w:rFonts w:ascii="Cambria" w:hAnsi="Cambria"/>
          <w:b/>
        </w:rPr>
        <w:t>případ</w:t>
      </w:r>
      <w:r w:rsidR="00FC5E5B" w:rsidRPr="003C309B">
        <w:rPr>
          <w:rFonts w:ascii="Cambria" w:hAnsi="Cambria"/>
          <w:b/>
        </w:rPr>
        <w:t>ě</w:t>
      </w:r>
      <w:r w:rsidR="00C30492" w:rsidRPr="003C309B">
        <w:rPr>
          <w:rFonts w:ascii="Cambria" w:hAnsi="Cambria"/>
          <w:b/>
        </w:rPr>
        <w:t xml:space="preserve"> </w:t>
      </w:r>
      <w:r w:rsidRPr="003C309B">
        <w:rPr>
          <w:rFonts w:ascii="Cambria" w:hAnsi="Cambria"/>
          <w:b/>
        </w:rPr>
        <w:t>poměrné části dovolené</w:t>
      </w:r>
      <w:r w:rsidRPr="003C309B">
        <w:rPr>
          <w:rFonts w:ascii="Cambria" w:hAnsi="Cambria"/>
        </w:rPr>
        <w:t xml:space="preserve"> </w:t>
      </w:r>
      <w:r w:rsidR="00C30492" w:rsidRPr="003C309B">
        <w:rPr>
          <w:rFonts w:ascii="Cambria" w:hAnsi="Cambria"/>
        </w:rPr>
        <w:t>(</w:t>
      </w:r>
      <w:r w:rsidRPr="003C309B">
        <w:rPr>
          <w:rFonts w:ascii="Cambria" w:hAnsi="Cambria"/>
        </w:rPr>
        <w:t xml:space="preserve">podle § 81a odst. 2 zákona o obcích) </w:t>
      </w:r>
      <w:r w:rsidRPr="003C309B">
        <w:rPr>
          <w:rFonts w:ascii="Cambria" w:hAnsi="Cambria"/>
          <w:b/>
        </w:rPr>
        <w:t>za kalendářní rok, ve</w:t>
      </w:r>
      <w:r w:rsidR="00224E54">
        <w:rPr>
          <w:rFonts w:ascii="Cambria" w:hAnsi="Cambria"/>
          <w:b/>
        </w:rPr>
        <w:t> </w:t>
      </w:r>
      <w:r w:rsidRPr="003C309B">
        <w:rPr>
          <w:rFonts w:ascii="Cambria" w:hAnsi="Cambria"/>
          <w:b/>
        </w:rPr>
        <w:t xml:space="preserve">kterém </w:t>
      </w:r>
      <w:r w:rsidRPr="003C309B">
        <w:rPr>
          <w:rFonts w:ascii="Cambria" w:hAnsi="Cambria"/>
          <w:b/>
          <w:u w:val="single"/>
        </w:rPr>
        <w:t>došlo k ukončení uvolnění pro výkon funkce</w:t>
      </w:r>
      <w:r w:rsidRPr="003C309B">
        <w:rPr>
          <w:rFonts w:ascii="Cambria" w:hAnsi="Cambria"/>
          <w:b/>
        </w:rPr>
        <w:t>,</w:t>
      </w:r>
      <w:r w:rsidR="00C30492" w:rsidRPr="003C309B">
        <w:rPr>
          <w:rFonts w:ascii="Cambria" w:hAnsi="Cambria"/>
          <w:b/>
        </w:rPr>
        <w:t xml:space="preserve"> </w:t>
      </w:r>
      <w:r w:rsidR="00C30492" w:rsidRPr="003C309B">
        <w:rPr>
          <w:rFonts w:ascii="Cambria" w:hAnsi="Cambria"/>
        </w:rPr>
        <w:t>a to</w:t>
      </w:r>
      <w:r w:rsidR="00C30492" w:rsidRPr="003C309B">
        <w:rPr>
          <w:rFonts w:ascii="Cambria" w:hAnsi="Cambria"/>
          <w:b/>
        </w:rPr>
        <w:t xml:space="preserve"> </w:t>
      </w:r>
    </w:p>
    <w:p w:rsidR="00C30492" w:rsidRPr="003C309B" w:rsidRDefault="00C30492" w:rsidP="00FC5E5B">
      <w:pPr>
        <w:spacing w:after="200"/>
        <w:jc w:val="both"/>
        <w:rPr>
          <w:rFonts w:ascii="Cambria" w:hAnsi="Cambria"/>
          <w:i/>
        </w:rPr>
      </w:pPr>
      <w:r w:rsidRPr="003C309B">
        <w:rPr>
          <w:rFonts w:ascii="Cambria" w:hAnsi="Cambria"/>
          <w:i/>
        </w:rPr>
        <w:sym w:font="Symbol" w:char="F0DE"/>
      </w:r>
      <w:r w:rsidRPr="003C309B">
        <w:rPr>
          <w:rFonts w:ascii="Cambria" w:hAnsi="Cambria"/>
          <w:i/>
        </w:rPr>
        <w:t xml:space="preserve"> ne</w:t>
      </w:r>
      <w:r w:rsidR="00F24DB4" w:rsidRPr="003C309B">
        <w:rPr>
          <w:rFonts w:ascii="Cambria" w:hAnsi="Cambria"/>
          <w:i/>
        </w:rPr>
        <w:t xml:space="preserve">vyčerpal-li uvolněný člen zastupitelstva obce, který </w:t>
      </w:r>
      <w:r w:rsidR="00F24DB4" w:rsidRPr="003C309B">
        <w:rPr>
          <w:rFonts w:ascii="Cambria" w:hAnsi="Cambria"/>
          <w:b/>
          <w:i/>
        </w:rPr>
        <w:t>je</w:t>
      </w:r>
      <w:r w:rsidR="00F24DB4" w:rsidRPr="003C309B">
        <w:rPr>
          <w:rFonts w:ascii="Cambria" w:hAnsi="Cambria"/>
          <w:i/>
        </w:rPr>
        <w:t xml:space="preserve"> </w:t>
      </w:r>
      <w:r w:rsidR="00F24DB4" w:rsidRPr="003C309B">
        <w:rPr>
          <w:rFonts w:ascii="Cambria" w:hAnsi="Cambria"/>
          <w:b/>
          <w:i/>
        </w:rPr>
        <w:t>ke dni ukončení výkonu</w:t>
      </w:r>
      <w:r w:rsidR="00F24DB4" w:rsidRPr="003C309B">
        <w:rPr>
          <w:rFonts w:ascii="Cambria" w:hAnsi="Cambria"/>
          <w:i/>
        </w:rPr>
        <w:t xml:space="preserve"> </w:t>
      </w:r>
      <w:r w:rsidR="00F24DB4" w:rsidRPr="003C309B">
        <w:rPr>
          <w:rFonts w:ascii="Cambria" w:hAnsi="Cambria"/>
          <w:b/>
          <w:i/>
        </w:rPr>
        <w:t>funkce v pracovním nebo jiném obdobném poměru,</w:t>
      </w:r>
      <w:r w:rsidR="00F24DB4" w:rsidRPr="003C309B">
        <w:rPr>
          <w:rFonts w:ascii="Cambria" w:hAnsi="Cambria"/>
          <w:i/>
        </w:rPr>
        <w:t xml:space="preserve"> poměrnou část dovolené podle odstavce 2 za kalendářní rok, ve kterém došlo k ukončení uvolnění pro výkon funkce, </w:t>
      </w:r>
      <w:r w:rsidR="00F24DB4" w:rsidRPr="003C309B">
        <w:rPr>
          <w:rFonts w:ascii="Cambria" w:hAnsi="Cambria"/>
          <w:b/>
          <w:i/>
        </w:rPr>
        <w:t>může mu na základě jeho žádosti obec poskytnout</w:t>
      </w:r>
      <w:r w:rsidR="00F24DB4" w:rsidRPr="003C309B">
        <w:rPr>
          <w:rFonts w:ascii="Cambria" w:hAnsi="Cambria"/>
          <w:i/>
        </w:rPr>
        <w:t xml:space="preserve"> náhradu za nevyčerpanou dovolenou nebo její </w:t>
      </w:r>
      <w:proofErr w:type="gramStart"/>
      <w:r w:rsidR="00F24DB4" w:rsidRPr="003C309B">
        <w:rPr>
          <w:rFonts w:ascii="Cambria" w:hAnsi="Cambria"/>
          <w:i/>
        </w:rPr>
        <w:t>část</w:t>
      </w:r>
      <w:r w:rsidR="00D96059" w:rsidRPr="003C309B">
        <w:rPr>
          <w:rFonts w:ascii="Cambria" w:hAnsi="Cambria"/>
          <w:i/>
        </w:rPr>
        <w:t xml:space="preserve"> </w:t>
      </w:r>
      <w:r w:rsidRPr="003C309B">
        <w:rPr>
          <w:rFonts w:ascii="Cambria" w:hAnsi="Cambria"/>
          <w:i/>
        </w:rPr>
        <w:t>...;</w:t>
      </w:r>
      <w:proofErr w:type="gramEnd"/>
    </w:p>
    <w:p w:rsidR="00B335F6" w:rsidRDefault="00C30492" w:rsidP="00FC5E5B">
      <w:pPr>
        <w:spacing w:after="200"/>
        <w:jc w:val="both"/>
        <w:rPr>
          <w:rFonts w:ascii="Cambria" w:hAnsi="Cambria"/>
          <w:i/>
        </w:rPr>
      </w:pPr>
      <w:r w:rsidRPr="003C309B">
        <w:rPr>
          <w:rFonts w:ascii="Cambria" w:hAnsi="Cambria"/>
          <w:i/>
        </w:rPr>
        <w:sym w:font="Symbol" w:char="F0DE"/>
      </w:r>
      <w:r w:rsidRPr="003C309B">
        <w:rPr>
          <w:rFonts w:ascii="Cambria" w:hAnsi="Cambria"/>
          <w:i/>
        </w:rPr>
        <w:t xml:space="preserve"> nevyčerpal-li uvolněný člen zastupitelstva obce, který </w:t>
      </w:r>
      <w:r w:rsidRPr="003C309B">
        <w:rPr>
          <w:rFonts w:ascii="Cambria" w:hAnsi="Cambria"/>
          <w:b/>
          <w:i/>
        </w:rPr>
        <w:t>ke dni ukončení výkonu funkce není v pracovním nebo jiném obdobném poměru</w:t>
      </w:r>
      <w:r w:rsidRPr="003C309B">
        <w:rPr>
          <w:rFonts w:ascii="Cambria" w:hAnsi="Cambria"/>
          <w:i/>
        </w:rPr>
        <w:t xml:space="preserve">, poměrnou část dovolené podle odstavce 2 za kalendářní rok, ve kterém došlo k ukončení uvolnění pro výkon funkce, </w:t>
      </w:r>
      <w:r w:rsidRPr="003C309B">
        <w:rPr>
          <w:rFonts w:ascii="Cambria" w:hAnsi="Cambria"/>
          <w:b/>
          <w:i/>
        </w:rPr>
        <w:t>poskytne mu obec náhradu</w:t>
      </w:r>
      <w:r w:rsidRPr="003C309B">
        <w:rPr>
          <w:rFonts w:ascii="Cambria" w:hAnsi="Cambria"/>
          <w:i/>
        </w:rPr>
        <w:t xml:space="preserve"> za nevyčerpanou dovolenou.</w:t>
      </w:r>
    </w:p>
    <w:p w:rsidR="00B335F6" w:rsidRPr="003C309B" w:rsidRDefault="00B335F6" w:rsidP="003C309B">
      <w:pPr>
        <w:pBdr>
          <w:top w:val="single" w:sz="4" w:space="1" w:color="auto"/>
          <w:left w:val="single" w:sz="4" w:space="4" w:color="auto"/>
          <w:bottom w:val="single" w:sz="4" w:space="1" w:color="auto"/>
          <w:right w:val="single" w:sz="4" w:space="4" w:color="auto"/>
        </w:pBdr>
        <w:shd w:val="clear" w:color="auto" w:fill="FBD4B4"/>
        <w:spacing w:after="200"/>
        <w:jc w:val="both"/>
        <w:rPr>
          <w:rFonts w:ascii="Cambria" w:hAnsi="Cambria"/>
          <w:b/>
          <w:i/>
        </w:rPr>
      </w:pPr>
      <w:r w:rsidRPr="003C309B">
        <w:rPr>
          <w:rFonts w:ascii="Cambria" w:hAnsi="Cambria"/>
          <w:b/>
          <w:i/>
        </w:rPr>
        <w:t>?</w:t>
      </w:r>
      <w:r w:rsidRPr="003C309B">
        <w:rPr>
          <w:rFonts w:ascii="Cambria" w:hAnsi="Cambria"/>
          <w:b/>
          <w:i/>
        </w:rPr>
        <w:tab/>
        <w:t xml:space="preserve">Je třeba v případě opětovného zvolení člena zastupitelstva do uvolněné funkce nároky na dovolenou „dělit“ dle jednotlivých funkčních období? </w:t>
      </w:r>
    </w:p>
    <w:p w:rsidR="007B0633" w:rsidRPr="003C309B" w:rsidRDefault="00FC5E5B" w:rsidP="001C5ED4">
      <w:pPr>
        <w:pStyle w:val="Text"/>
        <w:spacing w:after="120"/>
        <w:jc w:val="both"/>
        <w:rPr>
          <w:rFonts w:ascii="Cambria" w:hAnsi="Cambria"/>
          <w:i/>
        </w:rPr>
      </w:pPr>
      <w:r w:rsidRPr="003C309B">
        <w:rPr>
          <w:rFonts w:ascii="Cambria" w:hAnsi="Cambria"/>
          <w:b/>
        </w:rPr>
        <w:t xml:space="preserve">Není. </w:t>
      </w:r>
      <w:r w:rsidR="00406165" w:rsidRPr="003C309B">
        <w:rPr>
          <w:rFonts w:ascii="Cambria" w:hAnsi="Cambria"/>
        </w:rPr>
        <w:t>Nárok na dovolenou uvolněného člena zastupitelstva se přerušuje jen v případě, že</w:t>
      </w:r>
      <w:r w:rsidR="00406165" w:rsidRPr="003C309B">
        <w:rPr>
          <w:rFonts w:ascii="Cambria" w:hAnsi="Cambria"/>
          <w:b/>
        </w:rPr>
        <w:t xml:space="preserve"> </w:t>
      </w:r>
      <w:r w:rsidR="00406165" w:rsidRPr="003C309B">
        <w:rPr>
          <w:rFonts w:ascii="Cambria" w:hAnsi="Cambria"/>
        </w:rPr>
        <w:t>„</w:t>
      </w:r>
      <w:r w:rsidR="00406165" w:rsidRPr="003C309B">
        <w:rPr>
          <w:rFonts w:ascii="Cambria" w:hAnsi="Cambria"/>
          <w:i/>
        </w:rPr>
        <w:t>došlo k ukončení uvolnění pro výkon funkce“</w:t>
      </w:r>
      <w:r w:rsidR="004B6309">
        <w:rPr>
          <w:rFonts w:ascii="Cambria" w:hAnsi="Cambria"/>
          <w:i/>
        </w:rPr>
        <w:t>.</w:t>
      </w:r>
      <w:r w:rsidR="00406165" w:rsidRPr="003C309B">
        <w:rPr>
          <w:rFonts w:ascii="Cambria" w:hAnsi="Cambria"/>
        </w:rPr>
        <w:t xml:space="preserve"> </w:t>
      </w:r>
      <w:r w:rsidR="001C5ED4" w:rsidRPr="003C309B">
        <w:rPr>
          <w:rFonts w:ascii="Cambria" w:hAnsi="Cambria"/>
        </w:rPr>
        <w:t xml:space="preserve">Pojem „uvolněného člena zastupitelstva“ je nutné chápat obecně, že jde o členy zastupitelstva </w:t>
      </w:r>
      <w:r w:rsidR="001C5ED4" w:rsidRPr="003C309B">
        <w:rPr>
          <w:rFonts w:ascii="Cambria" w:hAnsi="Cambria"/>
          <w:i/>
        </w:rPr>
        <w:t>zvolené do funkcí, jež zastupitelstvo obce určilo jako funkce, pro které budou členové zastupitelstva obce uvolněni.</w:t>
      </w:r>
    </w:p>
    <w:p w:rsidR="00CF6C12" w:rsidRPr="003C309B" w:rsidRDefault="00406165" w:rsidP="00167083">
      <w:pPr>
        <w:pStyle w:val="Text"/>
        <w:jc w:val="both"/>
        <w:rPr>
          <w:rFonts w:ascii="Cambria" w:hAnsi="Cambria"/>
        </w:rPr>
      </w:pPr>
      <w:r w:rsidRPr="003C309B">
        <w:rPr>
          <w:rFonts w:ascii="Cambria" w:hAnsi="Cambria"/>
        </w:rPr>
        <w:t>Pokud tedy uvolněný starosta obce bez přetržky pokračuje jako uvolněný starosta obce i</w:t>
      </w:r>
      <w:r w:rsidR="00167083" w:rsidRPr="003C309B">
        <w:rPr>
          <w:rFonts w:ascii="Cambria" w:hAnsi="Cambria"/>
        </w:rPr>
        <w:t> </w:t>
      </w:r>
      <w:r w:rsidR="00011721" w:rsidRPr="003C309B">
        <w:rPr>
          <w:rFonts w:ascii="Cambria" w:hAnsi="Cambria"/>
        </w:rPr>
        <w:t>po volbách</w:t>
      </w:r>
      <w:r w:rsidRPr="003C309B">
        <w:rPr>
          <w:rFonts w:ascii="Cambria" w:hAnsi="Cambria"/>
        </w:rPr>
        <w:t xml:space="preserve">, resp. pokud uvolněný člen </w:t>
      </w:r>
      <w:r w:rsidR="004B6309">
        <w:rPr>
          <w:rFonts w:ascii="Cambria" w:hAnsi="Cambria"/>
        </w:rPr>
        <w:t>ZO</w:t>
      </w:r>
      <w:r w:rsidRPr="003C309B">
        <w:rPr>
          <w:rFonts w:ascii="Cambria" w:hAnsi="Cambria"/>
        </w:rPr>
        <w:t xml:space="preserve"> přešel bez přetržky z jedné uvolněné funkce do druhé</w:t>
      </w:r>
      <w:r w:rsidR="00CF6C12" w:rsidRPr="003C309B">
        <w:rPr>
          <w:rFonts w:ascii="Cambria" w:hAnsi="Cambria"/>
        </w:rPr>
        <w:t xml:space="preserve">, počítá se nárok na dovolenou za příslušný kalendářní rok (2018), resp. za poměrnou část kalendářního roku 2018 </w:t>
      </w:r>
      <w:r w:rsidR="00167083" w:rsidRPr="003C309B">
        <w:rPr>
          <w:rFonts w:ascii="Cambria" w:hAnsi="Cambria"/>
        </w:rPr>
        <w:t xml:space="preserve">(pokud nebyl v uvolněné funkci hned od ledna) </w:t>
      </w:r>
      <w:r w:rsidR="00CF6C12" w:rsidRPr="003C309B">
        <w:rPr>
          <w:rFonts w:ascii="Cambria" w:hAnsi="Cambria"/>
        </w:rPr>
        <w:t>„vcelku“ za celou dobu výkonu uvolněných funkcí</w:t>
      </w:r>
      <w:r w:rsidR="00167083" w:rsidRPr="003C309B">
        <w:rPr>
          <w:rFonts w:ascii="Cambria" w:hAnsi="Cambria"/>
        </w:rPr>
        <w:t>. S</w:t>
      </w:r>
      <w:r w:rsidR="00CF6C12" w:rsidRPr="003C309B">
        <w:rPr>
          <w:rFonts w:ascii="Cambria" w:hAnsi="Cambria"/>
        </w:rPr>
        <w:t xml:space="preserve">tejně tak se </w:t>
      </w:r>
      <w:proofErr w:type="spellStart"/>
      <w:r w:rsidR="00CF6C12" w:rsidRPr="003C309B">
        <w:rPr>
          <w:rFonts w:ascii="Cambria" w:hAnsi="Cambria"/>
        </w:rPr>
        <w:t>nasčítává</w:t>
      </w:r>
      <w:proofErr w:type="spellEnd"/>
      <w:r w:rsidR="00CF6C12" w:rsidRPr="003C309B">
        <w:rPr>
          <w:rFonts w:ascii="Cambria" w:hAnsi="Cambria"/>
        </w:rPr>
        <w:t xml:space="preserve"> i</w:t>
      </w:r>
      <w:r w:rsidR="004B6309">
        <w:rPr>
          <w:rFonts w:ascii="Cambria" w:hAnsi="Cambria"/>
        </w:rPr>
        <w:t> </w:t>
      </w:r>
      <w:r w:rsidR="00CF6C12" w:rsidRPr="003C309B">
        <w:rPr>
          <w:rFonts w:ascii="Cambria" w:hAnsi="Cambria"/>
        </w:rPr>
        <w:t>postupné čerpání tohoto nároku (před volbami i po volbách).</w:t>
      </w:r>
    </w:p>
    <w:p w:rsidR="008B7C6F" w:rsidRPr="003C309B" w:rsidRDefault="008B7C6F" w:rsidP="009C45A6">
      <w:pPr>
        <w:pStyle w:val="Text"/>
        <w:jc w:val="both"/>
        <w:rPr>
          <w:rStyle w:val="A2"/>
          <w:rFonts w:ascii="Cambria" w:hAnsi="Cambria"/>
          <w:sz w:val="24"/>
          <w:szCs w:val="24"/>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Style w:val="A2"/>
          <w:rFonts w:ascii="Cambria" w:hAnsi="Cambria"/>
          <w:b/>
          <w:i/>
          <w:sz w:val="24"/>
          <w:szCs w:val="24"/>
        </w:rPr>
      </w:pPr>
      <w:r w:rsidRPr="003C309B">
        <w:rPr>
          <w:rStyle w:val="A2"/>
          <w:rFonts w:ascii="Cambria" w:hAnsi="Cambria"/>
          <w:b/>
          <w:i/>
          <w:sz w:val="24"/>
          <w:szCs w:val="24"/>
        </w:rPr>
        <w:t>?</w:t>
      </w:r>
      <w:r w:rsidRPr="003C309B">
        <w:rPr>
          <w:rStyle w:val="A2"/>
          <w:rFonts w:ascii="Cambria" w:hAnsi="Cambria"/>
          <w:b/>
          <w:i/>
          <w:sz w:val="24"/>
          <w:szCs w:val="24"/>
        </w:rPr>
        <w:tab/>
        <w:t>Nárok a čerpání dovolené uvolněnému starostovi obce evidujeme v systému na zpracování mezd, a to tak, že má nárok na 25 dnů za kalendářní rok jako zaměstnanci. Pokud po volbách už nebude uvolněným členem zastupitelstva, lze mu proplatit jen nevyčerpanou dovolenou z celkových 25</w:t>
      </w:r>
      <w:r w:rsidR="004813CB">
        <w:rPr>
          <w:rStyle w:val="A2"/>
          <w:rFonts w:ascii="Cambria" w:hAnsi="Cambria"/>
          <w:b/>
          <w:i/>
          <w:sz w:val="24"/>
          <w:szCs w:val="24"/>
        </w:rPr>
        <w:t xml:space="preserve"> dnů</w:t>
      </w:r>
      <w:r w:rsidRPr="003C309B">
        <w:rPr>
          <w:rStyle w:val="A2"/>
          <w:rFonts w:ascii="Cambria" w:hAnsi="Cambria"/>
          <w:b/>
          <w:i/>
          <w:sz w:val="24"/>
          <w:szCs w:val="24"/>
        </w:rPr>
        <w:t xml:space="preserve">? </w:t>
      </w:r>
    </w:p>
    <w:p w:rsidR="00B335F6" w:rsidRPr="003C309B" w:rsidRDefault="00B335F6" w:rsidP="00B335F6">
      <w:pPr>
        <w:pStyle w:val="Text"/>
        <w:jc w:val="both"/>
        <w:rPr>
          <w:rStyle w:val="A2"/>
          <w:rFonts w:ascii="Cambria" w:hAnsi="Cambria"/>
          <w:b/>
          <w:i/>
          <w:sz w:val="24"/>
          <w:szCs w:val="24"/>
        </w:rPr>
      </w:pPr>
    </w:p>
    <w:p w:rsidR="00F52451" w:rsidRDefault="00A551AA">
      <w:pPr>
        <w:pStyle w:val="Text"/>
        <w:spacing w:after="120"/>
        <w:jc w:val="both"/>
        <w:rPr>
          <w:rFonts w:ascii="Cambria" w:hAnsi="Cambria"/>
        </w:rPr>
      </w:pPr>
      <w:r w:rsidRPr="003C309B">
        <w:rPr>
          <w:rFonts w:ascii="Cambria" w:hAnsi="Cambria"/>
          <w:iCs/>
        </w:rPr>
        <w:t xml:space="preserve">Evidence čerpání nároku na dovolenou jen v pondělí až pátek (tj. evidence čerpání nároku </w:t>
      </w:r>
      <w:r w:rsidR="004813CB" w:rsidRPr="003C309B">
        <w:rPr>
          <w:rFonts w:ascii="Cambria" w:hAnsi="Cambria"/>
          <w:iCs/>
        </w:rPr>
        <w:t xml:space="preserve">jen </w:t>
      </w:r>
      <w:r w:rsidRPr="003C309B">
        <w:rPr>
          <w:rFonts w:ascii="Cambria" w:hAnsi="Cambria"/>
          <w:iCs/>
        </w:rPr>
        <w:t xml:space="preserve">z „25“ dní) je pro účely proplácení dovolené </w:t>
      </w:r>
      <w:r w:rsidR="00543F0E">
        <w:rPr>
          <w:rFonts w:ascii="Cambria" w:hAnsi="Cambria"/>
          <w:iCs/>
        </w:rPr>
        <w:t xml:space="preserve">u členů zastupitelstva </w:t>
      </w:r>
      <w:r w:rsidRPr="003C309B">
        <w:rPr>
          <w:rFonts w:ascii="Cambria" w:hAnsi="Cambria"/>
          <w:b/>
          <w:iCs/>
          <w:u w:val="single"/>
        </w:rPr>
        <w:lastRenderedPageBreak/>
        <w:t>nedostatečná</w:t>
      </w:r>
      <w:r w:rsidR="002466A1" w:rsidRPr="002466A1">
        <w:rPr>
          <w:rFonts w:ascii="Cambria" w:hAnsi="Cambria"/>
          <w:iCs/>
        </w:rPr>
        <w:t>.</w:t>
      </w:r>
      <w:r w:rsidRPr="003C309B">
        <w:rPr>
          <w:rFonts w:ascii="Cambria" w:hAnsi="Cambria"/>
          <w:iCs/>
        </w:rPr>
        <w:t xml:space="preserve"> Je nutné d</w:t>
      </w:r>
      <w:r w:rsidR="00BF029E">
        <w:rPr>
          <w:rFonts w:ascii="Cambria" w:hAnsi="Cambria"/>
          <w:iCs/>
        </w:rPr>
        <w:t>oplnit ji na „kalendářní dny“</w:t>
      </w:r>
      <w:r w:rsidR="007C7A75">
        <w:rPr>
          <w:rFonts w:ascii="Cambria" w:hAnsi="Cambria"/>
          <w:iCs/>
        </w:rPr>
        <w:t>.</w:t>
      </w:r>
      <w:r w:rsidR="00BF029E">
        <w:rPr>
          <w:rFonts w:ascii="Cambria" w:hAnsi="Cambria"/>
          <w:iCs/>
        </w:rPr>
        <w:t xml:space="preserve"> </w:t>
      </w:r>
      <w:r w:rsidRPr="003C309B">
        <w:rPr>
          <w:rFonts w:ascii="Cambria" w:hAnsi="Cambria"/>
          <w:iCs/>
        </w:rPr>
        <w:t>Č</w:t>
      </w:r>
      <w:r w:rsidRPr="003C309B">
        <w:rPr>
          <w:rFonts w:ascii="Cambria" w:hAnsi="Cambria"/>
        </w:rPr>
        <w:t xml:space="preserve">lenové </w:t>
      </w:r>
      <w:r w:rsidR="007C7A75">
        <w:rPr>
          <w:rFonts w:ascii="Cambria" w:hAnsi="Cambria"/>
        </w:rPr>
        <w:t>ZO</w:t>
      </w:r>
      <w:r w:rsidRPr="003C309B">
        <w:rPr>
          <w:rFonts w:ascii="Cambria" w:hAnsi="Cambria"/>
        </w:rPr>
        <w:t xml:space="preserve"> vykonávající veřejnou funkci nemají pracovní dobu </w:t>
      </w:r>
      <w:r w:rsidR="00FF2858">
        <w:rPr>
          <w:rFonts w:ascii="Cambria" w:hAnsi="Cambria"/>
        </w:rPr>
        <w:t>ani</w:t>
      </w:r>
      <w:r w:rsidR="00FF2858" w:rsidRPr="003C309B">
        <w:rPr>
          <w:rFonts w:ascii="Cambria" w:hAnsi="Cambria"/>
        </w:rPr>
        <w:t xml:space="preserve"> </w:t>
      </w:r>
      <w:r w:rsidRPr="003C309B">
        <w:rPr>
          <w:rFonts w:ascii="Cambria" w:hAnsi="Cambria"/>
        </w:rPr>
        <w:t xml:space="preserve">jen 5denní pracovní týden. </w:t>
      </w:r>
    </w:p>
    <w:p w:rsidR="00A551AA" w:rsidRPr="003C309B" w:rsidRDefault="00205D2B" w:rsidP="00205D2B">
      <w:pPr>
        <w:pStyle w:val="Text"/>
        <w:spacing w:after="120"/>
        <w:jc w:val="both"/>
        <w:rPr>
          <w:rFonts w:ascii="Cambria" w:hAnsi="Cambria"/>
          <w:i/>
          <w:iCs/>
        </w:rPr>
      </w:pPr>
      <w:r w:rsidRPr="003C309B">
        <w:rPr>
          <w:rFonts w:ascii="Cambria" w:hAnsi="Cambria"/>
          <w:i/>
          <w:iCs/>
        </w:rPr>
        <w:t>U</w:t>
      </w:r>
      <w:r w:rsidR="001C5ED4" w:rsidRPr="003C309B">
        <w:rPr>
          <w:rFonts w:ascii="Cambria" w:hAnsi="Cambria"/>
          <w:i/>
          <w:iCs/>
        </w:rPr>
        <w:t xml:space="preserve">volněný člen zastupitelstva obce má nárok na dovolenou </w:t>
      </w:r>
      <w:r w:rsidR="001C5ED4" w:rsidRPr="003C309B">
        <w:rPr>
          <w:rFonts w:ascii="Cambria" w:hAnsi="Cambria"/>
          <w:b/>
          <w:bCs/>
          <w:i/>
          <w:iCs/>
          <w:u w:val="single"/>
        </w:rPr>
        <w:t>v délce 5 týdnů</w:t>
      </w:r>
      <w:r w:rsidR="001C5ED4" w:rsidRPr="003C309B">
        <w:rPr>
          <w:rFonts w:ascii="Cambria" w:hAnsi="Cambria"/>
          <w:b/>
          <w:bCs/>
          <w:i/>
          <w:iCs/>
        </w:rPr>
        <w:t xml:space="preserve">, </w:t>
      </w:r>
      <w:r w:rsidR="00A551AA" w:rsidRPr="003C309B">
        <w:rPr>
          <w:rFonts w:ascii="Cambria" w:hAnsi="Cambria"/>
          <w:b/>
          <w:bCs/>
          <w:i/>
          <w:iCs/>
        </w:rPr>
        <w:t>„</w:t>
      </w:r>
      <w:r w:rsidR="001C5ED4" w:rsidRPr="003C309B">
        <w:rPr>
          <w:rFonts w:ascii="Cambria" w:hAnsi="Cambria"/>
          <w:b/>
          <w:bCs/>
        </w:rPr>
        <w:t>tj. v celkové délce 35 kalendářních dnů</w:t>
      </w:r>
      <w:r w:rsidR="001C5ED4" w:rsidRPr="003C309B">
        <w:rPr>
          <w:rFonts w:ascii="Cambria" w:hAnsi="Cambria"/>
          <w:b/>
          <w:bCs/>
          <w:i/>
          <w:iCs/>
        </w:rPr>
        <w:t xml:space="preserve"> </w:t>
      </w:r>
      <w:r w:rsidR="001C5ED4" w:rsidRPr="003C309B">
        <w:rPr>
          <w:rFonts w:ascii="Cambria" w:hAnsi="Cambria"/>
          <w:b/>
          <w:bCs/>
        </w:rPr>
        <w:t>(5 x 7denní kalendářní týden)</w:t>
      </w:r>
      <w:r w:rsidR="001C5ED4" w:rsidRPr="003C309B">
        <w:rPr>
          <w:rFonts w:ascii="Cambria" w:hAnsi="Cambria"/>
          <w:b/>
          <w:bCs/>
          <w:i/>
          <w:iCs/>
        </w:rPr>
        <w:t xml:space="preserve"> za kalendářní rok,</w:t>
      </w:r>
      <w:r w:rsidR="001C5ED4" w:rsidRPr="003C309B">
        <w:rPr>
          <w:rFonts w:ascii="Cambria" w:hAnsi="Cambria"/>
          <w:i/>
          <w:iCs/>
        </w:rPr>
        <w:t xml:space="preserve"> </w:t>
      </w:r>
      <w:r w:rsidR="001C5ED4" w:rsidRPr="003C309B">
        <w:rPr>
          <w:rFonts w:ascii="Cambria" w:hAnsi="Cambria"/>
          <w:i/>
          <w:iCs/>
          <w:u w:val="single"/>
        </w:rPr>
        <w:t>přičemž nejvýše 25 dnů dovolené může připadnout na pondělí až pátek, pokud tento den není svátkem.</w:t>
      </w:r>
      <w:r w:rsidR="001C5ED4" w:rsidRPr="003C309B">
        <w:rPr>
          <w:rFonts w:ascii="Cambria" w:hAnsi="Cambria"/>
          <w:i/>
          <w:iCs/>
        </w:rPr>
        <w:t xml:space="preserve"> </w:t>
      </w:r>
    </w:p>
    <w:p w:rsidR="001C5ED4" w:rsidRPr="003C309B" w:rsidRDefault="001C5ED4" w:rsidP="00205D2B">
      <w:pPr>
        <w:pStyle w:val="Text"/>
        <w:spacing w:after="120"/>
        <w:jc w:val="both"/>
        <w:rPr>
          <w:rFonts w:ascii="Cambria" w:hAnsi="Cambria"/>
        </w:rPr>
      </w:pPr>
      <w:r w:rsidRPr="003C309B">
        <w:rPr>
          <w:rFonts w:ascii="Cambria" w:hAnsi="Cambria"/>
          <w:i/>
          <w:iCs/>
        </w:rPr>
        <w:t xml:space="preserve">Pokud výkon funkce uvolněného člena zastupitelstva obce netrvá po dobu celého kalendářního roku, má nárok na poměrnou část dovolené, která činí za každý i započatý kalendářní měsíc výkonu funkce jednu dvanáctinu dovolené za kalendářní rok </w:t>
      </w:r>
      <w:r w:rsidRPr="003C309B">
        <w:rPr>
          <w:rFonts w:ascii="Cambria" w:hAnsi="Cambria"/>
        </w:rPr>
        <w:t xml:space="preserve">(tj. 10/12 z 35 dnů celkem a 10/12 z 25 dnů k čerpání v pondělí až pátek, byl-li ve funkci od ledna do října). </w:t>
      </w:r>
    </w:p>
    <w:p w:rsidR="001C5ED4" w:rsidRPr="003C309B" w:rsidRDefault="001C5ED4" w:rsidP="00A551AA">
      <w:pPr>
        <w:pStyle w:val="Text"/>
        <w:spacing w:after="120"/>
        <w:jc w:val="both"/>
        <w:rPr>
          <w:rFonts w:ascii="Cambria" w:hAnsi="Cambria"/>
        </w:rPr>
      </w:pPr>
      <w:r w:rsidRPr="003C309B">
        <w:rPr>
          <w:rFonts w:ascii="Cambria" w:hAnsi="Cambria"/>
        </w:rPr>
        <w:t xml:space="preserve">Podle § 81 odst. 5 a 6 </w:t>
      </w:r>
      <w:r w:rsidR="009C7E20">
        <w:rPr>
          <w:rFonts w:ascii="Cambria" w:hAnsi="Cambria"/>
        </w:rPr>
        <w:t>zákona o obcích</w:t>
      </w:r>
      <w:r w:rsidRPr="003C309B">
        <w:rPr>
          <w:rFonts w:ascii="Cambria" w:hAnsi="Cambria"/>
        </w:rPr>
        <w:t xml:space="preserve"> </w:t>
      </w:r>
    </w:p>
    <w:p w:rsidR="001C5ED4" w:rsidRPr="003C309B" w:rsidRDefault="001C5ED4" w:rsidP="001C5ED4">
      <w:pPr>
        <w:pStyle w:val="Text"/>
        <w:numPr>
          <w:ilvl w:val="0"/>
          <w:numId w:val="32"/>
        </w:numPr>
        <w:spacing w:after="120"/>
        <w:ind w:left="284" w:hanging="284"/>
        <w:jc w:val="both"/>
        <w:rPr>
          <w:rFonts w:ascii="Cambria" w:hAnsi="Cambria"/>
          <w:i/>
          <w:iCs/>
        </w:rPr>
      </w:pPr>
      <w:r w:rsidRPr="003C309B">
        <w:rPr>
          <w:rFonts w:ascii="Cambria" w:hAnsi="Cambria"/>
          <w:i/>
          <w:iCs/>
        </w:rPr>
        <w:t>nevyčerpal-li uvolněný člen zastupitelstva obce, který je ke dni ukončení výkonu funkce v pracovním nebo jiném obdobném poměru,</w:t>
      </w:r>
      <w:r w:rsidRPr="003C309B">
        <w:rPr>
          <w:rFonts w:ascii="Cambria" w:hAnsi="Cambria"/>
        </w:rPr>
        <w:t xml:space="preserve"> </w:t>
      </w:r>
      <w:r w:rsidRPr="003C309B">
        <w:rPr>
          <w:rFonts w:ascii="Cambria" w:hAnsi="Cambria"/>
          <w:b/>
          <w:bCs/>
          <w:i/>
          <w:iCs/>
          <w:u w:val="single"/>
        </w:rPr>
        <w:t>poměrnou část dovolené</w:t>
      </w:r>
      <w:r w:rsidRPr="003C309B">
        <w:rPr>
          <w:rFonts w:ascii="Cambria" w:hAnsi="Cambria"/>
          <w:b/>
          <w:bCs/>
          <w:i/>
          <w:iCs/>
        </w:rPr>
        <w:t xml:space="preserve"> podle odstavce 2 </w:t>
      </w:r>
      <w:r w:rsidRPr="003C309B">
        <w:rPr>
          <w:rFonts w:ascii="Cambria" w:hAnsi="Cambria"/>
          <w:b/>
          <w:bCs/>
          <w:i/>
          <w:iCs/>
          <w:u w:val="single"/>
        </w:rPr>
        <w:t>za kalendářní rok</w:t>
      </w:r>
      <w:r w:rsidRPr="003C309B">
        <w:rPr>
          <w:rFonts w:ascii="Cambria" w:hAnsi="Cambria"/>
        </w:rPr>
        <w:t xml:space="preserve">, </w:t>
      </w:r>
      <w:r w:rsidRPr="003C309B">
        <w:rPr>
          <w:rFonts w:ascii="Cambria" w:hAnsi="Cambria"/>
          <w:i/>
          <w:iCs/>
        </w:rPr>
        <w:t>ve kterém došlo k ukončení uvolnění pro výkon funkce, může mu</w:t>
      </w:r>
      <w:r w:rsidR="00445F2E">
        <w:rPr>
          <w:rFonts w:ascii="Cambria" w:hAnsi="Cambria"/>
          <w:i/>
          <w:iCs/>
        </w:rPr>
        <w:t> </w:t>
      </w:r>
      <w:r w:rsidRPr="003C309B">
        <w:rPr>
          <w:rFonts w:ascii="Cambria" w:hAnsi="Cambria"/>
          <w:i/>
          <w:iCs/>
        </w:rPr>
        <w:t xml:space="preserve">na základě jeho žádosti obec poskytnout </w:t>
      </w:r>
      <w:r w:rsidRPr="003C309B">
        <w:rPr>
          <w:rFonts w:ascii="Cambria" w:hAnsi="Cambria"/>
          <w:b/>
          <w:bCs/>
          <w:i/>
          <w:iCs/>
        </w:rPr>
        <w:t>náhradu za nevyčerpanou dovolenou</w:t>
      </w:r>
      <w:r w:rsidRPr="003C309B">
        <w:rPr>
          <w:rFonts w:ascii="Cambria" w:hAnsi="Cambria"/>
          <w:i/>
          <w:iCs/>
        </w:rPr>
        <w:t xml:space="preserve"> </w:t>
      </w:r>
      <w:r w:rsidRPr="003C309B">
        <w:rPr>
          <w:rFonts w:ascii="Cambria" w:hAnsi="Cambria"/>
          <w:b/>
          <w:bCs/>
          <w:i/>
          <w:iCs/>
        </w:rPr>
        <w:t>nebo její část;</w:t>
      </w:r>
    </w:p>
    <w:p w:rsidR="001C5ED4" w:rsidRPr="003C309B" w:rsidRDefault="001C5ED4" w:rsidP="001C5ED4">
      <w:pPr>
        <w:pStyle w:val="Text"/>
        <w:numPr>
          <w:ilvl w:val="0"/>
          <w:numId w:val="32"/>
        </w:numPr>
        <w:spacing w:after="120"/>
        <w:ind w:left="284" w:hanging="284"/>
        <w:jc w:val="both"/>
        <w:rPr>
          <w:rFonts w:ascii="Cambria" w:hAnsi="Cambria"/>
        </w:rPr>
      </w:pPr>
      <w:r w:rsidRPr="003C309B">
        <w:rPr>
          <w:rFonts w:ascii="Cambria" w:hAnsi="Cambria"/>
          <w:i/>
          <w:iCs/>
        </w:rPr>
        <w:t xml:space="preserve">nevyčerpal-li uvolněný člen zastupitelstva obce, který ke dni ukončení výkonu funkce není v pracovním nebo jiném obdobném poměru, </w:t>
      </w:r>
      <w:r w:rsidRPr="003C309B">
        <w:rPr>
          <w:rFonts w:ascii="Cambria" w:hAnsi="Cambria"/>
          <w:b/>
          <w:bCs/>
          <w:i/>
          <w:iCs/>
          <w:u w:val="single"/>
        </w:rPr>
        <w:t>poměrnou část dovolené podle odstavce 2 za kalendářní rok,</w:t>
      </w:r>
      <w:r w:rsidRPr="003C309B">
        <w:rPr>
          <w:rFonts w:ascii="Cambria" w:hAnsi="Cambria"/>
          <w:i/>
          <w:iCs/>
        </w:rPr>
        <w:t xml:space="preserve"> ve kterém došlo k ukončení uvolnění pro výkon funkce, </w:t>
      </w:r>
      <w:r w:rsidRPr="003C309B">
        <w:rPr>
          <w:rFonts w:ascii="Cambria" w:hAnsi="Cambria"/>
          <w:b/>
          <w:bCs/>
          <w:i/>
          <w:iCs/>
        </w:rPr>
        <w:t xml:space="preserve">poskytne mu obec náhradu za nevyčerpanou dovolenou. </w:t>
      </w:r>
    </w:p>
    <w:p w:rsidR="001C5ED4" w:rsidRPr="003C309B" w:rsidRDefault="00205D2B" w:rsidP="00A551AA">
      <w:pPr>
        <w:pStyle w:val="Text"/>
        <w:spacing w:after="100" w:afterAutospacing="1"/>
        <w:jc w:val="both"/>
        <w:rPr>
          <w:rStyle w:val="A2"/>
          <w:rFonts w:ascii="Cambria" w:hAnsi="Cambria" w:cs="Arial"/>
          <w:color w:val="auto"/>
          <w:sz w:val="24"/>
          <w:szCs w:val="24"/>
        </w:rPr>
      </w:pPr>
      <w:r w:rsidRPr="003C309B">
        <w:rPr>
          <w:rFonts w:ascii="Cambria" w:hAnsi="Cambria"/>
        </w:rPr>
        <w:t>Z</w:t>
      </w:r>
      <w:r w:rsidR="001C5ED4" w:rsidRPr="003C309B">
        <w:rPr>
          <w:rFonts w:ascii="Cambria" w:hAnsi="Cambria"/>
        </w:rPr>
        <w:t xml:space="preserve"> citované právní úpravy </w:t>
      </w:r>
      <w:r w:rsidRPr="003C309B">
        <w:rPr>
          <w:rFonts w:ascii="Cambria" w:hAnsi="Cambria"/>
        </w:rPr>
        <w:t xml:space="preserve">tedy </w:t>
      </w:r>
      <w:r w:rsidR="001C5ED4" w:rsidRPr="003C309B">
        <w:rPr>
          <w:rFonts w:ascii="Cambria" w:hAnsi="Cambria"/>
        </w:rPr>
        <w:t xml:space="preserve">vyplývá, že </w:t>
      </w:r>
      <w:r w:rsidR="001C5ED4" w:rsidRPr="003C309B">
        <w:rPr>
          <w:rFonts w:ascii="Cambria" w:hAnsi="Cambria"/>
          <w:u w:val="single"/>
        </w:rPr>
        <w:t xml:space="preserve">je možné, resp. nutné </w:t>
      </w:r>
      <w:r w:rsidR="001C5ED4" w:rsidRPr="003C309B">
        <w:rPr>
          <w:rFonts w:ascii="Cambria" w:hAnsi="Cambria"/>
          <w:b/>
          <w:bCs/>
          <w:u w:val="single"/>
        </w:rPr>
        <w:t>poskytnout náhradu za celý zbytek nevyčerpané dovolené „z poměrné části nároku na dovolenou za</w:t>
      </w:r>
      <w:r w:rsidR="00445F2E">
        <w:rPr>
          <w:rFonts w:ascii="Cambria" w:hAnsi="Cambria"/>
          <w:b/>
          <w:bCs/>
          <w:u w:val="single"/>
        </w:rPr>
        <w:t> </w:t>
      </w:r>
      <w:r w:rsidR="001C5ED4" w:rsidRPr="003C309B">
        <w:rPr>
          <w:rFonts w:ascii="Cambria" w:hAnsi="Cambria"/>
          <w:b/>
          <w:bCs/>
          <w:u w:val="single"/>
        </w:rPr>
        <w:t>kalendářní rok“</w:t>
      </w:r>
      <w:r w:rsidR="001C5ED4" w:rsidRPr="003C309B">
        <w:rPr>
          <w:rFonts w:ascii="Cambria" w:hAnsi="Cambria"/>
        </w:rPr>
        <w:t xml:space="preserve"> podle toho, ve kterém měsíci dotyčný výkon uvolněné funkce ukončil, </w:t>
      </w:r>
      <w:r w:rsidR="001C5ED4" w:rsidRPr="003C309B">
        <w:rPr>
          <w:rFonts w:ascii="Cambria" w:hAnsi="Cambria"/>
          <w:b/>
          <w:u w:val="single"/>
        </w:rPr>
        <w:t>nikoliv</w:t>
      </w:r>
      <w:r w:rsidR="001C5ED4" w:rsidRPr="003C309B">
        <w:rPr>
          <w:rFonts w:ascii="Cambria" w:hAnsi="Cambria"/>
        </w:rPr>
        <w:t xml:space="preserve"> jen za tu část nevyčerpaného nároku, který mohl být čerpán v pondělí až pátek</w:t>
      </w:r>
      <w:r w:rsidR="00A551AA" w:rsidRPr="003C309B">
        <w:rPr>
          <w:rFonts w:ascii="Cambria" w:hAnsi="Cambria"/>
        </w:rPr>
        <w:t xml:space="preserve"> (tj. za zbytek nevyčerpané dovolené z</w:t>
      </w:r>
      <w:r w:rsidR="0076368E">
        <w:rPr>
          <w:rFonts w:ascii="Cambria" w:hAnsi="Cambria"/>
        </w:rPr>
        <w:t> </w:t>
      </w:r>
      <w:r w:rsidR="00A551AA" w:rsidRPr="003C309B">
        <w:rPr>
          <w:rFonts w:ascii="Cambria" w:hAnsi="Cambria"/>
        </w:rPr>
        <w:t>25</w:t>
      </w:r>
      <w:r w:rsidR="0076368E">
        <w:rPr>
          <w:rFonts w:ascii="Cambria" w:hAnsi="Cambria"/>
        </w:rPr>
        <w:t xml:space="preserve"> dnů připadajících na pracovní dny</w:t>
      </w:r>
      <w:r w:rsidR="00A551AA" w:rsidRPr="003C309B">
        <w:rPr>
          <w:rFonts w:ascii="Cambria" w:hAnsi="Cambria"/>
        </w:rPr>
        <w:t>)</w:t>
      </w:r>
      <w:r w:rsidR="001C5ED4" w:rsidRPr="003C309B">
        <w:rPr>
          <w:rFonts w:ascii="Cambria" w:hAnsi="Cambria"/>
        </w:rPr>
        <w:t xml:space="preserve">. </w:t>
      </w: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Style w:val="A2"/>
          <w:rFonts w:ascii="Cambria" w:hAnsi="Cambria"/>
          <w:b/>
          <w:i/>
          <w:sz w:val="24"/>
          <w:szCs w:val="24"/>
        </w:rPr>
      </w:pPr>
      <w:r w:rsidRPr="003C309B">
        <w:rPr>
          <w:rStyle w:val="A2"/>
          <w:rFonts w:ascii="Cambria" w:hAnsi="Cambria"/>
          <w:b/>
          <w:i/>
          <w:sz w:val="24"/>
          <w:szCs w:val="24"/>
        </w:rPr>
        <w:t>?</w:t>
      </w:r>
      <w:r w:rsidRPr="003C309B">
        <w:rPr>
          <w:rStyle w:val="A2"/>
          <w:rFonts w:ascii="Cambria" w:hAnsi="Cambria"/>
          <w:b/>
          <w:i/>
          <w:sz w:val="24"/>
          <w:szCs w:val="24"/>
        </w:rPr>
        <w:tab/>
        <w:t xml:space="preserve">Může o proplacení nevyčerpané dovolené starostovi obce rozhodnout ještě stávající zastupitelstvo nebo to musí schválit až nové zastupitelstvo po volbách? </w:t>
      </w:r>
    </w:p>
    <w:p w:rsidR="00B335F6" w:rsidRPr="003C309B" w:rsidRDefault="00B335F6" w:rsidP="00B335F6">
      <w:pPr>
        <w:pStyle w:val="Text"/>
        <w:jc w:val="both"/>
        <w:rPr>
          <w:rStyle w:val="A2"/>
          <w:rFonts w:ascii="Cambria" w:hAnsi="Cambria"/>
          <w:b/>
          <w:i/>
          <w:sz w:val="24"/>
          <w:szCs w:val="24"/>
        </w:rPr>
      </w:pPr>
    </w:p>
    <w:p w:rsidR="00FA1111" w:rsidRDefault="007A27B3" w:rsidP="00B335F6">
      <w:pPr>
        <w:pStyle w:val="Text"/>
        <w:jc w:val="both"/>
        <w:rPr>
          <w:rStyle w:val="A2"/>
          <w:rFonts w:ascii="Cambria" w:hAnsi="Cambria"/>
          <w:sz w:val="24"/>
          <w:szCs w:val="24"/>
        </w:rPr>
      </w:pPr>
      <w:r w:rsidRPr="003C309B">
        <w:rPr>
          <w:rStyle w:val="A2"/>
          <w:rFonts w:ascii="Cambria" w:hAnsi="Cambria"/>
          <w:b/>
          <w:sz w:val="24"/>
          <w:szCs w:val="24"/>
        </w:rPr>
        <w:t>Může,</w:t>
      </w:r>
      <w:r w:rsidRPr="003C309B">
        <w:rPr>
          <w:rStyle w:val="A2"/>
          <w:rFonts w:ascii="Cambria" w:hAnsi="Cambria"/>
          <w:sz w:val="24"/>
          <w:szCs w:val="24"/>
        </w:rPr>
        <w:t xml:space="preserve"> </w:t>
      </w:r>
      <w:r w:rsidRPr="003C309B">
        <w:rPr>
          <w:rStyle w:val="A2"/>
          <w:rFonts w:ascii="Cambria" w:hAnsi="Cambria"/>
          <w:b/>
          <w:sz w:val="24"/>
          <w:szCs w:val="24"/>
        </w:rPr>
        <w:t>ale</w:t>
      </w:r>
      <w:r w:rsidRPr="003C309B">
        <w:rPr>
          <w:rStyle w:val="A2"/>
          <w:rFonts w:ascii="Cambria" w:hAnsi="Cambria"/>
          <w:sz w:val="24"/>
          <w:szCs w:val="24"/>
        </w:rPr>
        <w:t xml:space="preserve"> projednávání věci musí předcházet žádost o poskytnutí náhrady </w:t>
      </w:r>
      <w:r w:rsidR="00707BD9" w:rsidRPr="003C309B">
        <w:rPr>
          <w:rStyle w:val="A2"/>
          <w:rFonts w:ascii="Cambria" w:hAnsi="Cambria"/>
          <w:sz w:val="24"/>
          <w:szCs w:val="24"/>
        </w:rPr>
        <w:t>za</w:t>
      </w:r>
      <w:r w:rsidR="003E776E">
        <w:rPr>
          <w:rStyle w:val="A2"/>
          <w:rFonts w:ascii="Cambria" w:hAnsi="Cambria"/>
          <w:sz w:val="24"/>
          <w:szCs w:val="24"/>
        </w:rPr>
        <w:t> </w:t>
      </w:r>
      <w:r w:rsidR="00707BD9" w:rsidRPr="003C309B">
        <w:rPr>
          <w:rStyle w:val="A2"/>
          <w:rFonts w:ascii="Cambria" w:hAnsi="Cambria"/>
          <w:sz w:val="24"/>
          <w:szCs w:val="24"/>
        </w:rPr>
        <w:t xml:space="preserve">nevyčerpanou dovolenou </w:t>
      </w:r>
      <w:r w:rsidRPr="003C309B">
        <w:rPr>
          <w:rStyle w:val="A2"/>
          <w:rFonts w:ascii="Cambria" w:hAnsi="Cambria"/>
          <w:sz w:val="24"/>
          <w:szCs w:val="24"/>
        </w:rPr>
        <w:t xml:space="preserve">ze strany </w:t>
      </w:r>
      <w:r w:rsidR="00707BD9" w:rsidRPr="003C309B">
        <w:rPr>
          <w:rStyle w:val="A2"/>
          <w:rFonts w:ascii="Cambria" w:hAnsi="Cambria"/>
          <w:sz w:val="24"/>
          <w:szCs w:val="24"/>
        </w:rPr>
        <w:t xml:space="preserve">dotčeného člena </w:t>
      </w:r>
      <w:r w:rsidR="003E776E">
        <w:rPr>
          <w:rStyle w:val="A2"/>
          <w:rFonts w:ascii="Cambria" w:hAnsi="Cambria"/>
          <w:sz w:val="24"/>
          <w:szCs w:val="24"/>
        </w:rPr>
        <w:t>ZO</w:t>
      </w:r>
      <w:r w:rsidR="003E776E" w:rsidRPr="003C309B">
        <w:rPr>
          <w:rStyle w:val="A2"/>
          <w:rFonts w:ascii="Cambria" w:hAnsi="Cambria"/>
          <w:sz w:val="24"/>
          <w:szCs w:val="24"/>
        </w:rPr>
        <w:t xml:space="preserve"> </w:t>
      </w:r>
      <w:r w:rsidR="00707BD9" w:rsidRPr="003C309B">
        <w:rPr>
          <w:rStyle w:val="A2"/>
          <w:rFonts w:ascii="Cambria" w:hAnsi="Cambria"/>
          <w:sz w:val="24"/>
          <w:szCs w:val="24"/>
        </w:rPr>
        <w:t xml:space="preserve">a </w:t>
      </w:r>
      <w:r w:rsidRPr="003C309B">
        <w:rPr>
          <w:rStyle w:val="A2"/>
          <w:rFonts w:ascii="Cambria" w:hAnsi="Cambria"/>
          <w:sz w:val="24"/>
          <w:szCs w:val="24"/>
        </w:rPr>
        <w:t xml:space="preserve">příslušné usnesení zastupitelstva musí být formulováno </w:t>
      </w:r>
      <w:r w:rsidR="00707BD9" w:rsidRPr="003C309B">
        <w:rPr>
          <w:rStyle w:val="A2"/>
          <w:rFonts w:ascii="Cambria" w:hAnsi="Cambria"/>
          <w:sz w:val="24"/>
          <w:szCs w:val="24"/>
        </w:rPr>
        <w:t xml:space="preserve">zatím jen </w:t>
      </w:r>
      <w:r w:rsidRPr="003C309B">
        <w:rPr>
          <w:rStyle w:val="A2"/>
          <w:rFonts w:ascii="Cambria" w:hAnsi="Cambria"/>
          <w:sz w:val="24"/>
          <w:szCs w:val="24"/>
        </w:rPr>
        <w:t>podmínečně</w:t>
      </w:r>
      <w:r w:rsidR="00BF029E">
        <w:rPr>
          <w:rStyle w:val="A2"/>
          <w:rFonts w:ascii="Cambria" w:hAnsi="Cambria"/>
          <w:sz w:val="24"/>
          <w:szCs w:val="24"/>
        </w:rPr>
        <w:t xml:space="preserve">. </w:t>
      </w:r>
    </w:p>
    <w:p w:rsidR="00497183" w:rsidRPr="003C309B" w:rsidRDefault="00497183" w:rsidP="00B335F6">
      <w:pPr>
        <w:pStyle w:val="Text"/>
        <w:jc w:val="both"/>
        <w:rPr>
          <w:rStyle w:val="A2"/>
          <w:rFonts w:ascii="Cambria" w:hAnsi="Cambria"/>
          <w:sz w:val="24"/>
          <w:szCs w:val="24"/>
        </w:rPr>
      </w:pPr>
    </w:p>
    <w:p w:rsidR="00582FD7" w:rsidRPr="00A60AC0" w:rsidRDefault="00582FD7" w:rsidP="00A60AC0">
      <w:pPr>
        <w:pStyle w:val="Text"/>
        <w:shd w:val="clear" w:color="auto" w:fill="DBE5F1" w:themeFill="accent1" w:themeFillTint="33"/>
        <w:jc w:val="both"/>
        <w:rPr>
          <w:rStyle w:val="A2"/>
          <w:rFonts w:ascii="Cambria" w:hAnsi="Cambria"/>
          <w:b/>
          <w:sz w:val="24"/>
          <w:szCs w:val="24"/>
        </w:rPr>
      </w:pPr>
      <w:r w:rsidRPr="00A60AC0">
        <w:rPr>
          <w:rStyle w:val="A2"/>
          <w:rFonts w:ascii="Cambria" w:hAnsi="Cambria"/>
          <w:b/>
          <w:sz w:val="24"/>
          <w:szCs w:val="24"/>
        </w:rPr>
        <w:t>Příklad</w:t>
      </w:r>
    </w:p>
    <w:p w:rsidR="00A551AA" w:rsidRPr="003C309B" w:rsidRDefault="00FA1111" w:rsidP="00A60AC0">
      <w:pPr>
        <w:pStyle w:val="Text"/>
        <w:shd w:val="clear" w:color="auto" w:fill="DBE5F1" w:themeFill="accent1" w:themeFillTint="33"/>
        <w:jc w:val="both"/>
        <w:rPr>
          <w:rStyle w:val="A2"/>
          <w:rFonts w:ascii="Cambria" w:hAnsi="Cambria"/>
          <w:i/>
          <w:sz w:val="24"/>
          <w:szCs w:val="24"/>
        </w:rPr>
      </w:pPr>
      <w:r w:rsidRPr="003C309B">
        <w:rPr>
          <w:rStyle w:val="A2"/>
          <w:rFonts w:ascii="Cambria" w:hAnsi="Cambria"/>
          <w:i/>
          <w:sz w:val="24"/>
          <w:szCs w:val="24"/>
        </w:rPr>
        <w:t xml:space="preserve">Zastupitelstvo obce rozhodlo o poskytnutí náhrady za poměrnou část nevyčerpané dovolené za kalendářní rok 2018 </w:t>
      </w:r>
      <w:proofErr w:type="gramStart"/>
      <w:r w:rsidRPr="003C309B">
        <w:rPr>
          <w:rStyle w:val="A2"/>
          <w:rFonts w:ascii="Cambria" w:hAnsi="Cambria"/>
          <w:i/>
          <w:sz w:val="24"/>
          <w:szCs w:val="24"/>
        </w:rPr>
        <w:t>panu .... , tj.</w:t>
      </w:r>
      <w:proofErr w:type="gramEnd"/>
      <w:r w:rsidRPr="003C309B">
        <w:rPr>
          <w:rStyle w:val="A2"/>
          <w:rFonts w:ascii="Cambria" w:hAnsi="Cambria"/>
          <w:i/>
          <w:sz w:val="24"/>
          <w:szCs w:val="24"/>
        </w:rPr>
        <w:t xml:space="preserve"> současnému uvolněnému starostovi obce, </w:t>
      </w:r>
      <w:r w:rsidR="0078299E" w:rsidRPr="003C309B">
        <w:rPr>
          <w:rStyle w:val="A2"/>
          <w:rFonts w:ascii="Cambria" w:hAnsi="Cambria"/>
          <w:i/>
          <w:sz w:val="24"/>
          <w:szCs w:val="24"/>
        </w:rPr>
        <w:t>za</w:t>
      </w:r>
      <w:r w:rsidR="003E776E">
        <w:rPr>
          <w:rStyle w:val="A2"/>
          <w:rFonts w:ascii="Cambria" w:hAnsi="Cambria"/>
          <w:i/>
          <w:sz w:val="24"/>
          <w:szCs w:val="24"/>
        </w:rPr>
        <w:t> </w:t>
      </w:r>
      <w:r w:rsidR="0078299E" w:rsidRPr="003C309B">
        <w:rPr>
          <w:rStyle w:val="A2"/>
          <w:rFonts w:ascii="Cambria" w:hAnsi="Cambria"/>
          <w:i/>
          <w:sz w:val="24"/>
          <w:szCs w:val="24"/>
        </w:rPr>
        <w:t xml:space="preserve">podmínky, že dojde k ukončení jeho „uvolnění pro výkon funkce“, </w:t>
      </w:r>
      <w:r w:rsidRPr="003C309B">
        <w:rPr>
          <w:rStyle w:val="A2"/>
          <w:rFonts w:ascii="Cambria" w:hAnsi="Cambria"/>
          <w:i/>
          <w:sz w:val="24"/>
          <w:szCs w:val="24"/>
        </w:rPr>
        <w:t xml:space="preserve">a to v celkové výši </w:t>
      </w:r>
      <w:r w:rsidR="0078299E" w:rsidRPr="003C309B">
        <w:rPr>
          <w:rStyle w:val="A2"/>
          <w:rFonts w:ascii="Cambria" w:hAnsi="Cambria"/>
          <w:i/>
          <w:sz w:val="24"/>
          <w:szCs w:val="24"/>
        </w:rPr>
        <w:lastRenderedPageBreak/>
        <w:t>poměrné části jeho nevyčerpané dovolené za kalendářní rok 2018 ke</w:t>
      </w:r>
      <w:r w:rsidRPr="003C309B">
        <w:rPr>
          <w:rStyle w:val="A2"/>
          <w:rFonts w:ascii="Cambria" w:hAnsi="Cambria"/>
          <w:i/>
          <w:sz w:val="24"/>
          <w:szCs w:val="24"/>
        </w:rPr>
        <w:t xml:space="preserve"> dni ukončení </w:t>
      </w:r>
      <w:r w:rsidR="0078299E" w:rsidRPr="003C309B">
        <w:rPr>
          <w:rStyle w:val="A2"/>
          <w:rFonts w:ascii="Cambria" w:hAnsi="Cambria"/>
          <w:i/>
          <w:sz w:val="24"/>
          <w:szCs w:val="24"/>
        </w:rPr>
        <w:t xml:space="preserve">jeho </w:t>
      </w:r>
      <w:r w:rsidRPr="003C309B">
        <w:rPr>
          <w:rStyle w:val="A2"/>
          <w:rFonts w:ascii="Cambria" w:hAnsi="Cambria"/>
          <w:i/>
          <w:sz w:val="24"/>
          <w:szCs w:val="24"/>
        </w:rPr>
        <w:t>uvolnění pro výkon funkce</w:t>
      </w:r>
      <w:r w:rsidRPr="003C309B">
        <w:rPr>
          <w:rStyle w:val="A2"/>
          <w:rFonts w:ascii="Cambria" w:hAnsi="Cambria"/>
          <w:sz w:val="24"/>
          <w:szCs w:val="24"/>
        </w:rPr>
        <w:t xml:space="preserve"> </w:t>
      </w:r>
      <w:r w:rsidR="008C31D5">
        <w:rPr>
          <w:rStyle w:val="A2"/>
          <w:rFonts w:ascii="Cambria" w:hAnsi="Cambria"/>
          <w:i/>
          <w:sz w:val="24"/>
          <w:szCs w:val="24"/>
        </w:rPr>
        <w:t>dle evidence Obecního úřadu... .</w:t>
      </w:r>
      <w:r w:rsidR="0078299E" w:rsidRPr="003C309B">
        <w:rPr>
          <w:rStyle w:val="A2"/>
          <w:rFonts w:ascii="Cambria" w:hAnsi="Cambria"/>
          <w:i/>
          <w:sz w:val="24"/>
          <w:szCs w:val="24"/>
        </w:rPr>
        <w:t xml:space="preserve"> </w:t>
      </w:r>
    </w:p>
    <w:p w:rsidR="0078299E" w:rsidRPr="003C309B" w:rsidRDefault="0078299E" w:rsidP="00B335F6">
      <w:pPr>
        <w:pStyle w:val="Text"/>
        <w:jc w:val="both"/>
        <w:rPr>
          <w:rStyle w:val="A2"/>
          <w:rFonts w:ascii="Cambria" w:hAnsi="Cambria"/>
          <w:b/>
          <w:i/>
          <w:sz w:val="24"/>
          <w:szCs w:val="24"/>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Style w:val="A2"/>
          <w:rFonts w:ascii="Cambria" w:hAnsi="Cambria"/>
          <w:b/>
          <w:i/>
          <w:sz w:val="24"/>
          <w:szCs w:val="24"/>
        </w:rPr>
      </w:pPr>
      <w:r w:rsidRPr="003C309B">
        <w:rPr>
          <w:rStyle w:val="A2"/>
          <w:rFonts w:ascii="Cambria" w:hAnsi="Cambria"/>
          <w:b/>
          <w:i/>
          <w:sz w:val="24"/>
          <w:szCs w:val="24"/>
        </w:rPr>
        <w:t>?</w:t>
      </w:r>
      <w:r w:rsidRPr="003C309B">
        <w:rPr>
          <w:rStyle w:val="A2"/>
          <w:rFonts w:ascii="Cambria" w:hAnsi="Cambria"/>
          <w:b/>
          <w:i/>
          <w:sz w:val="24"/>
          <w:szCs w:val="24"/>
        </w:rPr>
        <w:tab/>
        <w:t xml:space="preserve">Lze proplatit nevyčerpanou dovolenou </w:t>
      </w:r>
      <w:r w:rsidR="0078299E" w:rsidRPr="003C309B">
        <w:rPr>
          <w:rStyle w:val="A2"/>
          <w:rFonts w:ascii="Cambria" w:hAnsi="Cambria"/>
          <w:b/>
          <w:i/>
          <w:sz w:val="24"/>
          <w:szCs w:val="24"/>
        </w:rPr>
        <w:t>nebo její část</w:t>
      </w:r>
      <w:r w:rsidR="004A3EF1" w:rsidRPr="003C309B">
        <w:rPr>
          <w:rStyle w:val="A2"/>
          <w:rFonts w:ascii="Cambria" w:hAnsi="Cambria"/>
          <w:b/>
          <w:i/>
          <w:sz w:val="24"/>
          <w:szCs w:val="24"/>
        </w:rPr>
        <w:t xml:space="preserve"> </w:t>
      </w:r>
      <w:r w:rsidRPr="003C309B">
        <w:rPr>
          <w:rStyle w:val="A2"/>
          <w:rFonts w:ascii="Cambria" w:hAnsi="Cambria"/>
          <w:b/>
          <w:i/>
          <w:sz w:val="24"/>
          <w:szCs w:val="24"/>
        </w:rPr>
        <w:t>uvolněnému starostovi</w:t>
      </w:r>
      <w:r w:rsidR="0078299E" w:rsidRPr="003C309B">
        <w:rPr>
          <w:rStyle w:val="A2"/>
          <w:rFonts w:ascii="Cambria" w:hAnsi="Cambria"/>
          <w:b/>
          <w:i/>
          <w:sz w:val="24"/>
          <w:szCs w:val="24"/>
        </w:rPr>
        <w:t xml:space="preserve"> </w:t>
      </w:r>
      <w:r w:rsidRPr="003C309B">
        <w:rPr>
          <w:rStyle w:val="A2"/>
          <w:rFonts w:ascii="Cambria" w:hAnsi="Cambria"/>
          <w:b/>
          <w:i/>
          <w:sz w:val="24"/>
          <w:szCs w:val="24"/>
        </w:rPr>
        <w:t>ještě před volbami</w:t>
      </w:r>
      <w:r w:rsidR="0078299E" w:rsidRPr="003C309B">
        <w:rPr>
          <w:rStyle w:val="A2"/>
          <w:rFonts w:ascii="Cambria" w:hAnsi="Cambria"/>
          <w:b/>
          <w:i/>
          <w:sz w:val="24"/>
          <w:szCs w:val="24"/>
        </w:rPr>
        <w:t xml:space="preserve"> (dokud je ve funkci</w:t>
      </w:r>
      <w:r w:rsidR="00E404E5" w:rsidRPr="003C309B">
        <w:rPr>
          <w:rStyle w:val="A2"/>
          <w:rFonts w:ascii="Cambria" w:hAnsi="Cambria"/>
          <w:b/>
          <w:i/>
          <w:sz w:val="24"/>
          <w:szCs w:val="24"/>
        </w:rPr>
        <w:t>)</w:t>
      </w:r>
      <w:r w:rsidRPr="003C309B">
        <w:rPr>
          <w:rStyle w:val="A2"/>
          <w:rFonts w:ascii="Cambria" w:hAnsi="Cambria"/>
          <w:b/>
          <w:i/>
          <w:sz w:val="24"/>
          <w:szCs w:val="24"/>
        </w:rPr>
        <w:t>?</w:t>
      </w:r>
    </w:p>
    <w:p w:rsidR="004A3EF1" w:rsidRPr="003C309B" w:rsidRDefault="004A3EF1" w:rsidP="00B335F6">
      <w:pPr>
        <w:pStyle w:val="Text"/>
        <w:rPr>
          <w:rStyle w:val="A2"/>
          <w:rFonts w:ascii="Cambria" w:hAnsi="Cambria"/>
          <w:b/>
          <w:sz w:val="24"/>
          <w:szCs w:val="24"/>
        </w:rPr>
      </w:pPr>
    </w:p>
    <w:p w:rsidR="000A5010" w:rsidRDefault="00A551AA" w:rsidP="007A27B3">
      <w:pPr>
        <w:pStyle w:val="Text"/>
        <w:jc w:val="both"/>
        <w:rPr>
          <w:rStyle w:val="A2"/>
          <w:rFonts w:ascii="Cambria" w:hAnsi="Cambria"/>
          <w:sz w:val="24"/>
          <w:szCs w:val="24"/>
        </w:rPr>
      </w:pPr>
      <w:r w:rsidRPr="003C309B">
        <w:rPr>
          <w:rStyle w:val="A2"/>
          <w:rFonts w:ascii="Cambria" w:hAnsi="Cambria"/>
          <w:b/>
          <w:sz w:val="24"/>
          <w:szCs w:val="24"/>
        </w:rPr>
        <w:t xml:space="preserve">Nelze. </w:t>
      </w:r>
      <w:r w:rsidR="004A3EF1" w:rsidRPr="003C309B">
        <w:rPr>
          <w:rStyle w:val="A2"/>
          <w:rFonts w:ascii="Cambria" w:hAnsi="Cambria"/>
          <w:sz w:val="24"/>
          <w:szCs w:val="24"/>
        </w:rPr>
        <w:t>Možnost, resp. povinnost poskytnout uvolněnému starostovi náhradu za</w:t>
      </w:r>
      <w:r w:rsidR="00906B99">
        <w:rPr>
          <w:rStyle w:val="A2"/>
          <w:rFonts w:ascii="Cambria" w:hAnsi="Cambria"/>
          <w:sz w:val="24"/>
          <w:szCs w:val="24"/>
        </w:rPr>
        <w:t> </w:t>
      </w:r>
      <w:r w:rsidR="004A3EF1" w:rsidRPr="003C309B">
        <w:rPr>
          <w:rStyle w:val="A2"/>
          <w:rFonts w:ascii="Cambria" w:hAnsi="Cambria"/>
          <w:sz w:val="24"/>
          <w:szCs w:val="24"/>
        </w:rPr>
        <w:t>nevyčerpanou dovolenou nebo její část vzniká až ke dni ukončení uvolněné funkce, resp. z</w:t>
      </w:r>
      <w:r w:rsidR="007A27B3" w:rsidRPr="003C309B">
        <w:rPr>
          <w:rStyle w:val="A2"/>
          <w:rFonts w:ascii="Cambria" w:hAnsi="Cambria"/>
          <w:sz w:val="24"/>
          <w:szCs w:val="24"/>
        </w:rPr>
        <w:t>a</w:t>
      </w:r>
      <w:r w:rsidR="004A3EF1" w:rsidRPr="003C309B">
        <w:rPr>
          <w:rStyle w:val="A2"/>
          <w:rFonts w:ascii="Cambria" w:hAnsi="Cambria"/>
          <w:sz w:val="24"/>
          <w:szCs w:val="24"/>
        </w:rPr>
        <w:t xml:space="preserve"> podmínky, že došlo k ukončení uvolnění </w:t>
      </w:r>
      <w:r w:rsidR="007A27B3" w:rsidRPr="003C309B">
        <w:rPr>
          <w:rStyle w:val="A2"/>
          <w:rFonts w:ascii="Cambria" w:hAnsi="Cambria"/>
          <w:sz w:val="24"/>
          <w:szCs w:val="24"/>
        </w:rPr>
        <w:t>pro výkon funkce.</w:t>
      </w:r>
    </w:p>
    <w:p w:rsidR="0014264C" w:rsidRDefault="007A27B3" w:rsidP="007A27B3">
      <w:pPr>
        <w:pStyle w:val="Text"/>
        <w:jc w:val="both"/>
        <w:rPr>
          <w:rStyle w:val="A2"/>
          <w:rFonts w:ascii="Cambria" w:hAnsi="Cambria"/>
          <w:sz w:val="24"/>
          <w:szCs w:val="24"/>
        </w:rPr>
      </w:pPr>
      <w:r w:rsidRPr="003C309B">
        <w:rPr>
          <w:rStyle w:val="A2"/>
          <w:rFonts w:ascii="Cambria" w:hAnsi="Cambria"/>
          <w:sz w:val="24"/>
          <w:szCs w:val="24"/>
        </w:rPr>
        <w:t xml:space="preserve"> </w:t>
      </w:r>
    </w:p>
    <w:p w:rsidR="0014264C" w:rsidRDefault="0014264C" w:rsidP="007A27B3">
      <w:pPr>
        <w:pStyle w:val="Text"/>
        <w:jc w:val="both"/>
        <w:rPr>
          <w:rStyle w:val="A2"/>
          <w:rFonts w:ascii="Cambria" w:hAnsi="Cambria"/>
          <w:sz w:val="24"/>
          <w:szCs w:val="24"/>
        </w:rPr>
      </w:pPr>
    </w:p>
    <w:p w:rsidR="000A5010" w:rsidRPr="00FF0523" w:rsidRDefault="000A5010" w:rsidP="000A5010">
      <w:pPr>
        <w:pStyle w:val="Text"/>
        <w:shd w:val="clear" w:color="auto" w:fill="C00000"/>
        <w:jc w:val="both"/>
        <w:rPr>
          <w:rFonts w:ascii="Cambria" w:hAnsi="Cambria"/>
          <w:color w:val="FFFFFF" w:themeColor="background1"/>
        </w:rPr>
      </w:pPr>
      <w:r w:rsidRPr="00FF0523">
        <w:rPr>
          <w:rFonts w:ascii="Cambria" w:hAnsi="Cambria"/>
          <w:color w:val="FFFFFF" w:themeColor="background1"/>
        </w:rPr>
        <w:t xml:space="preserve">Upozornění: </w:t>
      </w:r>
      <w:r>
        <w:rPr>
          <w:rFonts w:ascii="Cambria" w:hAnsi="Cambria"/>
          <w:color w:val="FFFFFF" w:themeColor="background1"/>
        </w:rPr>
        <w:t>Níže uvedený dotaz se týká</w:t>
      </w:r>
      <w:r w:rsidRPr="00FF0523">
        <w:rPr>
          <w:rFonts w:ascii="Cambria" w:hAnsi="Cambria"/>
          <w:color w:val="FFFFFF" w:themeColor="background1"/>
        </w:rPr>
        <w:t xml:space="preserve"> právní úpravy zákona o hlavním městě Praze, která byla do 31. 12. 2017 odlišná od právní úpravy zákona o obcích</w:t>
      </w:r>
      <w:r>
        <w:rPr>
          <w:rFonts w:ascii="Cambria" w:hAnsi="Cambria"/>
          <w:color w:val="FFFFFF" w:themeColor="background1"/>
        </w:rPr>
        <w:t xml:space="preserve"> platné do 31. 12. 2017</w:t>
      </w:r>
      <w:r w:rsidRPr="00FF0523">
        <w:rPr>
          <w:rFonts w:ascii="Cambria" w:hAnsi="Cambria"/>
          <w:color w:val="FFFFFF" w:themeColor="background1"/>
        </w:rPr>
        <w:t xml:space="preserve">. </w:t>
      </w:r>
    </w:p>
    <w:p w:rsidR="000A5010" w:rsidRDefault="000A5010" w:rsidP="007A27B3">
      <w:pPr>
        <w:pStyle w:val="Text"/>
        <w:jc w:val="both"/>
        <w:rPr>
          <w:rStyle w:val="A2"/>
          <w:rFonts w:ascii="Cambria" w:hAnsi="Cambria"/>
          <w:sz w:val="24"/>
          <w:szCs w:val="24"/>
        </w:rPr>
      </w:pPr>
    </w:p>
    <w:p w:rsidR="000A5010" w:rsidRPr="003C309B" w:rsidRDefault="000A5010" w:rsidP="000A5010">
      <w:pPr>
        <w:pStyle w:val="Text"/>
        <w:pBdr>
          <w:top w:val="single" w:sz="4" w:space="1" w:color="auto"/>
          <w:left w:val="single" w:sz="4" w:space="4" w:color="auto"/>
          <w:bottom w:val="single" w:sz="4" w:space="1" w:color="auto"/>
          <w:right w:val="single" w:sz="4" w:space="4" w:color="auto"/>
        </w:pBdr>
        <w:shd w:val="clear" w:color="auto" w:fill="FBD4B4"/>
        <w:jc w:val="both"/>
        <w:rPr>
          <w:rStyle w:val="A2"/>
          <w:rFonts w:ascii="Cambria" w:hAnsi="Cambria"/>
          <w:b/>
          <w:i/>
          <w:sz w:val="24"/>
          <w:szCs w:val="24"/>
        </w:rPr>
      </w:pPr>
      <w:r w:rsidRPr="003C309B">
        <w:rPr>
          <w:rStyle w:val="A2"/>
          <w:rFonts w:ascii="Cambria" w:hAnsi="Cambria"/>
          <w:b/>
          <w:i/>
          <w:sz w:val="24"/>
          <w:szCs w:val="24"/>
        </w:rPr>
        <w:t xml:space="preserve">? </w:t>
      </w:r>
      <w:r w:rsidRPr="003C309B">
        <w:rPr>
          <w:rStyle w:val="A2"/>
          <w:rFonts w:ascii="Cambria" w:hAnsi="Cambria"/>
          <w:b/>
          <w:i/>
          <w:sz w:val="24"/>
          <w:szCs w:val="24"/>
        </w:rPr>
        <w:tab/>
        <w:t xml:space="preserve">V případě městské části hlavního města Prahy </w:t>
      </w:r>
      <w:r>
        <w:rPr>
          <w:rStyle w:val="A2"/>
          <w:rFonts w:ascii="Cambria" w:hAnsi="Cambria"/>
          <w:b/>
          <w:i/>
          <w:sz w:val="24"/>
          <w:szCs w:val="24"/>
        </w:rPr>
        <w:t>MČ</w:t>
      </w:r>
      <w:r w:rsidRPr="003C309B">
        <w:rPr>
          <w:rStyle w:val="A2"/>
          <w:rFonts w:ascii="Cambria" w:hAnsi="Cambria"/>
          <w:b/>
          <w:i/>
          <w:sz w:val="24"/>
          <w:szCs w:val="24"/>
        </w:rPr>
        <w:t xml:space="preserve"> může uvolněný člen zastupitelstva MČ čerpat v průběhu roku 2018 (jen) nevyčerpanou dovolenou z roku 2017 s tím, že mu MČ v souvislosti s ukončení</w:t>
      </w:r>
      <w:r>
        <w:rPr>
          <w:rStyle w:val="A2"/>
          <w:rFonts w:ascii="Cambria" w:hAnsi="Cambria"/>
          <w:b/>
          <w:i/>
          <w:sz w:val="24"/>
          <w:szCs w:val="24"/>
        </w:rPr>
        <w:t>m</w:t>
      </w:r>
      <w:r w:rsidRPr="003C309B">
        <w:rPr>
          <w:rStyle w:val="A2"/>
          <w:rFonts w:ascii="Cambria" w:hAnsi="Cambria"/>
          <w:b/>
          <w:i/>
          <w:sz w:val="24"/>
          <w:szCs w:val="24"/>
        </w:rPr>
        <w:t xml:space="preserve"> výkonu uvolněné funkce po</w:t>
      </w:r>
      <w:r>
        <w:rPr>
          <w:rStyle w:val="A2"/>
          <w:rFonts w:ascii="Cambria" w:hAnsi="Cambria"/>
          <w:b/>
          <w:i/>
          <w:sz w:val="24"/>
          <w:szCs w:val="24"/>
        </w:rPr>
        <w:t> </w:t>
      </w:r>
      <w:r w:rsidRPr="003C309B">
        <w:rPr>
          <w:rStyle w:val="A2"/>
          <w:rFonts w:ascii="Cambria" w:hAnsi="Cambria"/>
          <w:b/>
          <w:i/>
          <w:sz w:val="24"/>
          <w:szCs w:val="24"/>
        </w:rPr>
        <w:t>volbách celou nevyčerpanou dovolenou za rok 2018 proplatí?</w:t>
      </w:r>
    </w:p>
    <w:p w:rsidR="000A5010" w:rsidRPr="003C309B" w:rsidRDefault="000A5010" w:rsidP="000A5010">
      <w:pPr>
        <w:pStyle w:val="Text"/>
        <w:rPr>
          <w:rStyle w:val="A2"/>
          <w:rFonts w:ascii="Cambria" w:hAnsi="Cambria"/>
          <w:b/>
          <w:i/>
          <w:sz w:val="24"/>
          <w:szCs w:val="24"/>
        </w:rPr>
      </w:pPr>
    </w:p>
    <w:p w:rsidR="000A5010" w:rsidRPr="003C309B" w:rsidRDefault="000A5010" w:rsidP="000A5010">
      <w:pPr>
        <w:pStyle w:val="Text"/>
        <w:jc w:val="both"/>
        <w:rPr>
          <w:rStyle w:val="A2"/>
          <w:rFonts w:ascii="Cambria" w:hAnsi="Cambria"/>
          <w:b/>
          <w:sz w:val="24"/>
          <w:szCs w:val="24"/>
        </w:rPr>
      </w:pPr>
      <w:r w:rsidRPr="003C309B">
        <w:rPr>
          <w:rStyle w:val="A2"/>
          <w:rFonts w:ascii="Cambria" w:hAnsi="Cambria"/>
          <w:sz w:val="24"/>
          <w:szCs w:val="24"/>
        </w:rPr>
        <w:t xml:space="preserve">Pro členy zastupitelstev městských částí hl. m. Prahy platila v roce 2017 speciální úprava dovolené v § 57 zákona o hlavním městě Praze, v tehdy platném znění, která převod nevyčerpané dovolené do následujícího kalendářního roku vůbec </w:t>
      </w:r>
      <w:r w:rsidRPr="003C309B">
        <w:rPr>
          <w:rStyle w:val="A2"/>
          <w:rFonts w:ascii="Cambria" w:hAnsi="Cambria"/>
          <w:b/>
          <w:sz w:val="24"/>
          <w:szCs w:val="24"/>
          <w:u w:val="single"/>
        </w:rPr>
        <w:t>neznala.</w:t>
      </w:r>
      <w:r w:rsidRPr="003C309B">
        <w:rPr>
          <w:rStyle w:val="A2"/>
          <w:rFonts w:ascii="Cambria" w:hAnsi="Cambria"/>
          <w:sz w:val="24"/>
          <w:szCs w:val="24"/>
        </w:rPr>
        <w:t xml:space="preserve"> To umožňuje až právní úprava platná od 1. 1. 2018, a tedy z roku 2018 bude možné převést zbytek nevyčerpané dovolené do roku 2019. Pokud se pro uvolněné členy zastupitelstev v Praze nevyčerpaná dovolená k 31. 12. 2017 do roku 2018 nepřeváděla (nebyl k tomu žádný právní institut), lze čerpat v roce 2018 jen nárok týkající se kalendářního roku 2018, a tedy </w:t>
      </w:r>
      <w:r w:rsidRPr="003C309B">
        <w:rPr>
          <w:rStyle w:val="A2"/>
          <w:rFonts w:ascii="Cambria" w:hAnsi="Cambria"/>
          <w:b/>
          <w:sz w:val="24"/>
          <w:szCs w:val="24"/>
        </w:rPr>
        <w:t xml:space="preserve">uvolněný starosta či jiný uvolněný člen zastupitelstva </w:t>
      </w:r>
      <w:r>
        <w:rPr>
          <w:rStyle w:val="A2"/>
          <w:rFonts w:ascii="Cambria" w:hAnsi="Cambria"/>
          <w:b/>
          <w:sz w:val="24"/>
          <w:szCs w:val="24"/>
        </w:rPr>
        <w:t>MČ</w:t>
      </w:r>
      <w:r w:rsidRPr="003C309B">
        <w:rPr>
          <w:rStyle w:val="A2"/>
          <w:rFonts w:ascii="Cambria" w:hAnsi="Cambria"/>
          <w:b/>
          <w:sz w:val="24"/>
          <w:szCs w:val="24"/>
        </w:rPr>
        <w:t xml:space="preserve"> k 1. 1. 2018 de iure nemá žádnou nevyčerpanou dovolenou z předchozích let;</w:t>
      </w:r>
      <w:r w:rsidRPr="003C309B">
        <w:rPr>
          <w:rStyle w:val="A2"/>
          <w:rFonts w:ascii="Cambria" w:hAnsi="Cambria"/>
          <w:sz w:val="24"/>
          <w:szCs w:val="24"/>
        </w:rPr>
        <w:t xml:space="preserve"> pokud nějakou k 31. 12. 2017 měl</w:t>
      </w:r>
      <w:r>
        <w:rPr>
          <w:rStyle w:val="A2"/>
          <w:rFonts w:ascii="Cambria" w:hAnsi="Cambria"/>
          <w:sz w:val="24"/>
          <w:szCs w:val="24"/>
        </w:rPr>
        <w:t>,</w:t>
      </w:r>
      <w:r w:rsidRPr="003C309B">
        <w:rPr>
          <w:rStyle w:val="A2"/>
          <w:rFonts w:ascii="Cambria" w:hAnsi="Cambria"/>
          <w:sz w:val="24"/>
          <w:szCs w:val="24"/>
        </w:rPr>
        <w:t xml:space="preserve"> bez náhrady propadla. Navíc dle § 58e odst. 6 a 7 zákona o hlavním městě Praze výslovně platí, že se </w:t>
      </w:r>
      <w:r w:rsidRPr="003C309B">
        <w:rPr>
          <w:rStyle w:val="A2"/>
          <w:rFonts w:ascii="Cambria" w:hAnsi="Cambria"/>
          <w:b/>
          <w:sz w:val="24"/>
          <w:szCs w:val="24"/>
        </w:rPr>
        <w:t>nevyčerpaná dovolená z předchozího kalendářního roku nenahrazuje</w:t>
      </w:r>
      <w:r w:rsidRPr="002466A1">
        <w:rPr>
          <w:rStyle w:val="A2"/>
          <w:rFonts w:ascii="Cambria" w:hAnsi="Cambria"/>
          <w:sz w:val="24"/>
          <w:szCs w:val="24"/>
        </w:rPr>
        <w:t>.</w:t>
      </w:r>
    </w:p>
    <w:p w:rsidR="000A5010" w:rsidRDefault="000A5010" w:rsidP="007A27B3">
      <w:pPr>
        <w:pStyle w:val="Text"/>
        <w:jc w:val="both"/>
        <w:rPr>
          <w:rStyle w:val="A2"/>
          <w:rFonts w:ascii="Cambria" w:hAnsi="Cambria"/>
          <w:sz w:val="24"/>
          <w:szCs w:val="24"/>
        </w:rPr>
      </w:pPr>
    </w:p>
    <w:p w:rsidR="0014264C" w:rsidRDefault="0014264C" w:rsidP="007A27B3">
      <w:pPr>
        <w:pStyle w:val="Text"/>
        <w:jc w:val="both"/>
        <w:rPr>
          <w:rStyle w:val="A2"/>
          <w:rFonts w:ascii="Cambria" w:hAnsi="Cambria"/>
          <w:sz w:val="24"/>
          <w:szCs w:val="24"/>
        </w:rPr>
      </w:pPr>
    </w:p>
    <w:p w:rsidR="0014264C" w:rsidRDefault="0014264C" w:rsidP="007A27B3">
      <w:pPr>
        <w:pStyle w:val="Text"/>
        <w:jc w:val="both"/>
        <w:rPr>
          <w:rStyle w:val="A2"/>
          <w:rFonts w:ascii="Cambria" w:hAnsi="Cambria"/>
          <w:sz w:val="24"/>
          <w:szCs w:val="24"/>
        </w:rPr>
      </w:pPr>
    </w:p>
    <w:p w:rsidR="0014264C" w:rsidRDefault="0014264C" w:rsidP="007A27B3">
      <w:pPr>
        <w:pStyle w:val="Text"/>
        <w:jc w:val="both"/>
        <w:rPr>
          <w:rStyle w:val="A2"/>
          <w:rFonts w:ascii="Cambria" w:hAnsi="Cambria"/>
          <w:sz w:val="24"/>
          <w:szCs w:val="24"/>
        </w:rPr>
      </w:pPr>
    </w:p>
    <w:p w:rsidR="0014264C" w:rsidRDefault="0014264C" w:rsidP="007A27B3">
      <w:pPr>
        <w:pStyle w:val="Text"/>
        <w:jc w:val="both"/>
        <w:rPr>
          <w:rStyle w:val="A2"/>
          <w:rFonts w:ascii="Cambria" w:hAnsi="Cambria"/>
          <w:sz w:val="24"/>
          <w:szCs w:val="24"/>
        </w:rPr>
      </w:pPr>
    </w:p>
    <w:p w:rsidR="0014264C" w:rsidRDefault="0014264C" w:rsidP="007A27B3">
      <w:pPr>
        <w:pStyle w:val="Text"/>
        <w:jc w:val="both"/>
        <w:rPr>
          <w:rStyle w:val="A2"/>
          <w:rFonts w:ascii="Cambria" w:hAnsi="Cambria"/>
          <w:sz w:val="24"/>
          <w:szCs w:val="24"/>
        </w:rPr>
      </w:pPr>
    </w:p>
    <w:p w:rsidR="0014264C" w:rsidRDefault="0014264C" w:rsidP="007A27B3">
      <w:pPr>
        <w:pStyle w:val="Text"/>
        <w:jc w:val="both"/>
        <w:rPr>
          <w:rStyle w:val="A2"/>
          <w:rFonts w:ascii="Cambria" w:hAnsi="Cambria"/>
          <w:sz w:val="24"/>
          <w:szCs w:val="24"/>
        </w:rPr>
      </w:pPr>
    </w:p>
    <w:p w:rsidR="0014264C" w:rsidRDefault="0014264C" w:rsidP="007A27B3">
      <w:pPr>
        <w:pStyle w:val="Text"/>
        <w:jc w:val="both"/>
        <w:rPr>
          <w:rStyle w:val="A2"/>
          <w:rFonts w:ascii="Cambria" w:hAnsi="Cambria"/>
          <w:sz w:val="24"/>
          <w:szCs w:val="24"/>
        </w:rPr>
      </w:pPr>
    </w:p>
    <w:p w:rsidR="0014264C" w:rsidRPr="003C309B" w:rsidRDefault="0014264C" w:rsidP="007A27B3">
      <w:pPr>
        <w:pStyle w:val="Text"/>
        <w:jc w:val="both"/>
        <w:rPr>
          <w:rStyle w:val="A2"/>
          <w:rFonts w:ascii="Cambria" w:hAnsi="Cambria"/>
          <w:sz w:val="24"/>
          <w:szCs w:val="24"/>
        </w:rPr>
      </w:pPr>
    </w:p>
    <w:p w:rsidR="00F52451" w:rsidRPr="00A60AC0" w:rsidRDefault="00B335F6" w:rsidP="00A60AC0">
      <w:pPr>
        <w:pStyle w:val="Nadpis1"/>
        <w:rPr>
          <w:rFonts w:asciiTheme="majorHAnsi" w:hAnsiTheme="majorHAnsi"/>
          <w:b w:val="0"/>
          <w:color w:val="0070C0"/>
        </w:rPr>
      </w:pPr>
      <w:r w:rsidRPr="00A60AC0">
        <w:rPr>
          <w:rFonts w:asciiTheme="majorHAnsi" w:hAnsiTheme="majorHAnsi"/>
          <w:color w:val="0070C0"/>
        </w:rPr>
        <w:lastRenderedPageBreak/>
        <w:t xml:space="preserve"> </w:t>
      </w:r>
      <w:bookmarkStart w:id="6" w:name="_Toc525211467"/>
      <w:r w:rsidR="00991962" w:rsidRPr="000A5010">
        <w:rPr>
          <w:rFonts w:asciiTheme="majorHAnsi" w:hAnsiTheme="majorHAnsi"/>
          <w:color w:val="0070C0"/>
        </w:rPr>
        <w:t xml:space="preserve">V. </w:t>
      </w:r>
      <w:r w:rsidR="00991962">
        <w:rPr>
          <w:rFonts w:asciiTheme="majorHAnsi" w:hAnsiTheme="majorHAnsi"/>
          <w:color w:val="0070C0"/>
        </w:rPr>
        <w:tab/>
      </w:r>
      <w:r w:rsidRPr="00A60AC0">
        <w:rPr>
          <w:rFonts w:asciiTheme="majorHAnsi" w:hAnsiTheme="majorHAnsi"/>
          <w:color w:val="0070C0"/>
        </w:rPr>
        <w:t>NOVÉ VOLEBNÍ OBDOBÍ</w:t>
      </w:r>
      <w:bookmarkEnd w:id="6"/>
    </w:p>
    <w:p w:rsidR="00626362" w:rsidRPr="003C309B" w:rsidRDefault="00626362" w:rsidP="00626362">
      <w:pPr>
        <w:pStyle w:val="Text"/>
        <w:rPr>
          <w:rFonts w:ascii="Cambria" w:hAnsi="Cambria"/>
          <w:b/>
          <w:color w:val="0000FF"/>
        </w:rPr>
      </w:pPr>
    </w:p>
    <w:p w:rsidR="00626362" w:rsidRPr="003C309B" w:rsidRDefault="00626362" w:rsidP="003C309B">
      <w:pPr>
        <w:pStyle w:val="Text"/>
        <w:pBdr>
          <w:top w:val="single" w:sz="4" w:space="1" w:color="auto"/>
          <w:left w:val="single" w:sz="4" w:space="4" w:color="auto"/>
          <w:bottom w:val="single" w:sz="4" w:space="1" w:color="auto"/>
          <w:right w:val="single" w:sz="4" w:space="4" w:color="auto"/>
        </w:pBdr>
        <w:shd w:val="clear" w:color="auto" w:fill="FBD4B4"/>
        <w:jc w:val="both"/>
        <w:rPr>
          <w:rFonts w:ascii="Cambria" w:hAnsi="Cambria"/>
          <w:b/>
          <w:i/>
        </w:rPr>
      </w:pPr>
      <w:r w:rsidRPr="003C309B">
        <w:rPr>
          <w:rFonts w:ascii="Cambria" w:hAnsi="Cambria"/>
          <w:b/>
          <w:i/>
        </w:rPr>
        <w:t xml:space="preserve">? ZO na svém ustavujícím zasedání (ani na následujícím zasedání) nestanovilo výši odměn svým </w:t>
      </w:r>
      <w:r w:rsidRPr="003C309B">
        <w:rPr>
          <w:rFonts w:ascii="Cambria" w:hAnsi="Cambria"/>
          <w:b/>
          <w:i/>
          <w:u w:val="single"/>
        </w:rPr>
        <w:t>neuvolněným</w:t>
      </w:r>
      <w:r w:rsidRPr="003C309B">
        <w:rPr>
          <w:rFonts w:ascii="Cambria" w:hAnsi="Cambria"/>
          <w:b/>
          <w:i/>
        </w:rPr>
        <w:t xml:space="preserve"> členům </w:t>
      </w:r>
      <w:r w:rsidR="002D15C1" w:rsidRPr="003C309B">
        <w:rPr>
          <w:rFonts w:ascii="Cambria" w:hAnsi="Cambria"/>
          <w:b/>
          <w:i/>
        </w:rPr>
        <w:t xml:space="preserve">na nové funkční období </w:t>
      </w:r>
      <w:r w:rsidRPr="003C309B">
        <w:rPr>
          <w:rFonts w:ascii="Cambria" w:hAnsi="Cambria"/>
          <w:b/>
          <w:i/>
        </w:rPr>
        <w:t>(na výši odměn se</w:t>
      </w:r>
      <w:r w:rsidR="00906B99">
        <w:rPr>
          <w:rFonts w:ascii="Cambria" w:hAnsi="Cambria"/>
          <w:b/>
          <w:i/>
        </w:rPr>
        <w:t> </w:t>
      </w:r>
      <w:r w:rsidRPr="003C309B">
        <w:rPr>
          <w:rFonts w:ascii="Cambria" w:hAnsi="Cambria"/>
          <w:b/>
          <w:i/>
        </w:rPr>
        <w:t>nedohodli, s návrhem usnesení nevyslovila souhlas potřebná nadpoloviční většina</w:t>
      </w:r>
      <w:r w:rsidR="002D15C1" w:rsidRPr="003C309B">
        <w:rPr>
          <w:rFonts w:ascii="Cambria" w:hAnsi="Cambria"/>
          <w:b/>
          <w:i/>
        </w:rPr>
        <w:t xml:space="preserve"> apod.</w:t>
      </w:r>
      <w:r w:rsidRPr="003C309B">
        <w:rPr>
          <w:rFonts w:ascii="Cambria" w:hAnsi="Cambria"/>
          <w:b/>
          <w:i/>
        </w:rPr>
        <w:t xml:space="preserve">). Lze </w:t>
      </w:r>
      <w:r w:rsidR="002D15C1" w:rsidRPr="003C309B">
        <w:rPr>
          <w:rFonts w:ascii="Cambria" w:hAnsi="Cambria"/>
          <w:b/>
          <w:i/>
        </w:rPr>
        <w:t xml:space="preserve">jim </w:t>
      </w:r>
      <w:r w:rsidRPr="003C309B">
        <w:rPr>
          <w:rFonts w:ascii="Cambria" w:hAnsi="Cambria"/>
          <w:b/>
          <w:i/>
        </w:rPr>
        <w:t xml:space="preserve">poskytovat odměny </w:t>
      </w:r>
      <w:r w:rsidR="002D15C1" w:rsidRPr="003C309B">
        <w:rPr>
          <w:rFonts w:ascii="Cambria" w:hAnsi="Cambria"/>
          <w:b/>
          <w:i/>
        </w:rPr>
        <w:t xml:space="preserve">„v dosavadní výši“ nebo budou zatím jejich odměny nulové? </w:t>
      </w:r>
    </w:p>
    <w:p w:rsidR="00626362" w:rsidRPr="003C309B" w:rsidRDefault="002D15C1" w:rsidP="005D67CF">
      <w:pPr>
        <w:pStyle w:val="Text"/>
        <w:spacing w:before="120"/>
        <w:jc w:val="both"/>
        <w:rPr>
          <w:rFonts w:ascii="Cambria" w:hAnsi="Cambria"/>
        </w:rPr>
      </w:pPr>
      <w:r w:rsidRPr="003C309B">
        <w:rPr>
          <w:rFonts w:ascii="Cambria" w:hAnsi="Cambria"/>
        </w:rPr>
        <w:t>Do té doby, než nově ustavené ZO výši odměn svým neuvolněným členům (na nové funkční období) stanoví</w:t>
      </w:r>
      <w:r w:rsidR="005D67CF" w:rsidRPr="003C309B">
        <w:rPr>
          <w:rFonts w:ascii="Cambria" w:hAnsi="Cambria"/>
        </w:rPr>
        <w:t xml:space="preserve">, budou odměny za měsíc všech jeho neuvolněných členů </w:t>
      </w:r>
      <w:r w:rsidR="005D67CF" w:rsidRPr="003C309B">
        <w:rPr>
          <w:rFonts w:ascii="Cambria" w:hAnsi="Cambria"/>
          <w:b/>
          <w:u w:val="single"/>
        </w:rPr>
        <w:t>nulové</w:t>
      </w:r>
      <w:r w:rsidR="002466A1" w:rsidRPr="002466A1">
        <w:rPr>
          <w:rFonts w:ascii="Cambria" w:hAnsi="Cambria"/>
          <w:b/>
        </w:rPr>
        <w:t>,</w:t>
      </w:r>
      <w:r w:rsidR="005D67CF" w:rsidRPr="003C309B">
        <w:rPr>
          <w:rFonts w:ascii="Cambria" w:hAnsi="Cambria"/>
          <w:b/>
        </w:rPr>
        <w:t xml:space="preserve"> s výjimkou neuvolněného starosty</w:t>
      </w:r>
      <w:r w:rsidR="002466A1" w:rsidRPr="002466A1">
        <w:rPr>
          <w:rFonts w:ascii="Cambria" w:hAnsi="Cambria"/>
        </w:rPr>
        <w:t>.</w:t>
      </w:r>
      <w:r w:rsidR="005D67CF" w:rsidRPr="003C309B">
        <w:rPr>
          <w:rFonts w:ascii="Cambria" w:hAnsi="Cambria"/>
        </w:rPr>
        <w:t xml:space="preserve"> Neuvolněný starosta bude mít ode dne zvolení do funkce nárok na odměnu za měsíc ve výši 0,3</w:t>
      </w:r>
      <w:r w:rsidR="002A14FC">
        <w:rPr>
          <w:rFonts w:ascii="Cambria" w:hAnsi="Cambria"/>
        </w:rPr>
        <w:t xml:space="preserve"> násobku</w:t>
      </w:r>
      <w:r w:rsidR="005D67CF" w:rsidRPr="003C309B">
        <w:rPr>
          <w:rFonts w:ascii="Cambria" w:hAnsi="Cambria"/>
        </w:rPr>
        <w:t xml:space="preserve"> odměny, která by v té obci náležela starostovi, kdyby byl uvolněný</w:t>
      </w:r>
      <w:r w:rsidR="0076368E">
        <w:rPr>
          <w:rFonts w:ascii="Cambria" w:hAnsi="Cambria"/>
        </w:rPr>
        <w:t xml:space="preserve">, jak s účinností od 1. </w:t>
      </w:r>
      <w:r w:rsidR="002A14FC">
        <w:rPr>
          <w:rFonts w:ascii="Cambria" w:hAnsi="Cambria"/>
        </w:rPr>
        <w:t>l</w:t>
      </w:r>
      <w:r w:rsidR="0076368E">
        <w:rPr>
          <w:rFonts w:ascii="Cambria" w:hAnsi="Cambria"/>
        </w:rPr>
        <w:t xml:space="preserve">edna 2018 stanoví </w:t>
      </w:r>
      <w:r w:rsidR="002A14FC">
        <w:rPr>
          <w:rFonts w:ascii="Cambria" w:hAnsi="Cambria"/>
        </w:rPr>
        <w:br/>
      </w:r>
      <w:r w:rsidR="0076368E">
        <w:rPr>
          <w:rFonts w:ascii="Cambria" w:hAnsi="Cambria"/>
        </w:rPr>
        <w:t>§ 72 odst. 4 zákona o obcích</w:t>
      </w:r>
      <w:r w:rsidR="00BF029E">
        <w:rPr>
          <w:rFonts w:ascii="Cambria" w:hAnsi="Cambria"/>
        </w:rPr>
        <w:t xml:space="preserve">. </w:t>
      </w:r>
      <w:r w:rsidR="005D67CF" w:rsidRPr="003C309B">
        <w:rPr>
          <w:rFonts w:ascii="Cambria" w:hAnsi="Cambria"/>
        </w:rPr>
        <w:t>Ostatní neuvolnění budou pobírat odměnu, až</w:t>
      </w:r>
      <w:r w:rsidR="00906B99">
        <w:rPr>
          <w:rFonts w:ascii="Cambria" w:hAnsi="Cambria"/>
        </w:rPr>
        <w:t> </w:t>
      </w:r>
      <w:r w:rsidR="005D67CF" w:rsidRPr="003C309B">
        <w:rPr>
          <w:rFonts w:ascii="Cambria" w:hAnsi="Cambria"/>
        </w:rPr>
        <w:t>ji</w:t>
      </w:r>
      <w:r w:rsidR="00906B99">
        <w:rPr>
          <w:rFonts w:ascii="Cambria" w:hAnsi="Cambria"/>
        </w:rPr>
        <w:t> </w:t>
      </w:r>
      <w:r w:rsidR="005D67CF" w:rsidRPr="003C309B">
        <w:rPr>
          <w:rFonts w:ascii="Cambria" w:hAnsi="Cambria"/>
        </w:rPr>
        <w:t>ZO stanoví a ode dne, který stanoví, nejdříve však ode dne konání zasedání ZO, na</w:t>
      </w:r>
      <w:r w:rsidR="00906B99">
        <w:rPr>
          <w:rFonts w:ascii="Cambria" w:hAnsi="Cambria"/>
        </w:rPr>
        <w:t> </w:t>
      </w:r>
      <w:r w:rsidR="005D67CF" w:rsidRPr="003C309B">
        <w:rPr>
          <w:rFonts w:ascii="Cambria" w:hAnsi="Cambria"/>
        </w:rPr>
        <w:t>kterém j</w:t>
      </w:r>
      <w:r w:rsidR="00FF2858">
        <w:rPr>
          <w:rFonts w:ascii="Cambria" w:hAnsi="Cambria"/>
        </w:rPr>
        <w:t>i</w:t>
      </w:r>
      <w:r w:rsidR="005D67CF" w:rsidRPr="003C309B">
        <w:rPr>
          <w:rFonts w:ascii="Cambria" w:hAnsi="Cambria"/>
        </w:rPr>
        <w:t xml:space="preserve"> stanoví (se zpětnou účinností j</w:t>
      </w:r>
      <w:r w:rsidR="00FF2858">
        <w:rPr>
          <w:rFonts w:ascii="Cambria" w:hAnsi="Cambria"/>
        </w:rPr>
        <w:t>i</w:t>
      </w:r>
      <w:r w:rsidR="005D67CF" w:rsidRPr="003C309B">
        <w:rPr>
          <w:rFonts w:ascii="Cambria" w:hAnsi="Cambria"/>
        </w:rPr>
        <w:t xml:space="preserve"> poskytovat nelze!).</w:t>
      </w:r>
    </w:p>
    <w:p w:rsidR="00465173" w:rsidRPr="003C309B" w:rsidRDefault="00465173" w:rsidP="005D67CF">
      <w:pPr>
        <w:pStyle w:val="Text"/>
        <w:spacing w:before="120"/>
        <w:jc w:val="both"/>
        <w:rPr>
          <w:rFonts w:ascii="Cambria" w:hAnsi="Cambria"/>
        </w:rPr>
      </w:pPr>
      <w:r w:rsidRPr="003C309B">
        <w:rPr>
          <w:rFonts w:ascii="Cambria" w:hAnsi="Cambria"/>
        </w:rPr>
        <w:t>Uvolnění členové ZO mají automaticky ze zákona nárok na odměnu ode dne zvolení do</w:t>
      </w:r>
      <w:r w:rsidR="00906B99">
        <w:rPr>
          <w:rFonts w:ascii="Cambria" w:hAnsi="Cambria"/>
        </w:rPr>
        <w:t> </w:t>
      </w:r>
      <w:r w:rsidRPr="003C309B">
        <w:rPr>
          <w:rFonts w:ascii="Cambria" w:hAnsi="Cambria"/>
        </w:rPr>
        <w:t>této funkce a výše vyplývá ze zákona</w:t>
      </w:r>
      <w:r w:rsidR="00BF029E">
        <w:rPr>
          <w:rFonts w:ascii="Cambria" w:hAnsi="Cambria"/>
        </w:rPr>
        <w:t xml:space="preserve"> a prováděcího nařízení vlády.</w:t>
      </w:r>
    </w:p>
    <w:p w:rsidR="00626362" w:rsidRPr="003C309B" w:rsidRDefault="00626362" w:rsidP="00626362">
      <w:pPr>
        <w:pStyle w:val="Text"/>
        <w:rPr>
          <w:rFonts w:ascii="Cambria" w:hAnsi="Cambria"/>
          <w:b/>
          <w:color w:val="0000FF"/>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Fonts w:ascii="Cambria" w:hAnsi="Cambria"/>
          <w:b/>
          <w:i/>
        </w:rPr>
      </w:pPr>
      <w:r w:rsidRPr="003C309B">
        <w:rPr>
          <w:rFonts w:ascii="Cambria" w:hAnsi="Cambria"/>
        </w:rPr>
        <w:t>?</w:t>
      </w:r>
      <w:r w:rsidRPr="003C309B">
        <w:rPr>
          <w:rFonts w:ascii="Cambria" w:hAnsi="Cambria"/>
        </w:rPr>
        <w:tab/>
      </w:r>
      <w:r w:rsidRPr="003C309B">
        <w:rPr>
          <w:rFonts w:ascii="Cambria" w:hAnsi="Cambria"/>
          <w:b/>
          <w:i/>
        </w:rPr>
        <w:t xml:space="preserve">Zastupitelé se na ustavujícím zasedání dohodli, že pro nové volební období zatím nebudou měnit výši odměn svým neuvolněným členům (ale až od 1. </w:t>
      </w:r>
      <w:r w:rsidR="0090394C">
        <w:rPr>
          <w:rFonts w:ascii="Cambria" w:hAnsi="Cambria"/>
          <w:b/>
          <w:i/>
        </w:rPr>
        <w:t>1.</w:t>
      </w:r>
      <w:r w:rsidR="0090394C" w:rsidRPr="003C309B">
        <w:rPr>
          <w:rFonts w:ascii="Cambria" w:hAnsi="Cambria"/>
          <w:b/>
          <w:i/>
        </w:rPr>
        <w:t xml:space="preserve"> </w:t>
      </w:r>
      <w:r w:rsidRPr="003C309B">
        <w:rPr>
          <w:rFonts w:ascii="Cambria" w:hAnsi="Cambria"/>
          <w:b/>
          <w:i/>
        </w:rPr>
        <w:t xml:space="preserve">2019). Může ZO na nové funkční období přijmout jen usnesení, že neuvolněným členům zastupitelstva bude poskytována odměna za měsíc „v dosavadní výši“ nebo „podle usnesení </w:t>
      </w:r>
      <w:r w:rsidR="00F17931" w:rsidRPr="003C309B">
        <w:rPr>
          <w:rFonts w:ascii="Cambria" w:hAnsi="Cambria"/>
          <w:b/>
          <w:i/>
        </w:rPr>
        <w:t>Z</w:t>
      </w:r>
      <w:r w:rsidRPr="003C309B">
        <w:rPr>
          <w:rFonts w:ascii="Cambria" w:hAnsi="Cambria"/>
          <w:b/>
          <w:i/>
        </w:rPr>
        <w:t xml:space="preserve">astupitelstva obce Lhota č. </w:t>
      </w:r>
      <w:proofErr w:type="spellStart"/>
      <w:r w:rsidRPr="003C309B">
        <w:rPr>
          <w:rFonts w:ascii="Cambria" w:hAnsi="Cambria"/>
          <w:b/>
          <w:i/>
        </w:rPr>
        <w:t>xx</w:t>
      </w:r>
      <w:proofErr w:type="spellEnd"/>
      <w:r w:rsidRPr="003C309B">
        <w:rPr>
          <w:rFonts w:ascii="Cambria" w:hAnsi="Cambria"/>
          <w:b/>
          <w:i/>
        </w:rPr>
        <w:t xml:space="preserve">/2017“ ze dne 18. 12. 2017“ </w:t>
      </w:r>
      <w:proofErr w:type="gramStart"/>
      <w:r w:rsidRPr="003C309B">
        <w:rPr>
          <w:rFonts w:ascii="Cambria" w:hAnsi="Cambria"/>
          <w:b/>
          <w:i/>
        </w:rPr>
        <w:t>apod. ?</w:t>
      </w:r>
      <w:proofErr w:type="gramEnd"/>
      <w:r w:rsidRPr="003C309B">
        <w:rPr>
          <w:rFonts w:ascii="Cambria" w:hAnsi="Cambria"/>
          <w:b/>
          <w:i/>
        </w:rPr>
        <w:t xml:space="preserve"> </w:t>
      </w:r>
    </w:p>
    <w:p w:rsidR="00B335F6" w:rsidRPr="003C309B" w:rsidRDefault="00B335F6" w:rsidP="00B335F6">
      <w:pPr>
        <w:pStyle w:val="Text"/>
        <w:jc w:val="both"/>
        <w:rPr>
          <w:rFonts w:ascii="Cambria" w:hAnsi="Cambria"/>
          <w:i/>
        </w:rPr>
      </w:pPr>
    </w:p>
    <w:p w:rsidR="00B55C63" w:rsidRDefault="005D67CF" w:rsidP="00A60AC0">
      <w:pPr>
        <w:pStyle w:val="Text"/>
        <w:jc w:val="both"/>
        <w:rPr>
          <w:rFonts w:ascii="Cambria" w:hAnsi="Cambria"/>
          <w:i/>
        </w:rPr>
      </w:pPr>
      <w:r w:rsidRPr="003C309B">
        <w:rPr>
          <w:rFonts w:ascii="Cambria" w:hAnsi="Cambria"/>
        </w:rPr>
        <w:t>Zákon o obcích v </w:t>
      </w:r>
      <w:r w:rsidR="00895F8B" w:rsidRPr="003C309B">
        <w:rPr>
          <w:rFonts w:ascii="Cambria" w:hAnsi="Cambria"/>
        </w:rPr>
        <w:t>§ 72 odst. 2 stanoví, že</w:t>
      </w:r>
      <w:r w:rsidR="00895F8B" w:rsidRPr="003C309B">
        <w:rPr>
          <w:rFonts w:ascii="Cambria" w:hAnsi="Cambria"/>
          <w:i/>
        </w:rPr>
        <w:t xml:space="preserve"> neuvolněnému členovi zastupitelstva obce může obec poskytovat za výkon funkce odměnu; v takovém případě se odměna poskytuje ode dne stanoveného zastupitelstvem obce, nejdříve však ode dne přijetí usnesení zastupitelstva obce, kterým odměnu stanovilo. </w:t>
      </w:r>
      <w:r w:rsidR="00131B1E" w:rsidRPr="003C309B">
        <w:rPr>
          <w:rFonts w:ascii="Cambria" w:hAnsi="Cambria"/>
        </w:rPr>
        <w:t xml:space="preserve">Avšak podle </w:t>
      </w:r>
      <w:r w:rsidR="00895F8B" w:rsidRPr="003C309B">
        <w:rPr>
          <w:rFonts w:ascii="Cambria" w:hAnsi="Cambria"/>
        </w:rPr>
        <w:t xml:space="preserve">ustanovení </w:t>
      </w:r>
      <w:r w:rsidRPr="003C309B">
        <w:rPr>
          <w:rFonts w:ascii="Cambria" w:hAnsi="Cambria"/>
        </w:rPr>
        <w:t xml:space="preserve">§ 72 odst. 3 věty druhé </w:t>
      </w:r>
      <w:r w:rsidR="00895F8B" w:rsidRPr="003C309B">
        <w:rPr>
          <w:rFonts w:ascii="Cambria" w:hAnsi="Cambria"/>
          <w:b/>
          <w:i/>
        </w:rPr>
        <w:t xml:space="preserve">usnesení podle odstavce 2 </w:t>
      </w:r>
      <w:r w:rsidR="00895F8B" w:rsidRPr="003C309B">
        <w:rPr>
          <w:rFonts w:ascii="Cambria" w:hAnsi="Cambria"/>
          <w:b/>
          <w:i/>
          <w:u w:val="single"/>
        </w:rPr>
        <w:t>pozbývá účinnosti ukončením funkčního období zastupitelstva obce, které odměnu stanovilo</w:t>
      </w:r>
      <w:r w:rsidR="002466A1" w:rsidRPr="002466A1">
        <w:rPr>
          <w:rFonts w:ascii="Cambria" w:hAnsi="Cambria"/>
          <w:i/>
        </w:rPr>
        <w:t>.</w:t>
      </w:r>
    </w:p>
    <w:p w:rsidR="00B55C63" w:rsidRDefault="00B55C63" w:rsidP="00A60AC0">
      <w:pPr>
        <w:pStyle w:val="Text"/>
        <w:jc w:val="both"/>
        <w:rPr>
          <w:rFonts w:ascii="Cambria" w:hAnsi="Cambria"/>
          <w:i/>
        </w:rPr>
      </w:pPr>
    </w:p>
    <w:p w:rsidR="00B55C63" w:rsidRDefault="00B55C63" w:rsidP="00A60AC0">
      <w:pPr>
        <w:pStyle w:val="Text"/>
        <w:jc w:val="both"/>
        <w:rPr>
          <w:rFonts w:asciiTheme="majorHAnsi" w:hAnsiTheme="majorHAnsi"/>
          <w:b/>
        </w:rPr>
      </w:pPr>
      <w:r w:rsidRPr="00A60AC0">
        <w:rPr>
          <w:rFonts w:asciiTheme="majorHAnsi" w:hAnsiTheme="majorHAnsi"/>
          <w:b/>
          <w:color w:val="C00000"/>
        </w:rPr>
        <w:t xml:space="preserve">Z tohoto </w:t>
      </w:r>
      <w:r>
        <w:rPr>
          <w:rFonts w:asciiTheme="majorHAnsi" w:hAnsiTheme="majorHAnsi"/>
          <w:b/>
          <w:color w:val="C00000"/>
        </w:rPr>
        <w:t xml:space="preserve">důvodu </w:t>
      </w:r>
      <w:r w:rsidRPr="00A60AC0">
        <w:rPr>
          <w:rFonts w:asciiTheme="majorHAnsi" w:hAnsiTheme="majorHAnsi"/>
          <w:b/>
          <w:color w:val="C00000"/>
        </w:rPr>
        <w:t xml:space="preserve">za nejvhodnější řešení považujeme stanovit odměny přímo, bez odkazu na „dosavadní výši“ či jiné usnesení – byť by nová výše odměn byla shodná s tou předchozí. </w:t>
      </w:r>
      <w:r w:rsidR="00FD3399" w:rsidRPr="00497183">
        <w:rPr>
          <w:rFonts w:asciiTheme="majorHAnsi" w:hAnsiTheme="majorHAnsi"/>
        </w:rPr>
        <w:t>Případné odkazy na předchozí usnesení či prodlužování jeho platnosti by mohly být problematické a netransparentní vůči veřejnosti.</w:t>
      </w:r>
      <w:r w:rsidR="00FD3399" w:rsidRPr="003C19A2">
        <w:rPr>
          <w:rFonts w:asciiTheme="majorHAnsi" w:hAnsiTheme="majorHAnsi"/>
          <w:b/>
        </w:rPr>
        <w:t xml:space="preserve"> </w:t>
      </w:r>
    </w:p>
    <w:p w:rsidR="0014264C" w:rsidRDefault="0014264C" w:rsidP="00A60AC0">
      <w:pPr>
        <w:pStyle w:val="Text"/>
        <w:jc w:val="both"/>
        <w:rPr>
          <w:rFonts w:asciiTheme="majorHAnsi" w:hAnsiTheme="majorHAnsi"/>
          <w:b/>
        </w:rPr>
      </w:pPr>
    </w:p>
    <w:p w:rsidR="0014264C" w:rsidRDefault="0014264C" w:rsidP="00A60AC0">
      <w:pPr>
        <w:pStyle w:val="Text"/>
        <w:jc w:val="both"/>
        <w:rPr>
          <w:rFonts w:asciiTheme="majorHAnsi" w:hAnsiTheme="majorHAnsi"/>
          <w:b/>
        </w:rPr>
      </w:pPr>
    </w:p>
    <w:p w:rsidR="0014264C" w:rsidRPr="00497183" w:rsidRDefault="0014264C" w:rsidP="00A60AC0">
      <w:pPr>
        <w:pStyle w:val="Text"/>
        <w:jc w:val="both"/>
        <w:rPr>
          <w:rFonts w:asciiTheme="majorHAnsi" w:hAnsiTheme="majorHAnsi"/>
          <w:b/>
        </w:rPr>
      </w:pPr>
    </w:p>
    <w:p w:rsidR="003F515D" w:rsidRDefault="003F515D" w:rsidP="00A60AC0">
      <w:pPr>
        <w:pStyle w:val="Text"/>
        <w:jc w:val="both"/>
        <w:rPr>
          <w:rFonts w:ascii="Cambria" w:hAnsi="Cambria"/>
          <w:i/>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Fonts w:ascii="Cambria" w:hAnsi="Cambria"/>
          <w:b/>
          <w:i/>
        </w:rPr>
      </w:pPr>
      <w:r w:rsidRPr="003C309B">
        <w:rPr>
          <w:rFonts w:ascii="Cambria" w:hAnsi="Cambria"/>
          <w:i/>
        </w:rPr>
        <w:lastRenderedPageBreak/>
        <w:t>?</w:t>
      </w:r>
      <w:r w:rsidRPr="003C309B">
        <w:rPr>
          <w:rFonts w:ascii="Cambria" w:hAnsi="Cambria"/>
          <w:i/>
        </w:rPr>
        <w:tab/>
      </w:r>
      <w:r w:rsidRPr="003C309B">
        <w:rPr>
          <w:rFonts w:ascii="Cambria" w:hAnsi="Cambria"/>
          <w:b/>
          <w:i/>
        </w:rPr>
        <w:t xml:space="preserve">Může </w:t>
      </w:r>
      <w:r w:rsidR="003A3F12">
        <w:rPr>
          <w:rFonts w:ascii="Cambria" w:hAnsi="Cambria"/>
          <w:b/>
          <w:i/>
        </w:rPr>
        <w:t>ZO</w:t>
      </w:r>
      <w:r w:rsidRPr="003C309B">
        <w:rPr>
          <w:rFonts w:ascii="Cambria" w:hAnsi="Cambria"/>
          <w:b/>
          <w:i/>
        </w:rPr>
        <w:t xml:space="preserve"> stanovit na svém ustavujícím zasedání dvojí výši odměn – jednu s účinností ode dne konání zastupitelstva obce (s respektováním maximální výše dle nařízení vlády č. 318/2017 Sb., ve znění pro rok 2018) a hned novou výši odměn s účinností od 1. </w:t>
      </w:r>
      <w:r w:rsidR="003A3F12">
        <w:rPr>
          <w:rFonts w:ascii="Cambria" w:hAnsi="Cambria"/>
          <w:b/>
          <w:i/>
        </w:rPr>
        <w:t>1.</w:t>
      </w:r>
      <w:r w:rsidR="003A3F12" w:rsidRPr="003C309B">
        <w:rPr>
          <w:rFonts w:ascii="Cambria" w:hAnsi="Cambria"/>
          <w:b/>
          <w:i/>
        </w:rPr>
        <w:t xml:space="preserve"> </w:t>
      </w:r>
      <w:r w:rsidRPr="003C309B">
        <w:rPr>
          <w:rFonts w:ascii="Cambria" w:hAnsi="Cambria"/>
          <w:b/>
          <w:i/>
        </w:rPr>
        <w:t>2019 (</w:t>
      </w:r>
      <w:r w:rsidR="00C562C4" w:rsidRPr="003C309B">
        <w:rPr>
          <w:rFonts w:ascii="Cambria" w:hAnsi="Cambria"/>
          <w:b/>
          <w:i/>
        </w:rPr>
        <w:t>podle přílohy nařízení vlády č. </w:t>
      </w:r>
      <w:r w:rsidRPr="003C309B">
        <w:rPr>
          <w:rFonts w:ascii="Cambria" w:hAnsi="Cambria"/>
          <w:b/>
          <w:i/>
        </w:rPr>
        <w:t xml:space="preserve">318/2017 Sb. ve znění </w:t>
      </w:r>
      <w:r w:rsidR="003C19A2">
        <w:rPr>
          <w:rFonts w:ascii="Cambria" w:hAnsi="Cambria"/>
          <w:b/>
          <w:i/>
        </w:rPr>
        <w:t>účinném</w:t>
      </w:r>
      <w:r w:rsidR="003C19A2" w:rsidRPr="003C309B">
        <w:rPr>
          <w:rFonts w:ascii="Cambria" w:hAnsi="Cambria"/>
          <w:b/>
          <w:i/>
        </w:rPr>
        <w:t xml:space="preserve"> </w:t>
      </w:r>
      <w:r w:rsidRPr="003C309B">
        <w:rPr>
          <w:rFonts w:ascii="Cambria" w:hAnsi="Cambria"/>
          <w:b/>
          <w:i/>
        </w:rPr>
        <w:t>od 1. 1. 2019)?</w:t>
      </w:r>
    </w:p>
    <w:p w:rsidR="00B335F6" w:rsidRPr="003C309B" w:rsidRDefault="00B335F6" w:rsidP="00B335F6">
      <w:pPr>
        <w:pStyle w:val="Text"/>
        <w:jc w:val="both"/>
        <w:rPr>
          <w:rFonts w:ascii="Cambria" w:hAnsi="Cambria"/>
          <w:i/>
        </w:rPr>
      </w:pPr>
    </w:p>
    <w:p w:rsidR="00B335F6" w:rsidRPr="009D0B01" w:rsidRDefault="002B3E69" w:rsidP="00B335F6">
      <w:pPr>
        <w:pStyle w:val="Text"/>
        <w:jc w:val="both"/>
        <w:rPr>
          <w:rFonts w:ascii="Cambria" w:hAnsi="Cambria"/>
        </w:rPr>
      </w:pPr>
      <w:r w:rsidRPr="003C309B">
        <w:rPr>
          <w:rFonts w:ascii="Cambria" w:hAnsi="Cambria"/>
          <w:b/>
        </w:rPr>
        <w:t xml:space="preserve">Ano. </w:t>
      </w:r>
      <w:r w:rsidR="004D2F65" w:rsidRPr="003C309B">
        <w:rPr>
          <w:rFonts w:ascii="Cambria" w:hAnsi="Cambria"/>
          <w:b/>
        </w:rPr>
        <w:t xml:space="preserve">Může. </w:t>
      </w:r>
      <w:r w:rsidR="002466A1" w:rsidRPr="002466A1">
        <w:rPr>
          <w:rFonts w:ascii="Cambria" w:hAnsi="Cambria"/>
        </w:rPr>
        <w:t xml:space="preserve">Je však třeba v usnesení jednoznačně vymezit účinnost.  </w:t>
      </w:r>
    </w:p>
    <w:p w:rsidR="00B335F6" w:rsidRPr="003C309B" w:rsidRDefault="00B335F6" w:rsidP="00B335F6">
      <w:pPr>
        <w:pStyle w:val="Text"/>
        <w:jc w:val="both"/>
        <w:rPr>
          <w:rFonts w:ascii="Cambria" w:hAnsi="Cambria"/>
          <w:i/>
        </w:rPr>
      </w:pPr>
    </w:p>
    <w:p w:rsidR="00F52451" w:rsidRDefault="002466A1">
      <w:pPr>
        <w:pStyle w:val="Text"/>
        <w:pBdr>
          <w:top w:val="single" w:sz="4" w:space="1" w:color="auto"/>
          <w:left w:val="single" w:sz="4" w:space="4" w:color="auto"/>
          <w:bottom w:val="single" w:sz="4" w:space="1" w:color="auto"/>
          <w:right w:val="single" w:sz="4" w:space="4" w:color="auto"/>
        </w:pBdr>
        <w:shd w:val="clear" w:color="auto" w:fill="FBD4B4"/>
        <w:jc w:val="both"/>
        <w:rPr>
          <w:rFonts w:ascii="Cambria" w:hAnsi="Cambria"/>
          <w:i/>
        </w:rPr>
      </w:pPr>
      <w:r w:rsidRPr="002466A1">
        <w:rPr>
          <w:rFonts w:ascii="Cambria" w:hAnsi="Cambria"/>
          <w:i/>
        </w:rPr>
        <w:t>?</w:t>
      </w:r>
      <w:r w:rsidRPr="002466A1">
        <w:rPr>
          <w:rFonts w:ascii="Cambria" w:hAnsi="Cambria"/>
          <w:b/>
          <w:i/>
        </w:rPr>
        <w:tab/>
        <w:t xml:space="preserve">Lze poskytovat nově zvoleným členům ZO „měsíční odměny“ už od data </w:t>
      </w:r>
      <w:r w:rsidR="003C19A2">
        <w:rPr>
          <w:rFonts w:ascii="Cambria" w:hAnsi="Cambria"/>
          <w:b/>
          <w:i/>
        </w:rPr>
        <w:t xml:space="preserve">vzniku </w:t>
      </w:r>
      <w:r w:rsidRPr="002466A1">
        <w:rPr>
          <w:rFonts w:ascii="Cambria" w:hAnsi="Cambria"/>
          <w:b/>
          <w:i/>
        </w:rPr>
        <w:t xml:space="preserve">jejich </w:t>
      </w:r>
      <w:r w:rsidR="003C19A2">
        <w:rPr>
          <w:rFonts w:ascii="Cambria" w:hAnsi="Cambria"/>
          <w:b/>
          <w:i/>
        </w:rPr>
        <w:t>mandátu</w:t>
      </w:r>
      <w:r w:rsidRPr="002466A1">
        <w:rPr>
          <w:rFonts w:ascii="Cambria" w:hAnsi="Cambria"/>
          <w:b/>
          <w:i/>
        </w:rPr>
        <w:t>?</w:t>
      </w:r>
    </w:p>
    <w:p w:rsidR="00B335F6" w:rsidRPr="003C309B" w:rsidRDefault="00B335F6" w:rsidP="00B335F6">
      <w:pPr>
        <w:pStyle w:val="Text"/>
        <w:jc w:val="both"/>
        <w:rPr>
          <w:rFonts w:ascii="Cambria" w:hAnsi="Cambria"/>
          <w:b/>
          <w:i/>
        </w:rPr>
      </w:pPr>
    </w:p>
    <w:p w:rsidR="00B335F6" w:rsidRPr="003C309B" w:rsidRDefault="004D2F65" w:rsidP="00B335F6">
      <w:pPr>
        <w:pStyle w:val="Text"/>
        <w:jc w:val="both"/>
        <w:rPr>
          <w:rFonts w:ascii="Cambria" w:hAnsi="Cambria"/>
          <w:b/>
        </w:rPr>
      </w:pPr>
      <w:r w:rsidRPr="003C309B">
        <w:rPr>
          <w:rFonts w:ascii="Cambria" w:hAnsi="Cambria"/>
          <w:b/>
        </w:rPr>
        <w:t>Nelze.</w:t>
      </w:r>
      <w:r w:rsidRPr="003C309B">
        <w:rPr>
          <w:rFonts w:ascii="Cambria" w:hAnsi="Cambria"/>
        </w:rPr>
        <w:t xml:space="preserve"> </w:t>
      </w:r>
      <w:r w:rsidR="009D315E" w:rsidRPr="003C309B">
        <w:rPr>
          <w:rFonts w:ascii="Cambria" w:hAnsi="Cambria"/>
        </w:rPr>
        <w:t xml:space="preserve">Odměny svým neuvolněným členům stanoví svým usnesením až nově zvolené zastupitelstvo. </w:t>
      </w:r>
      <w:r w:rsidR="008B3457">
        <w:rPr>
          <w:rFonts w:ascii="Cambria" w:hAnsi="Cambria"/>
        </w:rPr>
        <w:t>R</w:t>
      </w:r>
      <w:r w:rsidR="009D315E" w:rsidRPr="003C309B">
        <w:rPr>
          <w:rFonts w:ascii="Cambria" w:hAnsi="Cambria"/>
        </w:rPr>
        <w:t>etroaktivita je nepřípustná – odměna se poskytuje</w:t>
      </w:r>
      <w:r w:rsidR="009D315E" w:rsidRPr="003C309B">
        <w:rPr>
          <w:rFonts w:ascii="Cambria" w:hAnsi="Cambria"/>
          <w:b/>
        </w:rPr>
        <w:t xml:space="preserve"> ode dne stanoveného zastupitelstvem obce, nejdříve však ode dne přijetí usnesení zastupitelstva obce, kterým odměnu stanovilo</w:t>
      </w:r>
      <w:r w:rsidR="002466A1" w:rsidRPr="002466A1">
        <w:rPr>
          <w:rFonts w:ascii="Cambria" w:hAnsi="Cambria"/>
        </w:rPr>
        <w:t>.</w:t>
      </w:r>
      <w:r w:rsidR="009D315E" w:rsidRPr="003C309B">
        <w:rPr>
          <w:rFonts w:ascii="Cambria" w:hAnsi="Cambria"/>
          <w:b/>
        </w:rPr>
        <w:t xml:space="preserve"> </w:t>
      </w:r>
    </w:p>
    <w:p w:rsidR="004D2F65" w:rsidRPr="003C309B" w:rsidRDefault="004D2F65" w:rsidP="00B335F6">
      <w:pPr>
        <w:pStyle w:val="Text"/>
        <w:jc w:val="both"/>
        <w:rPr>
          <w:rFonts w:ascii="Cambria" w:hAnsi="Cambria"/>
          <w:i/>
        </w:rPr>
      </w:pP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Fonts w:ascii="Cambria" w:hAnsi="Cambria"/>
          <w:b/>
          <w:i/>
        </w:rPr>
      </w:pPr>
      <w:r w:rsidRPr="003C309B">
        <w:rPr>
          <w:rFonts w:ascii="Cambria" w:hAnsi="Cambria"/>
          <w:i/>
        </w:rPr>
        <w:t>?</w:t>
      </w:r>
      <w:r w:rsidRPr="003C309B">
        <w:rPr>
          <w:rFonts w:ascii="Cambria" w:hAnsi="Cambria"/>
          <w:i/>
        </w:rPr>
        <w:tab/>
      </w:r>
      <w:r w:rsidRPr="003C309B">
        <w:rPr>
          <w:rFonts w:ascii="Cambria" w:hAnsi="Cambria"/>
          <w:b/>
          <w:i/>
        </w:rPr>
        <w:t>Jaká výše odměny bude náležet neuvolněnému starostovi obce (350 obyvatel k 1. </w:t>
      </w:r>
      <w:r w:rsidR="008B3457">
        <w:rPr>
          <w:rFonts w:ascii="Cambria" w:hAnsi="Cambria"/>
          <w:b/>
          <w:i/>
        </w:rPr>
        <w:t>1.</w:t>
      </w:r>
      <w:r w:rsidR="008B3457" w:rsidRPr="003C309B">
        <w:rPr>
          <w:rFonts w:ascii="Cambria" w:hAnsi="Cambria"/>
          <w:b/>
          <w:i/>
        </w:rPr>
        <w:t xml:space="preserve"> </w:t>
      </w:r>
      <w:r w:rsidRPr="003C309B">
        <w:rPr>
          <w:rFonts w:ascii="Cambria" w:hAnsi="Cambria"/>
          <w:b/>
          <w:i/>
        </w:rPr>
        <w:t xml:space="preserve">2018), kterého zvolili do funkce na ustavujícím zasedání dne 29. </w:t>
      </w:r>
      <w:r w:rsidR="008B3457">
        <w:rPr>
          <w:rFonts w:ascii="Cambria" w:hAnsi="Cambria"/>
          <w:b/>
          <w:i/>
        </w:rPr>
        <w:t>10.</w:t>
      </w:r>
      <w:r w:rsidR="008B3457" w:rsidRPr="003C309B">
        <w:rPr>
          <w:rFonts w:ascii="Cambria" w:hAnsi="Cambria"/>
          <w:b/>
          <w:i/>
        </w:rPr>
        <w:t xml:space="preserve"> </w:t>
      </w:r>
      <w:r w:rsidRPr="003C309B">
        <w:rPr>
          <w:rFonts w:ascii="Cambria" w:hAnsi="Cambria"/>
          <w:b/>
          <w:i/>
        </w:rPr>
        <w:t xml:space="preserve">2018, ale odměnu ve výši 20 000 Kč mu ZO stanovilo až od 12. </w:t>
      </w:r>
      <w:r w:rsidR="008B3457">
        <w:rPr>
          <w:rFonts w:ascii="Cambria" w:hAnsi="Cambria"/>
          <w:b/>
          <w:i/>
        </w:rPr>
        <w:t>11.</w:t>
      </w:r>
      <w:r w:rsidR="008B3457" w:rsidRPr="003C309B">
        <w:rPr>
          <w:rFonts w:ascii="Cambria" w:hAnsi="Cambria"/>
          <w:b/>
          <w:i/>
        </w:rPr>
        <w:t xml:space="preserve"> </w:t>
      </w:r>
      <w:r w:rsidRPr="003C309B">
        <w:rPr>
          <w:rFonts w:ascii="Cambria" w:hAnsi="Cambria"/>
          <w:b/>
          <w:i/>
        </w:rPr>
        <w:t xml:space="preserve">2018 (na následujícím zasedání)? </w:t>
      </w:r>
    </w:p>
    <w:p w:rsidR="00B335F6" w:rsidRPr="003C309B" w:rsidRDefault="00B335F6" w:rsidP="003C309B">
      <w:pPr>
        <w:pStyle w:val="Text"/>
        <w:pBdr>
          <w:top w:val="single" w:sz="4" w:space="1" w:color="auto"/>
          <w:left w:val="single" w:sz="4" w:space="4" w:color="auto"/>
          <w:bottom w:val="single" w:sz="4" w:space="1" w:color="auto"/>
          <w:right w:val="single" w:sz="4" w:space="4" w:color="auto"/>
        </w:pBdr>
        <w:shd w:val="clear" w:color="auto" w:fill="FBD4B4"/>
        <w:jc w:val="both"/>
        <w:rPr>
          <w:rFonts w:ascii="Cambria" w:hAnsi="Cambria"/>
          <w:b/>
          <w:i/>
        </w:rPr>
      </w:pPr>
    </w:p>
    <w:p w:rsidR="00B335F6" w:rsidRPr="003C309B" w:rsidRDefault="00B335F6" w:rsidP="00B335F6">
      <w:pPr>
        <w:pStyle w:val="Text"/>
        <w:jc w:val="both"/>
        <w:rPr>
          <w:rFonts w:ascii="Cambria" w:hAnsi="Cambria"/>
          <w:b/>
          <w:i/>
        </w:rPr>
      </w:pPr>
    </w:p>
    <w:p w:rsidR="00B335F6" w:rsidRPr="003C309B" w:rsidRDefault="009D315E" w:rsidP="00A60AC0">
      <w:pPr>
        <w:pStyle w:val="Text"/>
        <w:shd w:val="clear" w:color="auto" w:fill="DBE5F1" w:themeFill="accent1" w:themeFillTint="33"/>
        <w:spacing w:after="120"/>
        <w:jc w:val="both"/>
        <w:rPr>
          <w:rFonts w:ascii="Cambria" w:hAnsi="Cambria"/>
          <w:u w:val="single"/>
        </w:rPr>
      </w:pPr>
      <w:r w:rsidRPr="003C309B">
        <w:rPr>
          <w:rFonts w:ascii="Cambria" w:hAnsi="Cambria"/>
        </w:rPr>
        <w:t xml:space="preserve">Od 29. </w:t>
      </w:r>
      <w:r w:rsidR="001301EC">
        <w:rPr>
          <w:rFonts w:ascii="Cambria" w:hAnsi="Cambria"/>
        </w:rPr>
        <w:t>10.</w:t>
      </w:r>
      <w:r w:rsidR="001301EC" w:rsidRPr="003C309B">
        <w:rPr>
          <w:rFonts w:ascii="Cambria" w:hAnsi="Cambria"/>
        </w:rPr>
        <w:t xml:space="preserve"> </w:t>
      </w:r>
      <w:r w:rsidRPr="003C309B">
        <w:rPr>
          <w:rFonts w:ascii="Cambria" w:hAnsi="Cambria"/>
        </w:rPr>
        <w:t xml:space="preserve">do 11. </w:t>
      </w:r>
      <w:r w:rsidR="001301EC">
        <w:rPr>
          <w:rFonts w:ascii="Cambria" w:hAnsi="Cambria"/>
        </w:rPr>
        <w:t>11.</w:t>
      </w:r>
      <w:r w:rsidR="001301EC" w:rsidRPr="003C309B">
        <w:rPr>
          <w:rFonts w:ascii="Cambria" w:hAnsi="Cambria"/>
        </w:rPr>
        <w:t xml:space="preserve"> </w:t>
      </w:r>
      <w:r w:rsidRPr="003C309B">
        <w:rPr>
          <w:rFonts w:ascii="Cambria" w:hAnsi="Cambria"/>
        </w:rPr>
        <w:t xml:space="preserve">2018 mu bude </w:t>
      </w:r>
      <w:r w:rsidR="00FE3D07" w:rsidRPr="003C309B">
        <w:rPr>
          <w:rFonts w:ascii="Cambria" w:hAnsi="Cambria"/>
        </w:rPr>
        <w:t xml:space="preserve">náležet </w:t>
      </w:r>
      <w:r w:rsidRPr="003C309B">
        <w:rPr>
          <w:rFonts w:ascii="Cambria" w:hAnsi="Cambria"/>
        </w:rPr>
        <w:t xml:space="preserve">odměna v minimální zákonem stanovené výši, tj. ve výši </w:t>
      </w:r>
      <w:r w:rsidR="00FE3D07" w:rsidRPr="003C309B">
        <w:rPr>
          <w:rFonts w:ascii="Cambria" w:hAnsi="Cambria"/>
        </w:rPr>
        <w:t xml:space="preserve">0,3násobku odměny za měsíc, </w:t>
      </w:r>
      <w:r w:rsidRPr="003C309B">
        <w:rPr>
          <w:rFonts w:ascii="Cambria" w:hAnsi="Cambria"/>
        </w:rPr>
        <w:t>jaká by v té době náležela uvolněnému starostovi obce</w:t>
      </w:r>
      <w:r w:rsidR="00457940" w:rsidRPr="003C309B">
        <w:rPr>
          <w:rFonts w:ascii="Cambria" w:hAnsi="Cambria"/>
        </w:rPr>
        <w:t xml:space="preserve"> (12 297 Kč, tj. 40988 x 0,3 zaokrouhleno nahoru) </w:t>
      </w:r>
      <w:r w:rsidR="00FE3D07" w:rsidRPr="003C309B">
        <w:rPr>
          <w:rFonts w:ascii="Cambria" w:hAnsi="Cambria"/>
        </w:rPr>
        <w:t xml:space="preserve">– za každý kalendářní den 1/30 z této částky; od 12. </w:t>
      </w:r>
      <w:r w:rsidR="002A14FC">
        <w:rPr>
          <w:rFonts w:ascii="Cambria" w:hAnsi="Cambria"/>
        </w:rPr>
        <w:t>11.</w:t>
      </w:r>
      <w:r w:rsidR="002A14FC" w:rsidRPr="003C309B">
        <w:rPr>
          <w:rFonts w:ascii="Cambria" w:hAnsi="Cambria"/>
        </w:rPr>
        <w:t xml:space="preserve"> </w:t>
      </w:r>
      <w:r w:rsidR="00FE3D07" w:rsidRPr="003C309B">
        <w:rPr>
          <w:rFonts w:ascii="Cambria" w:hAnsi="Cambria"/>
        </w:rPr>
        <w:t>2018 pak odměna stanovená mu zastupitelstvem obce, tj. do konce listopadu 2018 1/30 z této částky za</w:t>
      </w:r>
      <w:r w:rsidR="001301EC">
        <w:rPr>
          <w:rFonts w:ascii="Cambria" w:hAnsi="Cambria"/>
        </w:rPr>
        <w:t> </w:t>
      </w:r>
      <w:r w:rsidR="00FE3D07" w:rsidRPr="003C309B">
        <w:rPr>
          <w:rFonts w:ascii="Cambria" w:hAnsi="Cambria"/>
        </w:rPr>
        <w:t>každý kalendářní den.</w:t>
      </w:r>
      <w:r w:rsidRPr="003C309B">
        <w:rPr>
          <w:rFonts w:ascii="Cambria" w:hAnsi="Cambria"/>
        </w:rPr>
        <w:t xml:space="preserve"> </w:t>
      </w:r>
      <w:r w:rsidR="00FE3D07" w:rsidRPr="003C309B">
        <w:rPr>
          <w:rFonts w:ascii="Cambria" w:hAnsi="Cambria"/>
          <w:u w:val="single"/>
        </w:rPr>
        <w:t>Výpočet</w:t>
      </w:r>
      <w:r w:rsidR="002466A1" w:rsidRPr="002466A1">
        <w:rPr>
          <w:rFonts w:ascii="Cambria" w:hAnsi="Cambria"/>
        </w:rPr>
        <w:t>:</w:t>
      </w:r>
    </w:p>
    <w:p w:rsidR="00B335F6" w:rsidRPr="003C309B" w:rsidRDefault="00FE3D07" w:rsidP="00A60AC0">
      <w:pPr>
        <w:pStyle w:val="Text"/>
        <w:shd w:val="clear" w:color="auto" w:fill="DBE5F1" w:themeFill="accent1" w:themeFillTint="33"/>
        <w:spacing w:after="120"/>
        <w:rPr>
          <w:rFonts w:ascii="Cambria" w:hAnsi="Cambria"/>
        </w:rPr>
      </w:pPr>
      <w:r w:rsidRPr="003C309B">
        <w:rPr>
          <w:rFonts w:ascii="Cambria" w:hAnsi="Cambria"/>
        </w:rPr>
        <w:t>odměna za říjen 2018:</w:t>
      </w:r>
      <w:r w:rsidR="00457940" w:rsidRPr="003C309B">
        <w:rPr>
          <w:rFonts w:ascii="Cambria" w:hAnsi="Cambria"/>
          <w:b/>
        </w:rPr>
        <w:tab/>
        <w:t>1 230 Kč</w:t>
      </w:r>
      <w:r w:rsidR="00457940" w:rsidRPr="003C309B">
        <w:rPr>
          <w:rFonts w:ascii="Cambria" w:hAnsi="Cambria"/>
        </w:rPr>
        <w:t xml:space="preserve"> (= 12</w:t>
      </w:r>
      <w:r w:rsidR="003C19A2">
        <w:rPr>
          <w:rFonts w:ascii="Cambria" w:hAnsi="Cambria"/>
        </w:rPr>
        <w:t xml:space="preserve"> </w:t>
      </w:r>
      <w:r w:rsidR="00457940" w:rsidRPr="003C309B">
        <w:rPr>
          <w:rFonts w:ascii="Cambria" w:hAnsi="Cambria"/>
        </w:rPr>
        <w:t xml:space="preserve">297/30 x 3, zaokrouhleno nahoru), </w:t>
      </w:r>
    </w:p>
    <w:p w:rsidR="00457940" w:rsidRPr="003C309B" w:rsidRDefault="00457940" w:rsidP="00A60AC0">
      <w:pPr>
        <w:pStyle w:val="Text"/>
        <w:shd w:val="clear" w:color="auto" w:fill="DBE5F1" w:themeFill="accent1" w:themeFillTint="33"/>
        <w:rPr>
          <w:rFonts w:ascii="Cambria" w:hAnsi="Cambria"/>
        </w:rPr>
      </w:pPr>
      <w:r w:rsidRPr="003C309B">
        <w:rPr>
          <w:rFonts w:ascii="Cambria" w:hAnsi="Cambria"/>
        </w:rPr>
        <w:t xml:space="preserve">odměna za listopad </w:t>
      </w:r>
      <w:proofErr w:type="gramStart"/>
      <w:r w:rsidRPr="003C309B">
        <w:rPr>
          <w:rFonts w:ascii="Cambria" w:hAnsi="Cambria"/>
        </w:rPr>
        <w:t xml:space="preserve">2018:    </w:t>
      </w:r>
      <w:r w:rsidR="000F3D21" w:rsidRPr="003C309B">
        <w:rPr>
          <w:rFonts w:ascii="Cambria" w:hAnsi="Cambria"/>
        </w:rPr>
        <w:t xml:space="preserve">   4 508,90</w:t>
      </w:r>
      <w:proofErr w:type="gramEnd"/>
      <w:r w:rsidR="000F3D21" w:rsidRPr="003C309B">
        <w:rPr>
          <w:rFonts w:ascii="Cambria" w:hAnsi="Cambria"/>
        </w:rPr>
        <w:t xml:space="preserve"> (=12</w:t>
      </w:r>
      <w:r w:rsidR="003C19A2">
        <w:rPr>
          <w:rFonts w:ascii="Cambria" w:hAnsi="Cambria"/>
        </w:rPr>
        <w:t xml:space="preserve"> </w:t>
      </w:r>
      <w:r w:rsidR="000F3D21" w:rsidRPr="003C309B">
        <w:rPr>
          <w:rFonts w:ascii="Cambria" w:hAnsi="Cambria"/>
        </w:rPr>
        <w:t>297/30*11)</w:t>
      </w:r>
    </w:p>
    <w:p w:rsidR="00B335F6" w:rsidRPr="003C309B" w:rsidRDefault="000F3D21" w:rsidP="00A60AC0">
      <w:pPr>
        <w:pStyle w:val="Text"/>
        <w:shd w:val="clear" w:color="auto" w:fill="DBE5F1" w:themeFill="accent1" w:themeFillTint="33"/>
        <w:tabs>
          <w:tab w:val="left" w:pos="900"/>
        </w:tabs>
        <w:rPr>
          <w:rFonts w:ascii="Cambria" w:hAnsi="Cambria"/>
        </w:rPr>
      </w:pPr>
      <w:r w:rsidRPr="003C309B">
        <w:rPr>
          <w:rFonts w:ascii="Cambria" w:hAnsi="Cambria"/>
          <w:sz w:val="20"/>
          <w:szCs w:val="20"/>
        </w:rPr>
        <w:tab/>
      </w:r>
      <w:r w:rsidRPr="003C309B">
        <w:rPr>
          <w:rFonts w:ascii="Cambria" w:hAnsi="Cambria"/>
          <w:sz w:val="20"/>
          <w:szCs w:val="20"/>
        </w:rPr>
        <w:tab/>
      </w:r>
      <w:r w:rsidRPr="003C309B">
        <w:rPr>
          <w:rFonts w:ascii="Cambria" w:hAnsi="Cambria"/>
          <w:sz w:val="20"/>
          <w:szCs w:val="20"/>
        </w:rPr>
        <w:tab/>
      </w:r>
      <w:r w:rsidRPr="003C309B">
        <w:rPr>
          <w:rFonts w:ascii="Cambria" w:hAnsi="Cambria"/>
        </w:rPr>
        <w:t xml:space="preserve">          </w:t>
      </w:r>
      <w:proofErr w:type="gramStart"/>
      <w:r w:rsidRPr="003C309B">
        <w:rPr>
          <w:rFonts w:ascii="Cambria" w:hAnsi="Cambria"/>
          <w:u w:val="single"/>
        </w:rPr>
        <w:t>+  12 666,66</w:t>
      </w:r>
      <w:proofErr w:type="gramEnd"/>
      <w:r w:rsidRPr="003C309B">
        <w:rPr>
          <w:rFonts w:ascii="Cambria" w:hAnsi="Cambria"/>
        </w:rPr>
        <w:t xml:space="preserve"> (=20</w:t>
      </w:r>
      <w:r w:rsidR="003C19A2">
        <w:rPr>
          <w:rFonts w:ascii="Cambria" w:hAnsi="Cambria"/>
        </w:rPr>
        <w:t xml:space="preserve"> </w:t>
      </w:r>
      <w:r w:rsidRPr="003C309B">
        <w:rPr>
          <w:rFonts w:ascii="Cambria" w:hAnsi="Cambria"/>
        </w:rPr>
        <w:t>000/30*19)</w:t>
      </w:r>
    </w:p>
    <w:p w:rsidR="00B335F6" w:rsidRPr="003C309B" w:rsidRDefault="000F3D21" w:rsidP="00A60AC0">
      <w:pPr>
        <w:pStyle w:val="Text"/>
        <w:shd w:val="clear" w:color="auto" w:fill="DBE5F1" w:themeFill="accent1" w:themeFillTint="33"/>
        <w:tabs>
          <w:tab w:val="left" w:pos="900"/>
        </w:tabs>
        <w:rPr>
          <w:rFonts w:ascii="Cambria" w:hAnsi="Cambria"/>
          <w:sz w:val="20"/>
          <w:szCs w:val="20"/>
        </w:rPr>
      </w:pPr>
      <w:r w:rsidRPr="003C309B">
        <w:rPr>
          <w:rFonts w:ascii="Cambria" w:hAnsi="Cambria"/>
          <w:sz w:val="20"/>
          <w:szCs w:val="20"/>
        </w:rPr>
        <w:tab/>
      </w:r>
      <w:r w:rsidRPr="003C309B">
        <w:rPr>
          <w:rFonts w:ascii="Cambria" w:hAnsi="Cambria"/>
          <w:sz w:val="20"/>
          <w:szCs w:val="20"/>
        </w:rPr>
        <w:tab/>
      </w:r>
      <w:r w:rsidRPr="003C309B">
        <w:rPr>
          <w:rFonts w:ascii="Cambria" w:hAnsi="Cambria"/>
          <w:sz w:val="20"/>
          <w:szCs w:val="20"/>
        </w:rPr>
        <w:tab/>
        <w:t xml:space="preserve">            </w:t>
      </w:r>
      <w:proofErr w:type="gramStart"/>
      <w:r w:rsidRPr="003C309B">
        <w:rPr>
          <w:rFonts w:ascii="Cambria" w:hAnsi="Cambria"/>
        </w:rPr>
        <w:t xml:space="preserve">=   </w:t>
      </w:r>
      <w:r w:rsidRPr="003C309B">
        <w:rPr>
          <w:rFonts w:ascii="Cambria" w:hAnsi="Cambria"/>
          <w:b/>
        </w:rPr>
        <w:t>17 176,</w:t>
      </w:r>
      <w:proofErr w:type="gramEnd"/>
      <w:r w:rsidRPr="003C309B">
        <w:rPr>
          <w:rFonts w:ascii="Cambria" w:hAnsi="Cambria"/>
          <w:b/>
        </w:rPr>
        <w:t xml:space="preserve">-  </w:t>
      </w:r>
      <w:r w:rsidRPr="003C309B">
        <w:rPr>
          <w:rFonts w:ascii="Cambria" w:hAnsi="Cambria"/>
        </w:rPr>
        <w:t xml:space="preserve">  (zaokrouhleno nahoru) </w:t>
      </w:r>
    </w:p>
    <w:p w:rsidR="009B0998" w:rsidRDefault="009B0998" w:rsidP="00B335F6">
      <w:pPr>
        <w:pStyle w:val="Text"/>
        <w:tabs>
          <w:tab w:val="left" w:pos="900"/>
        </w:tabs>
        <w:rPr>
          <w:rFonts w:ascii="Cambria" w:hAnsi="Cambria"/>
          <w:sz w:val="20"/>
          <w:szCs w:val="20"/>
        </w:rPr>
      </w:pPr>
    </w:p>
    <w:p w:rsidR="005A02AF" w:rsidRPr="003C309B" w:rsidRDefault="005A02AF" w:rsidP="005A02AF">
      <w:pPr>
        <w:pStyle w:val="Text"/>
        <w:pBdr>
          <w:top w:val="single" w:sz="4" w:space="1" w:color="auto"/>
          <w:left w:val="single" w:sz="4" w:space="4" w:color="auto"/>
          <w:bottom w:val="single" w:sz="4" w:space="1" w:color="auto"/>
          <w:right w:val="single" w:sz="4" w:space="4" w:color="auto"/>
        </w:pBdr>
        <w:shd w:val="clear" w:color="auto" w:fill="FBD4B4"/>
        <w:jc w:val="both"/>
        <w:rPr>
          <w:rFonts w:ascii="Cambria" w:hAnsi="Cambria"/>
          <w:b/>
          <w:i/>
        </w:rPr>
      </w:pPr>
      <w:r w:rsidRPr="003C309B">
        <w:rPr>
          <w:rFonts w:ascii="Cambria" w:hAnsi="Cambria"/>
          <w:i/>
        </w:rPr>
        <w:t>?</w:t>
      </w:r>
      <w:r w:rsidRPr="003C309B">
        <w:rPr>
          <w:rFonts w:ascii="Cambria" w:hAnsi="Cambria"/>
          <w:i/>
        </w:rPr>
        <w:tab/>
      </w:r>
      <w:r>
        <w:rPr>
          <w:rFonts w:ascii="Cambria" w:hAnsi="Cambria"/>
          <w:b/>
          <w:i/>
        </w:rPr>
        <w:t>V obci se nám v rámci ustavujícího zasedání nepodařilo zvolit kompletní radu obce, zvolili jsme jen starostu a místostarostu. Jak v takovém případě fungují orgány obce?</w:t>
      </w:r>
    </w:p>
    <w:p w:rsidR="00582FD7" w:rsidRDefault="00582FD7" w:rsidP="00B335F6">
      <w:pPr>
        <w:pStyle w:val="Text"/>
        <w:tabs>
          <w:tab w:val="left" w:pos="900"/>
        </w:tabs>
        <w:rPr>
          <w:rFonts w:ascii="Cambria" w:hAnsi="Cambria"/>
          <w:sz w:val="20"/>
          <w:szCs w:val="20"/>
        </w:rPr>
      </w:pPr>
    </w:p>
    <w:p w:rsidR="005A02AF" w:rsidRPr="005A02AF" w:rsidRDefault="005A02AF" w:rsidP="005A02AF">
      <w:pPr>
        <w:jc w:val="both"/>
        <w:rPr>
          <w:rFonts w:asciiTheme="majorHAnsi" w:hAnsiTheme="majorHAnsi" w:cs="Arial"/>
        </w:rPr>
      </w:pPr>
      <w:r w:rsidRPr="005A02AF">
        <w:rPr>
          <w:rFonts w:asciiTheme="majorHAnsi" w:hAnsiTheme="majorHAnsi" w:cs="Arial"/>
        </w:rPr>
        <w:t xml:space="preserve">Pokud byl v případě obcí, v nichž je volena rada obce, zvolen starosta a místostarosta, ale nikoli nová rada jako celek (tj. pokud by nebyli zvoleni všichni noví členové rady obce), vykonává své pravomoci i nadále „původní“ rada, a to v původním složení </w:t>
      </w:r>
      <w:r>
        <w:rPr>
          <w:rFonts w:asciiTheme="majorHAnsi" w:hAnsiTheme="majorHAnsi" w:cs="Arial"/>
        </w:rPr>
        <w:br/>
      </w:r>
      <w:r w:rsidRPr="005A02AF">
        <w:rPr>
          <w:rFonts w:asciiTheme="majorHAnsi" w:hAnsiTheme="majorHAnsi" w:cs="Arial"/>
        </w:rPr>
        <w:t xml:space="preserve">(tj. včetně dosavadního starosty i místostarosty, avšak pouze v pozici běžných členů rady obce). Obec je v takovém případě spravována novým starostou a místostarostou </w:t>
      </w:r>
      <w:r w:rsidRPr="005A02AF">
        <w:rPr>
          <w:rFonts w:asciiTheme="majorHAnsi" w:hAnsiTheme="majorHAnsi" w:cs="Arial"/>
        </w:rPr>
        <w:lastRenderedPageBreak/>
        <w:t xml:space="preserve">a dosavadní radou obce, přičemž nový starosta ani místostarosta se nestávají členy dosavadní rady obce (samozřejmě členy dosavadní rady mohou být </w:t>
      </w:r>
      <w:r w:rsidRPr="005A02AF">
        <w:rPr>
          <w:rFonts w:asciiTheme="majorHAnsi" w:hAnsiTheme="majorHAnsi" w:cs="Arial"/>
          <w:i/>
        </w:rPr>
        <w:t xml:space="preserve">via facti </w:t>
      </w:r>
      <w:r w:rsidRPr="005A02AF">
        <w:rPr>
          <w:rFonts w:asciiTheme="majorHAnsi" w:hAnsiTheme="majorHAnsi" w:cs="Arial"/>
        </w:rPr>
        <w:t xml:space="preserve">tím, </w:t>
      </w:r>
      <w:r>
        <w:rPr>
          <w:rFonts w:asciiTheme="majorHAnsi" w:hAnsiTheme="majorHAnsi" w:cs="Arial"/>
        </w:rPr>
        <w:br/>
      </w:r>
      <w:r w:rsidRPr="005A02AF">
        <w:rPr>
          <w:rFonts w:asciiTheme="majorHAnsi" w:hAnsiTheme="majorHAnsi" w:cs="Arial"/>
        </w:rPr>
        <w:t xml:space="preserve">že novým starostou nebo místostarostou je zvolen některý z dosavadních členů rady obce). </w:t>
      </w:r>
      <w:r w:rsidRPr="005A02AF">
        <w:rPr>
          <w:rFonts w:asciiTheme="majorHAnsi" w:hAnsiTheme="majorHAnsi" w:cs="Arial"/>
          <w:u w:val="single"/>
        </w:rPr>
        <w:t>Úkoly „starosty“ vůči dosavadní radě obce však plní nový starosta, takže radu svolává (§ 103 odst. 5 zákona o obcích) a podepisuje i zápis z její schůze (§ 101 odst. 3 zákona o obcích</w:t>
      </w:r>
      <w:r w:rsidRPr="005A02AF">
        <w:rPr>
          <w:rFonts w:asciiTheme="majorHAnsi" w:hAnsiTheme="majorHAnsi" w:cs="Arial"/>
        </w:rPr>
        <w:t xml:space="preserve">). Protože nově zvolený starosta není členem dosavadní rady, řídí schůzi rady obce ten z jejích členů, kterého tím rada pověřila (ledaže by nově zvolený starosta byl současně členem dosavadní rady obce, protože byl z jejích řad zvolen; v takovém případě by nově zvolený starosta rovněž schůzi rady obce řídil). </w:t>
      </w:r>
      <w:r w:rsidRPr="005A02AF">
        <w:rPr>
          <w:rFonts w:asciiTheme="majorHAnsi" w:hAnsiTheme="majorHAnsi" w:cs="Arial"/>
          <w:u w:val="single"/>
        </w:rPr>
        <w:t>Nově zvolený starosta má rovněž právo pozastavit výkon usnesení dosavadní rady obce podle § 105 zákona o obcích.</w:t>
      </w:r>
    </w:p>
    <w:p w:rsidR="005A02AF" w:rsidRPr="005A02AF" w:rsidRDefault="005A02AF" w:rsidP="005A02AF">
      <w:pPr>
        <w:ind w:left="360"/>
        <w:jc w:val="both"/>
        <w:rPr>
          <w:rFonts w:asciiTheme="majorHAnsi" w:hAnsiTheme="majorHAnsi" w:cs="Arial"/>
        </w:rPr>
      </w:pPr>
    </w:p>
    <w:p w:rsidR="005A02AF" w:rsidRPr="005A02AF" w:rsidRDefault="005A02AF" w:rsidP="005A02AF">
      <w:pPr>
        <w:ind w:firstLine="708"/>
        <w:jc w:val="both"/>
        <w:rPr>
          <w:rFonts w:asciiTheme="majorHAnsi" w:hAnsiTheme="majorHAnsi" w:cs="Arial"/>
        </w:rPr>
      </w:pPr>
      <w:r w:rsidRPr="005A02AF">
        <w:rPr>
          <w:rFonts w:asciiTheme="majorHAnsi" w:hAnsiTheme="majorHAnsi" w:cs="Arial"/>
        </w:rPr>
        <w:t xml:space="preserve">Je však třeba upozornit, že všichni nově zvolení členové rady, pokud budou zvoleni do funkcí, jež zastupitelstvo určilo jako funkce, pro které budou členové zastupitelstva obce uvolněni (tj. do funkcí „uvolněných členů zastupitelstva“), </w:t>
      </w:r>
      <w:r w:rsidRPr="005A02AF">
        <w:rPr>
          <w:rFonts w:asciiTheme="majorHAnsi" w:hAnsiTheme="majorHAnsi" w:cs="Arial"/>
          <w:u w:val="single"/>
        </w:rPr>
        <w:t>mají nárok na odměnu, a to již okamžikem svého zvolení</w:t>
      </w:r>
      <w:r w:rsidRPr="005A02AF">
        <w:rPr>
          <w:rFonts w:asciiTheme="majorHAnsi" w:hAnsiTheme="majorHAnsi" w:cs="Arial"/>
        </w:rPr>
        <w:t xml:space="preserve">, jak vyplývá z § 72 odst. 1 zákona o obcích </w:t>
      </w:r>
      <w:r w:rsidRPr="005A02AF">
        <w:rPr>
          <w:rFonts w:asciiTheme="majorHAnsi" w:hAnsiTheme="majorHAnsi" w:cs="Arial"/>
          <w:i/>
        </w:rPr>
        <w:t>(uvolněnému členovi zastupitelstva obce poskytuje obec za výkon funkce odměnu; odměna se poskytuje ode dne zvolení do funkce, již zastupitelstvo obce určilo jako funkci, pro kterou budou členové zastupitelstva obce uvolněni, nejdříve však ode dne, od kterého ji zastupitelstvo obce jako takovou funkci určilo)</w:t>
      </w:r>
      <w:r w:rsidRPr="005A02AF">
        <w:rPr>
          <w:rFonts w:asciiTheme="majorHAnsi" w:hAnsiTheme="majorHAnsi" w:cs="Arial"/>
        </w:rPr>
        <w:t xml:space="preserve">, přestože dosud nebyla zvolena nová rada obce jako celek, tedy přestože se </w:t>
      </w:r>
      <w:r w:rsidRPr="005A02AF">
        <w:rPr>
          <w:rFonts w:asciiTheme="majorHAnsi" w:hAnsiTheme="majorHAnsi" w:cs="Arial"/>
          <w:i/>
        </w:rPr>
        <w:t xml:space="preserve">de facto </w:t>
      </w:r>
      <w:r w:rsidRPr="005A02AF">
        <w:rPr>
          <w:rFonts w:asciiTheme="majorHAnsi" w:hAnsiTheme="majorHAnsi" w:cs="Arial"/>
        </w:rPr>
        <w:t xml:space="preserve">neúčastní výkonu pravomocí rady obce. Obdobně platí i pro nově zvolené členy rady obce, pokud nejsou pro výkon této funkce dlouhodobě uvolněni (za předpokladu, že toto zastupitelstvo obce už stanovilo odměnu i neuvolněným členům zastupitelstva). </w:t>
      </w:r>
      <w:r w:rsidRPr="005A02AF">
        <w:rPr>
          <w:rFonts w:asciiTheme="majorHAnsi" w:hAnsiTheme="majorHAnsi" w:cs="Arial"/>
          <w:u w:val="single"/>
        </w:rPr>
        <w:t>Zastupitelstvo obce ovšem může v takovém případě při určování uvolněných funkcí stanovit, že např. funkce člena rady obce bude vykonávána jako uvolněná až od okamžiku, kdy se nová rada obce ujme v souladu s § 102a zákona o obcích svých pravomocí.</w:t>
      </w:r>
      <w:r w:rsidRPr="005A02AF">
        <w:rPr>
          <w:rFonts w:asciiTheme="majorHAnsi" w:hAnsiTheme="majorHAnsi" w:cs="Arial"/>
        </w:rPr>
        <w:t xml:space="preserve"> Obdobně lze postupovat i v případě odměny neuvolněných členů rady obce.</w:t>
      </w:r>
    </w:p>
    <w:p w:rsidR="005A02AF" w:rsidRPr="005A02AF" w:rsidRDefault="005A02AF" w:rsidP="005A02AF">
      <w:pPr>
        <w:rPr>
          <w:rFonts w:asciiTheme="majorHAnsi" w:hAnsiTheme="majorHAnsi" w:cs="Arial"/>
          <w:b/>
          <w:i/>
          <w:color w:val="C0504D"/>
        </w:rPr>
      </w:pPr>
    </w:p>
    <w:p w:rsidR="005A02AF" w:rsidRPr="005A02AF" w:rsidRDefault="005A02AF" w:rsidP="005A02AF">
      <w:pPr>
        <w:rPr>
          <w:rFonts w:asciiTheme="majorHAnsi" w:hAnsiTheme="majorHAnsi" w:cs="Arial"/>
          <w:b/>
          <w:color w:val="FF0000"/>
        </w:rPr>
      </w:pPr>
      <w:r w:rsidRPr="005A02AF">
        <w:rPr>
          <w:rFonts w:asciiTheme="majorHAnsi" w:hAnsiTheme="majorHAnsi" w:cs="Arial"/>
          <w:b/>
          <w:color w:val="FF0000"/>
        </w:rPr>
        <w:t>Shrnutí:</w:t>
      </w:r>
    </w:p>
    <w:p w:rsidR="005A02AF" w:rsidRPr="005A02AF" w:rsidRDefault="005A02AF" w:rsidP="005A02AF">
      <w:pPr>
        <w:rPr>
          <w:rFonts w:asciiTheme="majorHAnsi" w:hAnsiTheme="majorHAnsi" w:cs="Arial"/>
          <w:b/>
        </w:rPr>
      </w:pPr>
      <w:r w:rsidRPr="005A02AF">
        <w:rPr>
          <w:rFonts w:asciiTheme="majorHAnsi" w:hAnsiTheme="majorHAnsi" w:cs="Arial"/>
          <w:b/>
        </w:rPr>
        <w:t>Schůze dosavadní rady svolává: nově zvolený starosta obce (schůzi však neřídí)</w:t>
      </w:r>
    </w:p>
    <w:p w:rsidR="004B5BF7" w:rsidRDefault="005A02AF" w:rsidP="005A02AF">
      <w:pPr>
        <w:rPr>
          <w:rFonts w:asciiTheme="majorHAnsi" w:hAnsiTheme="majorHAnsi" w:cs="Arial"/>
          <w:b/>
        </w:rPr>
      </w:pPr>
      <w:r w:rsidRPr="005A02AF">
        <w:rPr>
          <w:rFonts w:asciiTheme="majorHAnsi" w:hAnsiTheme="majorHAnsi" w:cs="Arial"/>
          <w:b/>
        </w:rPr>
        <w:t xml:space="preserve">Na schůzích dosavadní rady obce hlasují: </w:t>
      </w:r>
    </w:p>
    <w:p w:rsidR="005A02AF" w:rsidRPr="005A02AF" w:rsidRDefault="004B5BF7" w:rsidP="004B5BF7">
      <w:pPr>
        <w:numPr>
          <w:ilvl w:val="0"/>
          <w:numId w:val="50"/>
        </w:numPr>
        <w:ind w:left="851"/>
        <w:jc w:val="both"/>
        <w:rPr>
          <w:rFonts w:asciiTheme="majorHAnsi" w:hAnsiTheme="majorHAnsi" w:cs="Arial"/>
          <w:b/>
        </w:rPr>
      </w:pPr>
      <w:r>
        <w:rPr>
          <w:rFonts w:asciiTheme="majorHAnsi" w:hAnsiTheme="majorHAnsi" w:cs="Arial"/>
          <w:b/>
        </w:rPr>
        <w:t>členové dosavadní rady obce,</w:t>
      </w:r>
    </w:p>
    <w:p w:rsidR="005A02AF" w:rsidRPr="005A02AF" w:rsidRDefault="005A02AF" w:rsidP="005A02AF">
      <w:pPr>
        <w:numPr>
          <w:ilvl w:val="0"/>
          <w:numId w:val="50"/>
        </w:numPr>
        <w:ind w:left="851"/>
        <w:jc w:val="both"/>
        <w:rPr>
          <w:rFonts w:asciiTheme="majorHAnsi" w:hAnsiTheme="majorHAnsi" w:cs="Arial"/>
          <w:b/>
        </w:rPr>
      </w:pPr>
      <w:r w:rsidRPr="005A02AF">
        <w:rPr>
          <w:rFonts w:asciiTheme="majorHAnsi" w:hAnsiTheme="majorHAnsi" w:cs="Arial"/>
          <w:b/>
        </w:rPr>
        <w:t>nově zvolení členové rady hlasovací právo nemají (pokud nejsou zároveň členy dosavadní rady obce)</w:t>
      </w:r>
      <w:r w:rsidR="004B5BF7">
        <w:rPr>
          <w:rFonts w:asciiTheme="majorHAnsi" w:hAnsiTheme="majorHAnsi" w:cs="Arial"/>
          <w:b/>
        </w:rPr>
        <w:t>,</w:t>
      </w:r>
    </w:p>
    <w:p w:rsidR="005A02AF" w:rsidRDefault="005A02AF" w:rsidP="005A02AF">
      <w:pPr>
        <w:numPr>
          <w:ilvl w:val="0"/>
          <w:numId w:val="50"/>
        </w:numPr>
        <w:ind w:left="851"/>
        <w:jc w:val="both"/>
        <w:rPr>
          <w:rFonts w:asciiTheme="majorHAnsi" w:hAnsiTheme="majorHAnsi" w:cs="Arial"/>
          <w:b/>
        </w:rPr>
      </w:pPr>
      <w:r w:rsidRPr="005A02AF">
        <w:rPr>
          <w:rFonts w:asciiTheme="majorHAnsi" w:hAnsiTheme="majorHAnsi" w:cs="Arial"/>
          <w:b/>
        </w:rPr>
        <w:t>lze doporučit, aby bylo umožněno nově zvoleným členům rady obce účastnit se schůzí dosavadní rady obce</w:t>
      </w:r>
      <w:r w:rsidR="004B5BF7">
        <w:rPr>
          <w:rFonts w:asciiTheme="majorHAnsi" w:hAnsiTheme="majorHAnsi" w:cs="Arial"/>
          <w:b/>
        </w:rPr>
        <w:t>,</w:t>
      </w:r>
    </w:p>
    <w:p w:rsidR="005A02AF" w:rsidRPr="004B5BF7" w:rsidRDefault="005A02AF" w:rsidP="005A02AF">
      <w:pPr>
        <w:numPr>
          <w:ilvl w:val="0"/>
          <w:numId w:val="50"/>
        </w:numPr>
        <w:ind w:left="851"/>
        <w:jc w:val="both"/>
        <w:rPr>
          <w:rFonts w:asciiTheme="majorHAnsi" w:hAnsiTheme="majorHAnsi" w:cs="Arial"/>
          <w:b/>
        </w:rPr>
      </w:pPr>
      <w:r w:rsidRPr="005A02AF">
        <w:rPr>
          <w:rFonts w:asciiTheme="majorHAnsi" w:hAnsiTheme="majorHAnsi" w:cs="Arial"/>
          <w:b/>
        </w:rPr>
        <w:t xml:space="preserve">nově zvolení uvolnění členové rady obce mají nárok na odměnu v zásadě od okamžiku zvolení bez ohledu na to, zda byla rada obce </w:t>
      </w:r>
      <w:r w:rsidRPr="004B5BF7">
        <w:rPr>
          <w:rFonts w:asciiTheme="majorHAnsi" w:hAnsiTheme="majorHAnsi" w:cs="Arial"/>
          <w:b/>
        </w:rPr>
        <w:t>zvolena kompletní</w:t>
      </w:r>
      <w:r w:rsidR="004B5BF7">
        <w:rPr>
          <w:rFonts w:asciiTheme="majorHAnsi" w:hAnsiTheme="majorHAnsi" w:cs="Arial"/>
          <w:b/>
        </w:rPr>
        <w:t>.</w:t>
      </w:r>
      <w:bookmarkStart w:id="7" w:name="_GoBack"/>
      <w:bookmarkEnd w:id="7"/>
    </w:p>
    <w:p w:rsidR="0014264C" w:rsidRDefault="0014264C" w:rsidP="00B105A6">
      <w:pPr>
        <w:pStyle w:val="Text"/>
        <w:tabs>
          <w:tab w:val="left" w:pos="900"/>
        </w:tabs>
        <w:jc w:val="center"/>
        <w:rPr>
          <w:rFonts w:ascii="Cambria" w:hAnsi="Cambria"/>
          <w:sz w:val="20"/>
          <w:szCs w:val="20"/>
        </w:rPr>
      </w:pPr>
    </w:p>
    <w:p w:rsidR="0014264C" w:rsidRDefault="0014264C" w:rsidP="00B105A6">
      <w:pPr>
        <w:pStyle w:val="Text"/>
        <w:tabs>
          <w:tab w:val="left" w:pos="900"/>
        </w:tabs>
        <w:jc w:val="center"/>
        <w:rPr>
          <w:rFonts w:ascii="Cambria" w:hAnsi="Cambria"/>
          <w:sz w:val="20"/>
          <w:szCs w:val="20"/>
        </w:rPr>
      </w:pPr>
    </w:p>
    <w:p w:rsidR="001E6F25" w:rsidRDefault="001E6F25" w:rsidP="00B105A6">
      <w:pPr>
        <w:pStyle w:val="Text"/>
        <w:tabs>
          <w:tab w:val="left" w:pos="900"/>
        </w:tabs>
        <w:jc w:val="center"/>
        <w:rPr>
          <w:rFonts w:ascii="Cambria" w:hAnsi="Cambria"/>
          <w:sz w:val="20"/>
          <w:szCs w:val="20"/>
        </w:rPr>
      </w:pPr>
    </w:p>
    <w:p w:rsidR="0014264C" w:rsidRDefault="0014264C" w:rsidP="00B105A6">
      <w:pPr>
        <w:pStyle w:val="Text"/>
        <w:tabs>
          <w:tab w:val="left" w:pos="900"/>
        </w:tabs>
        <w:jc w:val="center"/>
        <w:rPr>
          <w:rFonts w:ascii="Cambria" w:hAnsi="Cambria"/>
          <w:sz w:val="20"/>
          <w:szCs w:val="20"/>
        </w:rPr>
      </w:pPr>
    </w:p>
    <w:p w:rsidR="00F52451" w:rsidRDefault="009B0998">
      <w:pPr>
        <w:pStyle w:val="Text"/>
        <w:shd w:val="clear" w:color="auto" w:fill="BFBFBF" w:themeFill="background1" w:themeFillShade="BF"/>
        <w:tabs>
          <w:tab w:val="left" w:pos="900"/>
        </w:tabs>
        <w:jc w:val="center"/>
        <w:rPr>
          <w:rFonts w:ascii="Cambria" w:hAnsi="Cambria"/>
          <w:b/>
          <w:i/>
          <w:sz w:val="20"/>
          <w:szCs w:val="20"/>
        </w:rPr>
      </w:pPr>
      <w:r w:rsidRPr="003C309B">
        <w:rPr>
          <w:rFonts w:ascii="Cambria" w:hAnsi="Cambria"/>
          <w:b/>
          <w:i/>
          <w:sz w:val="20"/>
          <w:szCs w:val="20"/>
        </w:rPr>
        <w:t xml:space="preserve">Dříve zodpovězené </w:t>
      </w:r>
      <w:r w:rsidR="008E03B2">
        <w:rPr>
          <w:rFonts w:ascii="Cambria" w:hAnsi="Cambria"/>
          <w:b/>
          <w:i/>
          <w:sz w:val="20"/>
          <w:szCs w:val="20"/>
        </w:rPr>
        <w:t xml:space="preserve">vybrané </w:t>
      </w:r>
      <w:r w:rsidRPr="003C309B">
        <w:rPr>
          <w:rFonts w:ascii="Cambria" w:hAnsi="Cambria"/>
          <w:b/>
          <w:i/>
          <w:sz w:val="20"/>
          <w:szCs w:val="20"/>
        </w:rPr>
        <w:t>dotazy</w:t>
      </w:r>
      <w:r w:rsidR="00BE7BA0">
        <w:rPr>
          <w:rFonts w:ascii="Cambria" w:hAnsi="Cambria"/>
          <w:b/>
          <w:i/>
          <w:sz w:val="20"/>
          <w:szCs w:val="20"/>
        </w:rPr>
        <w:t xml:space="preserve"> v I. pol. roku 2018</w:t>
      </w:r>
    </w:p>
    <w:p w:rsidR="009B0998" w:rsidRPr="003C309B" w:rsidRDefault="009B0998" w:rsidP="00B335F6">
      <w:pPr>
        <w:pStyle w:val="Text"/>
        <w:tabs>
          <w:tab w:val="left" w:pos="900"/>
        </w:tabs>
        <w:rPr>
          <w:rFonts w:ascii="Cambria" w:hAnsi="Cambria"/>
          <w:sz w:val="20"/>
          <w:szCs w:val="20"/>
        </w:rPr>
      </w:pPr>
    </w:p>
    <w:p w:rsidR="009B0998" w:rsidRPr="003C309B" w:rsidRDefault="009B0998" w:rsidP="00B335F6">
      <w:pPr>
        <w:pStyle w:val="Text"/>
        <w:tabs>
          <w:tab w:val="left" w:pos="900"/>
        </w:tabs>
        <w:rPr>
          <w:rFonts w:ascii="Cambria" w:hAnsi="Cambria"/>
          <w:sz w:val="20"/>
          <w:szCs w:val="20"/>
        </w:rPr>
      </w:pPr>
    </w:p>
    <w:p w:rsidR="00AC7DAF" w:rsidRPr="00606A1F"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ascii="Cambria" w:hAnsi="Cambria"/>
          <w:b/>
          <w:iCs/>
        </w:rPr>
      </w:pPr>
      <w:r w:rsidRPr="00D9132F">
        <w:rPr>
          <w:rFonts w:ascii="Cambria" w:hAnsi="Cambria"/>
          <w:b/>
        </w:rPr>
        <w:t>?</w:t>
      </w:r>
      <w:r>
        <w:rPr>
          <w:rFonts w:ascii="Cambria" w:hAnsi="Cambria"/>
          <w:b/>
        </w:rPr>
        <w:t xml:space="preserve"> </w:t>
      </w:r>
      <w:r>
        <w:rPr>
          <w:rFonts w:ascii="Cambria" w:hAnsi="Cambria"/>
          <w:b/>
        </w:rPr>
        <w:tab/>
      </w:r>
      <w:r w:rsidRPr="00606A1F">
        <w:rPr>
          <w:rFonts w:ascii="Cambria" w:hAnsi="Cambria"/>
          <w:b/>
          <w:iCs/>
        </w:rPr>
        <w:t xml:space="preserve">Od 1. </w:t>
      </w:r>
      <w:r>
        <w:rPr>
          <w:rFonts w:ascii="Cambria" w:hAnsi="Cambria"/>
          <w:b/>
          <w:iCs/>
        </w:rPr>
        <w:t>1.</w:t>
      </w:r>
      <w:r w:rsidRPr="00606A1F">
        <w:rPr>
          <w:rFonts w:ascii="Cambria" w:hAnsi="Cambria"/>
          <w:b/>
          <w:iCs/>
        </w:rPr>
        <w:t xml:space="preserve"> 2018 </w:t>
      </w:r>
      <w:r w:rsidR="00FC51B6">
        <w:rPr>
          <w:rFonts w:ascii="Cambria" w:hAnsi="Cambria"/>
          <w:b/>
          <w:iCs/>
        </w:rPr>
        <w:t>mohou</w:t>
      </w:r>
      <w:r>
        <w:rPr>
          <w:rFonts w:ascii="Cambria" w:hAnsi="Cambria"/>
          <w:b/>
          <w:iCs/>
        </w:rPr>
        <w:t xml:space="preserve"> mít neuvolnění členové zastupitelstva obce</w:t>
      </w:r>
      <w:r w:rsidRPr="00606A1F">
        <w:rPr>
          <w:rFonts w:ascii="Cambria" w:hAnsi="Cambria"/>
          <w:b/>
          <w:iCs/>
        </w:rPr>
        <w:t xml:space="preserve"> souhrnnou odměnu max. za 3 funkce, nadto pouze z těch, co jsou taxativně vyjmenované. Může se</w:t>
      </w:r>
      <w:r>
        <w:rPr>
          <w:rFonts w:ascii="Cambria" w:hAnsi="Cambria"/>
          <w:b/>
          <w:iCs/>
        </w:rPr>
        <w:t> </w:t>
      </w:r>
      <w:r w:rsidRPr="00606A1F">
        <w:rPr>
          <w:rFonts w:ascii="Cambria" w:hAnsi="Cambria"/>
          <w:b/>
          <w:iCs/>
        </w:rPr>
        <w:t>do</w:t>
      </w:r>
      <w:r>
        <w:rPr>
          <w:rFonts w:ascii="Cambria" w:hAnsi="Cambria"/>
          <w:b/>
          <w:iCs/>
        </w:rPr>
        <w:t> </w:t>
      </w:r>
      <w:r w:rsidRPr="00606A1F">
        <w:rPr>
          <w:rFonts w:ascii="Cambria" w:hAnsi="Cambria"/>
          <w:b/>
          <w:iCs/>
        </w:rPr>
        <w:t xml:space="preserve">tohoto souběhu zahrnout </w:t>
      </w:r>
      <w:r>
        <w:rPr>
          <w:rFonts w:ascii="Cambria" w:hAnsi="Cambria"/>
          <w:b/>
          <w:iCs/>
        </w:rPr>
        <w:t>člen výboru zastupitelstva obce</w:t>
      </w:r>
      <w:r w:rsidRPr="00606A1F">
        <w:rPr>
          <w:rFonts w:ascii="Cambria" w:hAnsi="Cambria"/>
          <w:b/>
          <w:iCs/>
        </w:rPr>
        <w:t xml:space="preserve"> </w:t>
      </w:r>
      <w:r w:rsidRPr="003D05AD">
        <w:rPr>
          <w:rFonts w:ascii="Cambria" w:hAnsi="Cambria"/>
          <w:b/>
          <w:iCs/>
        </w:rPr>
        <w:t>ve dvou různých výborech</w:t>
      </w:r>
      <w:r>
        <w:rPr>
          <w:rFonts w:ascii="Cambria" w:hAnsi="Cambria"/>
          <w:b/>
          <w:iCs/>
        </w:rPr>
        <w:t xml:space="preserve"> (např. je předseda finančního výboru a člen kulturního výboru)</w:t>
      </w:r>
      <w:r w:rsidRPr="00606A1F">
        <w:rPr>
          <w:rFonts w:ascii="Cambria" w:hAnsi="Cambria"/>
          <w:b/>
          <w:iCs/>
        </w:rPr>
        <w:t xml:space="preserve">? </w:t>
      </w:r>
    </w:p>
    <w:p w:rsidR="00AC7DAF" w:rsidRPr="000D2828" w:rsidRDefault="00AC7DAF" w:rsidP="00AC7DAF">
      <w:pPr>
        <w:autoSpaceDE w:val="0"/>
        <w:autoSpaceDN w:val="0"/>
        <w:adjustRightInd w:val="0"/>
        <w:jc w:val="both"/>
        <w:rPr>
          <w:rFonts w:ascii="Cambria" w:hAnsi="Cambria" w:cs="Arial"/>
          <w:iCs/>
        </w:rPr>
      </w:pPr>
      <w:r w:rsidRPr="000D2828">
        <w:rPr>
          <w:rFonts w:ascii="Cambria" w:hAnsi="Cambria" w:cs="Arial"/>
          <w:b/>
          <w:iCs/>
        </w:rPr>
        <w:t>Ano</w:t>
      </w:r>
      <w:r w:rsidRPr="000D2828">
        <w:rPr>
          <w:rFonts w:ascii="Cambria" w:hAnsi="Cambria" w:cs="Arial"/>
          <w:iCs/>
        </w:rPr>
        <w:t xml:space="preserve">, zákonem vyjmenované funkce označují funkce, které je možné kumulovat, ale nezakládají tím omezující podmínku pro počet souběhu funkcí jednoho druhu, resp. zákon nestanovuje, že by pro možnost poskytnutí souhrnné odměny musel být člen </w:t>
      </w:r>
      <w:r w:rsidR="0090548D">
        <w:rPr>
          <w:rFonts w:ascii="Cambria" w:hAnsi="Cambria" w:cs="Arial"/>
          <w:iCs/>
        </w:rPr>
        <w:t>ZO</w:t>
      </w:r>
      <w:r w:rsidRPr="000D2828">
        <w:rPr>
          <w:rFonts w:ascii="Cambria" w:hAnsi="Cambria" w:cs="Arial"/>
          <w:iCs/>
        </w:rPr>
        <w:t xml:space="preserve"> jen ve funkcích zcela odlišného charakteru. Vyjma člena rady, u kterého z povahy věci není možné, aby byl zastoupen ve více orgánech stejného druhu (rada obce je jen jedna), tak u jiné funkce může být odměna „zdvojena“ až „ztrojena“. Jinými slovy, za souběh funkcí může pobírat odměnu člen </w:t>
      </w:r>
      <w:r w:rsidR="0090548D">
        <w:rPr>
          <w:rFonts w:ascii="Cambria" w:hAnsi="Cambria" w:cs="Arial"/>
          <w:iCs/>
        </w:rPr>
        <w:t>ZO</w:t>
      </w:r>
      <w:r w:rsidRPr="000D2828">
        <w:rPr>
          <w:rFonts w:ascii="Cambria" w:hAnsi="Cambria" w:cs="Arial"/>
          <w:iCs/>
        </w:rPr>
        <w:t>, který je např. ve dvou různých výborech (+ třeba i v radě obce), nebo třech komisích, anebo ve dvou komisích a v jednom výboru apod.</w:t>
      </w:r>
    </w:p>
    <w:p w:rsidR="00465173" w:rsidRDefault="00465173" w:rsidP="00AC7DAF">
      <w:pPr>
        <w:jc w:val="center"/>
        <w:rPr>
          <w:rFonts w:ascii="Cambria" w:hAnsi="Cambria"/>
          <w:b/>
          <w:i/>
        </w:rPr>
      </w:pPr>
    </w:p>
    <w:p w:rsidR="00CC659C" w:rsidRPr="00D9132F" w:rsidRDefault="00CC659C" w:rsidP="00AC7DAF">
      <w:pPr>
        <w:jc w:val="center"/>
        <w:rPr>
          <w:rFonts w:ascii="Cambria" w:hAnsi="Cambria"/>
          <w:b/>
          <w:i/>
        </w:rPr>
      </w:pPr>
    </w:p>
    <w:p w:rsidR="00AC7DAF" w:rsidRPr="00D9132F"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rPr>
          <w:rFonts w:ascii="Cambria" w:hAnsi="Cambria"/>
          <w:b/>
        </w:rPr>
      </w:pPr>
      <w:r w:rsidRPr="00D9132F">
        <w:rPr>
          <w:rFonts w:ascii="Cambria" w:hAnsi="Cambria"/>
          <w:b/>
        </w:rPr>
        <w:t xml:space="preserve"> ? </w:t>
      </w:r>
      <w:r w:rsidRPr="00D9132F">
        <w:rPr>
          <w:rFonts w:ascii="Cambria" w:hAnsi="Cambria"/>
          <w:b/>
        </w:rPr>
        <w:tab/>
        <w:t>Jak by mělo vypadat usnesení o souhrnu odměn za jednotlivé funkce</w:t>
      </w:r>
      <w:r>
        <w:rPr>
          <w:rFonts w:ascii="Cambria" w:hAnsi="Cambria"/>
          <w:b/>
        </w:rPr>
        <w:t>?</w:t>
      </w:r>
    </w:p>
    <w:p w:rsidR="00AC7DAF" w:rsidRPr="00497183" w:rsidRDefault="00AC7DAF" w:rsidP="00AC7DAF">
      <w:pPr>
        <w:spacing w:after="120"/>
        <w:jc w:val="both"/>
        <w:rPr>
          <w:rFonts w:ascii="Cambria" w:hAnsi="Cambria"/>
          <w:b/>
          <w:u w:val="single"/>
        </w:rPr>
      </w:pPr>
      <w:r w:rsidRPr="00D9132F">
        <w:rPr>
          <w:rFonts w:ascii="Cambria" w:hAnsi="Cambria"/>
        </w:rPr>
        <w:t xml:space="preserve">Je doporučeníhodné, aby případné unesení o souhrnu odměn navazovalo na </w:t>
      </w:r>
      <w:r w:rsidRPr="00497183">
        <w:rPr>
          <w:rFonts w:ascii="Cambria" w:hAnsi="Cambria"/>
          <w:b/>
          <w:u w:val="single"/>
        </w:rPr>
        <w:t>usnesení o stanovení výše odměn</w:t>
      </w:r>
      <w:r w:rsidR="00D9181C">
        <w:rPr>
          <w:rFonts w:ascii="Cambria" w:hAnsi="Cambria"/>
          <w:b/>
          <w:u w:val="single"/>
        </w:rPr>
        <w:t>, jehož podoba může vypadat následovně</w:t>
      </w:r>
      <w:r w:rsidRPr="00497183">
        <w:rPr>
          <w:rFonts w:ascii="Cambria" w:hAnsi="Cambria"/>
          <w:b/>
          <w:u w:val="single"/>
        </w:rPr>
        <w:t xml:space="preserve">: </w:t>
      </w:r>
    </w:p>
    <w:p w:rsidR="00AC7DAF" w:rsidRPr="00D9132F" w:rsidRDefault="00AC7DAF" w:rsidP="00A60AC0">
      <w:pPr>
        <w:shd w:val="clear" w:color="auto" w:fill="DBE5F1" w:themeFill="accent1" w:themeFillTint="33"/>
        <w:spacing w:after="120"/>
        <w:jc w:val="both"/>
        <w:rPr>
          <w:rFonts w:ascii="Cambria" w:hAnsi="Cambria"/>
          <w:b/>
          <w:i/>
          <w:iCs/>
        </w:rPr>
      </w:pPr>
      <w:r w:rsidRPr="00D9132F">
        <w:rPr>
          <w:rFonts w:ascii="Cambria" w:hAnsi="Cambria"/>
          <w:b/>
          <w:i/>
          <w:iCs/>
        </w:rPr>
        <w:t>Příklady usnesení o stanovení výše odměn neuvolněných členů zastupitelstva:</w:t>
      </w:r>
    </w:p>
    <w:p w:rsidR="00AC7DAF" w:rsidRPr="00D9132F" w:rsidRDefault="00AC7DAF" w:rsidP="00A60AC0">
      <w:pPr>
        <w:shd w:val="clear" w:color="auto" w:fill="DBE5F1" w:themeFill="accent1" w:themeFillTint="33"/>
        <w:spacing w:after="120"/>
        <w:jc w:val="both"/>
        <w:rPr>
          <w:rFonts w:ascii="Cambria" w:hAnsi="Cambria"/>
          <w:b/>
          <w:i/>
          <w:iCs/>
        </w:rPr>
      </w:pPr>
      <w:r w:rsidRPr="00D9132F">
        <w:rPr>
          <w:rFonts w:ascii="Cambria" w:hAnsi="Cambria"/>
          <w:b/>
          <w:i/>
          <w:iCs/>
        </w:rPr>
        <w:t>Varianta č. 1</w:t>
      </w:r>
    </w:p>
    <w:p w:rsidR="00AC7DAF" w:rsidRPr="00D9132F" w:rsidRDefault="00AC7DAF" w:rsidP="00A60AC0">
      <w:pPr>
        <w:shd w:val="clear" w:color="auto" w:fill="DBE5F1" w:themeFill="accent1" w:themeFillTint="33"/>
        <w:spacing w:after="120"/>
        <w:jc w:val="both"/>
        <w:rPr>
          <w:rFonts w:ascii="Cambria" w:hAnsi="Cambria"/>
          <w:i/>
          <w:iCs/>
        </w:rPr>
      </w:pPr>
      <w:r w:rsidRPr="00D9132F">
        <w:rPr>
          <w:rFonts w:ascii="Cambria" w:hAnsi="Cambria"/>
          <w:i/>
          <w:iCs/>
        </w:rPr>
        <w:t xml:space="preserve">Zastupitelstvo obce A stanovuje odměnu za výkon funkce neuvolněného člena zastupitelstva obce ve </w:t>
      </w:r>
      <w:proofErr w:type="gramStart"/>
      <w:r w:rsidRPr="00D9132F">
        <w:rPr>
          <w:rFonts w:ascii="Cambria" w:hAnsi="Cambria"/>
          <w:i/>
          <w:iCs/>
        </w:rPr>
        <w:t>výši ............ Kč</w:t>
      </w:r>
      <w:proofErr w:type="gramEnd"/>
      <w:r w:rsidRPr="00D9132F">
        <w:rPr>
          <w:rFonts w:ascii="Cambria" w:hAnsi="Cambria"/>
          <w:i/>
          <w:iCs/>
        </w:rPr>
        <w:t xml:space="preserve"> za měsíc. Odměna bude poskytována ode dne přijetí tohoto usnesení a v případě nového člena zastupitelstva obce (nástupu náhradníka na</w:t>
      </w:r>
      <w:r>
        <w:rPr>
          <w:rFonts w:ascii="Cambria" w:hAnsi="Cambria"/>
          <w:i/>
          <w:iCs/>
        </w:rPr>
        <w:t> </w:t>
      </w:r>
      <w:r w:rsidRPr="00D9132F">
        <w:rPr>
          <w:rFonts w:ascii="Cambria" w:hAnsi="Cambria"/>
          <w:i/>
          <w:iCs/>
        </w:rPr>
        <w:t>uvolněný mandát) ode dne složení slibu.</w:t>
      </w:r>
    </w:p>
    <w:p w:rsidR="00AC7DAF" w:rsidRPr="00D9132F" w:rsidRDefault="00AC7DAF" w:rsidP="00A60AC0">
      <w:pPr>
        <w:shd w:val="clear" w:color="auto" w:fill="DBE5F1" w:themeFill="accent1" w:themeFillTint="33"/>
        <w:spacing w:after="120"/>
        <w:jc w:val="both"/>
        <w:rPr>
          <w:rFonts w:ascii="Cambria" w:hAnsi="Cambria"/>
          <w:i/>
          <w:iCs/>
        </w:rPr>
      </w:pPr>
      <w:r w:rsidRPr="00D9132F">
        <w:rPr>
          <w:rFonts w:ascii="Cambria" w:hAnsi="Cambria"/>
          <w:i/>
          <w:iCs/>
        </w:rPr>
        <w:t xml:space="preserve">Zastupitelstvo obce A stanovuje odměnu za výkon funkce starosty jako neuvolněného člena zastupitelstva obce ve </w:t>
      </w:r>
      <w:proofErr w:type="gramStart"/>
      <w:r w:rsidRPr="00D9132F">
        <w:rPr>
          <w:rFonts w:ascii="Cambria" w:hAnsi="Cambria"/>
          <w:i/>
          <w:iCs/>
        </w:rPr>
        <w:t>výši ............ Kč</w:t>
      </w:r>
      <w:proofErr w:type="gramEnd"/>
      <w:r w:rsidRPr="00D9132F">
        <w:rPr>
          <w:rFonts w:ascii="Cambria" w:hAnsi="Cambria"/>
          <w:i/>
          <w:iCs/>
        </w:rPr>
        <w:t xml:space="preserve"> za měsíc. Odměna bude poskytována ode dne zvolení do funkce starosty.</w:t>
      </w:r>
    </w:p>
    <w:p w:rsidR="00AC7DAF" w:rsidRPr="00D9132F" w:rsidRDefault="00AC7DAF" w:rsidP="00A60AC0">
      <w:pPr>
        <w:shd w:val="clear" w:color="auto" w:fill="DBE5F1" w:themeFill="accent1" w:themeFillTint="33"/>
        <w:jc w:val="both"/>
        <w:rPr>
          <w:rFonts w:ascii="Cambria" w:hAnsi="Cambria"/>
          <w:i/>
          <w:iCs/>
        </w:rPr>
      </w:pPr>
      <w:r w:rsidRPr="00D9132F">
        <w:rPr>
          <w:rFonts w:ascii="Cambria" w:hAnsi="Cambria"/>
          <w:i/>
          <w:iCs/>
        </w:rPr>
        <w:t>***</w:t>
      </w:r>
    </w:p>
    <w:p w:rsidR="00AC7DAF" w:rsidRPr="00D9132F" w:rsidRDefault="00AC7DAF" w:rsidP="00A60AC0">
      <w:pPr>
        <w:shd w:val="clear" w:color="auto" w:fill="DBE5F1" w:themeFill="accent1" w:themeFillTint="33"/>
        <w:spacing w:after="120"/>
        <w:jc w:val="both"/>
        <w:rPr>
          <w:rFonts w:ascii="Cambria" w:hAnsi="Cambria"/>
          <w:b/>
          <w:i/>
          <w:iCs/>
        </w:rPr>
      </w:pPr>
      <w:r w:rsidRPr="00D9132F">
        <w:rPr>
          <w:rFonts w:ascii="Cambria" w:hAnsi="Cambria"/>
          <w:b/>
          <w:i/>
          <w:iCs/>
        </w:rPr>
        <w:t>Varianta č. 2</w:t>
      </w:r>
    </w:p>
    <w:p w:rsidR="00AC7DAF" w:rsidRPr="00D9132F" w:rsidRDefault="00AC7DAF" w:rsidP="00A60AC0">
      <w:pPr>
        <w:shd w:val="clear" w:color="auto" w:fill="DBE5F1" w:themeFill="accent1" w:themeFillTint="33"/>
        <w:jc w:val="both"/>
        <w:rPr>
          <w:rFonts w:ascii="Cambria" w:hAnsi="Cambria"/>
          <w:i/>
          <w:iCs/>
        </w:rPr>
      </w:pPr>
      <w:r w:rsidRPr="00D9132F">
        <w:rPr>
          <w:rFonts w:ascii="Cambria" w:hAnsi="Cambria"/>
          <w:i/>
          <w:iCs/>
        </w:rPr>
        <w:t>Zastupitelstvo obce A stanovuje svým neuvolněným členům za výkon funkce odměny za</w:t>
      </w:r>
      <w:r>
        <w:rPr>
          <w:rFonts w:ascii="Cambria" w:hAnsi="Cambria"/>
          <w:i/>
          <w:iCs/>
        </w:rPr>
        <w:t> </w:t>
      </w:r>
      <w:r w:rsidRPr="00D9132F">
        <w:rPr>
          <w:rFonts w:ascii="Cambria" w:hAnsi="Cambria"/>
          <w:i/>
          <w:iCs/>
        </w:rPr>
        <w:t>měsíc v následujících částkách:</w:t>
      </w:r>
    </w:p>
    <w:p w:rsidR="00AC7DAF" w:rsidRPr="00D9132F" w:rsidRDefault="00AC7DAF" w:rsidP="00A60AC0">
      <w:pPr>
        <w:numPr>
          <w:ilvl w:val="0"/>
          <w:numId w:val="37"/>
        </w:numPr>
        <w:shd w:val="clear" w:color="auto" w:fill="DBE5F1" w:themeFill="accent1" w:themeFillTint="33"/>
        <w:tabs>
          <w:tab w:val="left" w:pos="-6804"/>
        </w:tabs>
        <w:ind w:left="284" w:hanging="284"/>
        <w:jc w:val="both"/>
        <w:rPr>
          <w:rFonts w:ascii="Cambria" w:hAnsi="Cambria"/>
          <w:i/>
          <w:iCs/>
        </w:rPr>
      </w:pPr>
      <w:proofErr w:type="gramStart"/>
      <w:r w:rsidRPr="00D9132F">
        <w:rPr>
          <w:rFonts w:ascii="Cambria" w:hAnsi="Cambria"/>
          <w:i/>
          <w:iCs/>
        </w:rPr>
        <w:t>starosta: ............ Kč</w:t>
      </w:r>
      <w:proofErr w:type="gramEnd"/>
      <w:r w:rsidRPr="00D9132F">
        <w:rPr>
          <w:rFonts w:ascii="Cambria" w:hAnsi="Cambria"/>
          <w:i/>
          <w:iCs/>
        </w:rPr>
        <w:t>,</w:t>
      </w:r>
    </w:p>
    <w:p w:rsidR="00AC7DAF" w:rsidRPr="00D9132F" w:rsidRDefault="00AC7DAF" w:rsidP="00A60AC0">
      <w:pPr>
        <w:numPr>
          <w:ilvl w:val="0"/>
          <w:numId w:val="37"/>
        </w:numPr>
        <w:shd w:val="clear" w:color="auto" w:fill="DBE5F1" w:themeFill="accent1" w:themeFillTint="33"/>
        <w:tabs>
          <w:tab w:val="left" w:pos="-6804"/>
        </w:tabs>
        <w:ind w:left="284" w:hanging="284"/>
        <w:jc w:val="both"/>
        <w:rPr>
          <w:rFonts w:ascii="Cambria" w:hAnsi="Cambria"/>
          <w:i/>
          <w:iCs/>
        </w:rPr>
      </w:pPr>
      <w:proofErr w:type="gramStart"/>
      <w:r w:rsidRPr="00D9132F">
        <w:rPr>
          <w:rFonts w:ascii="Cambria" w:hAnsi="Cambria"/>
          <w:i/>
          <w:iCs/>
        </w:rPr>
        <w:t>místostarosta: ............ Kč</w:t>
      </w:r>
      <w:proofErr w:type="gramEnd"/>
      <w:r w:rsidRPr="00D9132F">
        <w:rPr>
          <w:rFonts w:ascii="Cambria" w:hAnsi="Cambria"/>
          <w:i/>
          <w:iCs/>
        </w:rPr>
        <w:t>,</w:t>
      </w:r>
    </w:p>
    <w:p w:rsidR="00AC7DAF" w:rsidRPr="00D9132F" w:rsidRDefault="00AC7DAF" w:rsidP="00A60AC0">
      <w:pPr>
        <w:numPr>
          <w:ilvl w:val="0"/>
          <w:numId w:val="37"/>
        </w:numPr>
        <w:shd w:val="clear" w:color="auto" w:fill="DBE5F1" w:themeFill="accent1" w:themeFillTint="33"/>
        <w:tabs>
          <w:tab w:val="left" w:pos="-6804"/>
        </w:tabs>
        <w:ind w:left="284" w:hanging="284"/>
        <w:jc w:val="both"/>
        <w:rPr>
          <w:rFonts w:ascii="Cambria" w:hAnsi="Cambria"/>
          <w:i/>
          <w:iCs/>
        </w:rPr>
      </w:pPr>
      <w:r w:rsidRPr="00D9132F">
        <w:rPr>
          <w:rFonts w:ascii="Cambria" w:hAnsi="Cambria"/>
          <w:i/>
          <w:iCs/>
        </w:rPr>
        <w:t xml:space="preserve">člen </w:t>
      </w:r>
      <w:proofErr w:type="gramStart"/>
      <w:r w:rsidRPr="00D9132F">
        <w:rPr>
          <w:rFonts w:ascii="Cambria" w:hAnsi="Cambria"/>
          <w:i/>
          <w:iCs/>
        </w:rPr>
        <w:t>rady: ............ Kč</w:t>
      </w:r>
      <w:proofErr w:type="gramEnd"/>
      <w:r w:rsidRPr="00D9132F">
        <w:rPr>
          <w:rFonts w:ascii="Cambria" w:hAnsi="Cambria"/>
          <w:i/>
          <w:iCs/>
        </w:rPr>
        <w:t>,</w:t>
      </w:r>
    </w:p>
    <w:p w:rsidR="00AC7DAF" w:rsidRPr="00D9132F" w:rsidRDefault="00AC7DAF" w:rsidP="00A60AC0">
      <w:pPr>
        <w:numPr>
          <w:ilvl w:val="0"/>
          <w:numId w:val="37"/>
        </w:numPr>
        <w:shd w:val="clear" w:color="auto" w:fill="DBE5F1" w:themeFill="accent1" w:themeFillTint="33"/>
        <w:tabs>
          <w:tab w:val="left" w:pos="-6804"/>
        </w:tabs>
        <w:ind w:left="284" w:hanging="284"/>
        <w:jc w:val="both"/>
        <w:rPr>
          <w:rFonts w:ascii="Cambria" w:hAnsi="Cambria"/>
          <w:i/>
          <w:iCs/>
        </w:rPr>
      </w:pPr>
      <w:r w:rsidRPr="00D9132F">
        <w:rPr>
          <w:rFonts w:ascii="Cambria" w:hAnsi="Cambria"/>
          <w:i/>
          <w:iCs/>
        </w:rPr>
        <w:t xml:space="preserve">předseda výboru/komise/zvláštního orgánu </w:t>
      </w:r>
      <w:proofErr w:type="gramStart"/>
      <w:r w:rsidRPr="00D9132F">
        <w:rPr>
          <w:rFonts w:ascii="Cambria" w:hAnsi="Cambria"/>
          <w:i/>
          <w:iCs/>
        </w:rPr>
        <w:t>obce: ............ Kč</w:t>
      </w:r>
      <w:proofErr w:type="gramEnd"/>
      <w:r w:rsidRPr="00D9132F">
        <w:rPr>
          <w:rFonts w:ascii="Cambria" w:hAnsi="Cambria"/>
          <w:i/>
          <w:iCs/>
        </w:rPr>
        <w:t>,</w:t>
      </w:r>
    </w:p>
    <w:p w:rsidR="00AC7DAF" w:rsidRPr="00D9132F" w:rsidRDefault="00AC7DAF" w:rsidP="00A60AC0">
      <w:pPr>
        <w:numPr>
          <w:ilvl w:val="0"/>
          <w:numId w:val="37"/>
        </w:numPr>
        <w:shd w:val="clear" w:color="auto" w:fill="DBE5F1" w:themeFill="accent1" w:themeFillTint="33"/>
        <w:tabs>
          <w:tab w:val="left" w:pos="-6804"/>
        </w:tabs>
        <w:ind w:left="284" w:hanging="284"/>
        <w:jc w:val="both"/>
        <w:rPr>
          <w:rFonts w:ascii="Cambria" w:hAnsi="Cambria"/>
          <w:i/>
          <w:iCs/>
        </w:rPr>
      </w:pPr>
      <w:r w:rsidRPr="00D9132F">
        <w:rPr>
          <w:rFonts w:ascii="Cambria" w:hAnsi="Cambria"/>
          <w:i/>
          <w:iCs/>
        </w:rPr>
        <w:lastRenderedPageBreak/>
        <w:t xml:space="preserve">člen výboru/komise/zvláštního orgánu </w:t>
      </w:r>
      <w:proofErr w:type="gramStart"/>
      <w:r w:rsidRPr="00D9132F">
        <w:rPr>
          <w:rFonts w:ascii="Cambria" w:hAnsi="Cambria"/>
          <w:i/>
          <w:iCs/>
        </w:rPr>
        <w:t>obce: ............ Kč</w:t>
      </w:r>
      <w:proofErr w:type="gramEnd"/>
      <w:r w:rsidRPr="00D9132F">
        <w:rPr>
          <w:rFonts w:ascii="Cambria" w:hAnsi="Cambria"/>
          <w:i/>
          <w:iCs/>
        </w:rPr>
        <w:t>,</w:t>
      </w:r>
    </w:p>
    <w:p w:rsidR="00AC7DAF" w:rsidRPr="00D9132F" w:rsidRDefault="00AC7DAF" w:rsidP="00A60AC0">
      <w:pPr>
        <w:numPr>
          <w:ilvl w:val="0"/>
          <w:numId w:val="37"/>
        </w:numPr>
        <w:shd w:val="clear" w:color="auto" w:fill="DBE5F1" w:themeFill="accent1" w:themeFillTint="33"/>
        <w:tabs>
          <w:tab w:val="left" w:pos="-6804"/>
        </w:tabs>
        <w:spacing w:after="120"/>
        <w:ind w:left="284" w:hanging="284"/>
        <w:jc w:val="both"/>
        <w:rPr>
          <w:rFonts w:ascii="Cambria" w:hAnsi="Cambria"/>
          <w:i/>
          <w:iCs/>
        </w:rPr>
      </w:pPr>
      <w:r w:rsidRPr="00D9132F">
        <w:rPr>
          <w:rFonts w:ascii="Cambria" w:hAnsi="Cambria"/>
          <w:i/>
          <w:iCs/>
        </w:rPr>
        <w:t xml:space="preserve">člen zastupitelstva bez dalších </w:t>
      </w:r>
      <w:proofErr w:type="gramStart"/>
      <w:r w:rsidRPr="00D9132F">
        <w:rPr>
          <w:rFonts w:ascii="Cambria" w:hAnsi="Cambria"/>
          <w:i/>
          <w:iCs/>
        </w:rPr>
        <w:t>funkcí ............ Kč</w:t>
      </w:r>
      <w:proofErr w:type="gramEnd"/>
      <w:r w:rsidRPr="00D9132F">
        <w:rPr>
          <w:rFonts w:ascii="Cambria" w:hAnsi="Cambria"/>
          <w:i/>
          <w:iCs/>
        </w:rPr>
        <w:t>.</w:t>
      </w:r>
    </w:p>
    <w:p w:rsidR="00AC7DAF" w:rsidRPr="00D9132F" w:rsidRDefault="00AC7DAF" w:rsidP="00A60AC0">
      <w:pPr>
        <w:shd w:val="clear" w:color="auto" w:fill="DBE5F1" w:themeFill="accent1" w:themeFillTint="33"/>
        <w:jc w:val="both"/>
        <w:rPr>
          <w:rFonts w:ascii="Cambria" w:hAnsi="Cambria"/>
          <w:i/>
          <w:iCs/>
        </w:rPr>
      </w:pPr>
      <w:r w:rsidRPr="00D9132F">
        <w:rPr>
          <w:rFonts w:ascii="Cambria" w:hAnsi="Cambria"/>
          <w:i/>
          <w:iCs/>
        </w:rPr>
        <w:t xml:space="preserve">Odměna bude poskytována ode dne přijetí tohoto usnesení. V případě nástupu náhradníka na uprázdněný mandát člena zastupitelstva obce bude odměna poskytována ode dne složení slibu. V případě budoucích změn v obsazení jednotlivých funkcí bude odměna poskytována ode dne zvolení do příslušné funkce. </w:t>
      </w:r>
    </w:p>
    <w:p w:rsidR="00AC7DAF" w:rsidRPr="00D9132F" w:rsidRDefault="00AC7DAF" w:rsidP="00AC7DAF">
      <w:pPr>
        <w:spacing w:after="120"/>
        <w:rPr>
          <w:rFonts w:ascii="Cambria" w:hAnsi="Cambria"/>
          <w:b/>
          <w:color w:val="C00000"/>
          <w:u w:val="single"/>
        </w:rPr>
      </w:pPr>
    </w:p>
    <w:p w:rsidR="00AC7DAF" w:rsidRPr="00D9132F" w:rsidRDefault="00AC7DAF" w:rsidP="00AC7DAF">
      <w:pPr>
        <w:spacing w:after="120"/>
        <w:rPr>
          <w:rFonts w:ascii="Cambria" w:hAnsi="Cambria"/>
          <w:b/>
          <w:color w:val="C00000"/>
          <w:u w:val="single"/>
        </w:rPr>
      </w:pPr>
      <w:r w:rsidRPr="00D9132F">
        <w:rPr>
          <w:rFonts w:ascii="Cambria" w:hAnsi="Cambria"/>
          <w:b/>
          <w:color w:val="C00000"/>
          <w:u w:val="single"/>
        </w:rPr>
        <w:t>Do souhrnu odměn LZE zahrnout odměny za funkce (v libovolné kombinaci):</w:t>
      </w:r>
    </w:p>
    <w:p w:rsidR="00AC7DAF" w:rsidRPr="00D9132F" w:rsidRDefault="00AC7DAF" w:rsidP="00AC7DAF">
      <w:pPr>
        <w:numPr>
          <w:ilvl w:val="0"/>
          <w:numId w:val="40"/>
        </w:numPr>
        <w:suppressAutoHyphens/>
        <w:spacing w:after="120"/>
        <w:rPr>
          <w:rFonts w:ascii="Cambria" w:hAnsi="Cambria"/>
          <w:i/>
        </w:rPr>
      </w:pPr>
      <w:r w:rsidRPr="00D9132F">
        <w:rPr>
          <w:rFonts w:ascii="Cambria" w:hAnsi="Cambria"/>
        </w:rPr>
        <w:t xml:space="preserve">Člen rady obce </w:t>
      </w:r>
      <w:r w:rsidRPr="00D9132F">
        <w:rPr>
          <w:rFonts w:ascii="Cambria" w:hAnsi="Cambria"/>
          <w:i/>
        </w:rPr>
        <w:t xml:space="preserve">(nikoli však starosta či místostarosta) </w:t>
      </w:r>
    </w:p>
    <w:p w:rsidR="00AC7DAF" w:rsidRPr="00D9132F" w:rsidRDefault="00AC7DAF" w:rsidP="00AC7DAF">
      <w:pPr>
        <w:numPr>
          <w:ilvl w:val="0"/>
          <w:numId w:val="40"/>
        </w:numPr>
        <w:suppressAutoHyphens/>
        <w:spacing w:after="120"/>
        <w:rPr>
          <w:rFonts w:ascii="Cambria" w:hAnsi="Cambria"/>
        </w:rPr>
      </w:pPr>
      <w:r w:rsidRPr="00D9132F">
        <w:rPr>
          <w:rFonts w:ascii="Cambria" w:hAnsi="Cambria"/>
        </w:rPr>
        <w:t xml:space="preserve">Předseda nebo člen výboru zastupitelstva obce </w:t>
      </w:r>
    </w:p>
    <w:p w:rsidR="00AC7DAF" w:rsidRPr="00D9132F" w:rsidRDefault="00AC7DAF" w:rsidP="00AC7DAF">
      <w:pPr>
        <w:numPr>
          <w:ilvl w:val="0"/>
          <w:numId w:val="40"/>
        </w:numPr>
        <w:suppressAutoHyphens/>
        <w:spacing w:after="120"/>
        <w:rPr>
          <w:rFonts w:ascii="Cambria" w:hAnsi="Cambria"/>
        </w:rPr>
      </w:pPr>
      <w:r w:rsidRPr="00D9132F">
        <w:rPr>
          <w:rFonts w:ascii="Cambria" w:hAnsi="Cambria"/>
        </w:rPr>
        <w:t xml:space="preserve">Předseda nebo člen komise rady obce </w:t>
      </w:r>
    </w:p>
    <w:p w:rsidR="00AC7DAF" w:rsidRPr="00D9132F" w:rsidRDefault="00AC7DAF" w:rsidP="00AC7DAF">
      <w:pPr>
        <w:numPr>
          <w:ilvl w:val="0"/>
          <w:numId w:val="40"/>
        </w:numPr>
        <w:suppressAutoHyphens/>
        <w:spacing w:after="120"/>
        <w:rPr>
          <w:rFonts w:ascii="Cambria" w:hAnsi="Cambria"/>
        </w:rPr>
      </w:pPr>
      <w:r w:rsidRPr="00D9132F">
        <w:rPr>
          <w:rFonts w:ascii="Cambria" w:hAnsi="Cambria"/>
        </w:rPr>
        <w:t>Předseda nebo člen zvláštního orgánu obce</w:t>
      </w:r>
    </w:p>
    <w:p w:rsidR="00AC7DAF" w:rsidRPr="00D9132F" w:rsidRDefault="00AC7DAF" w:rsidP="00AC7DAF">
      <w:pPr>
        <w:spacing w:after="120"/>
        <w:rPr>
          <w:rFonts w:ascii="Cambria" w:hAnsi="Cambria"/>
          <w:b/>
          <w:color w:val="C00000"/>
          <w:u w:val="single"/>
        </w:rPr>
      </w:pPr>
      <w:r w:rsidRPr="00D9132F">
        <w:rPr>
          <w:rFonts w:ascii="Cambria" w:hAnsi="Cambria"/>
          <w:b/>
          <w:color w:val="C00000"/>
          <w:u w:val="single"/>
        </w:rPr>
        <w:t>Do souhrnu NELZE zařadit tyto vzájemné kombinace funkcí:</w:t>
      </w:r>
    </w:p>
    <w:p w:rsidR="00AC7DAF" w:rsidRPr="00D9132F" w:rsidRDefault="00AC7DAF" w:rsidP="00AC7DAF">
      <w:pPr>
        <w:pStyle w:val="Odstavecseseznamem"/>
        <w:numPr>
          <w:ilvl w:val="0"/>
          <w:numId w:val="39"/>
        </w:numPr>
        <w:suppressAutoHyphens/>
        <w:spacing w:after="120"/>
        <w:ind w:left="714" w:hanging="357"/>
        <w:contextualSpacing w:val="0"/>
        <w:rPr>
          <w:rFonts w:ascii="Cambria" w:hAnsi="Cambria"/>
        </w:rPr>
      </w:pPr>
      <w:r w:rsidRPr="00D9132F">
        <w:rPr>
          <w:rFonts w:ascii="Cambria" w:hAnsi="Cambria"/>
        </w:rPr>
        <w:t xml:space="preserve">Starosta </w:t>
      </w:r>
      <w:r w:rsidRPr="00D9132F">
        <w:rPr>
          <w:rFonts w:ascii="Cambria" w:hAnsi="Cambria"/>
        </w:rPr>
        <w:tab/>
      </w:r>
      <w:r w:rsidRPr="00D9132F">
        <w:rPr>
          <w:rFonts w:ascii="Cambria" w:hAnsi="Cambria"/>
        </w:rPr>
        <w:tab/>
      </w:r>
      <w:r w:rsidRPr="00D9132F">
        <w:rPr>
          <w:rFonts w:ascii="Cambria" w:hAnsi="Cambria"/>
        </w:rPr>
        <w:tab/>
      </w:r>
      <w:r w:rsidRPr="00D9132F">
        <w:rPr>
          <w:rFonts w:ascii="Cambria" w:hAnsi="Cambria"/>
        </w:rPr>
        <w:tab/>
      </w:r>
      <w:r w:rsidRPr="00D9132F">
        <w:rPr>
          <w:rFonts w:ascii="Cambria" w:hAnsi="Cambria"/>
        </w:rPr>
        <w:tab/>
        <w:t>+ jakákoli jiná funkce</w:t>
      </w:r>
    </w:p>
    <w:p w:rsidR="00AC7DAF" w:rsidRPr="00D9132F" w:rsidRDefault="00AC7DAF" w:rsidP="00AC7DAF">
      <w:pPr>
        <w:pStyle w:val="Odstavecseseznamem"/>
        <w:numPr>
          <w:ilvl w:val="0"/>
          <w:numId w:val="39"/>
        </w:numPr>
        <w:suppressAutoHyphens/>
        <w:spacing w:after="120"/>
        <w:ind w:left="714" w:hanging="357"/>
        <w:contextualSpacing w:val="0"/>
        <w:rPr>
          <w:rFonts w:ascii="Cambria" w:hAnsi="Cambria"/>
        </w:rPr>
      </w:pPr>
      <w:r w:rsidRPr="00D9132F">
        <w:rPr>
          <w:rFonts w:ascii="Cambria" w:hAnsi="Cambria"/>
        </w:rPr>
        <w:t xml:space="preserve">Místostarosta </w:t>
      </w:r>
      <w:r w:rsidRPr="00D9132F">
        <w:rPr>
          <w:rFonts w:ascii="Cambria" w:hAnsi="Cambria"/>
        </w:rPr>
        <w:tab/>
      </w:r>
      <w:r w:rsidRPr="00D9132F">
        <w:rPr>
          <w:rFonts w:ascii="Cambria" w:hAnsi="Cambria"/>
        </w:rPr>
        <w:tab/>
      </w:r>
      <w:r w:rsidRPr="00D9132F">
        <w:rPr>
          <w:rFonts w:ascii="Cambria" w:hAnsi="Cambria"/>
        </w:rPr>
        <w:tab/>
      </w:r>
      <w:r w:rsidRPr="00D9132F">
        <w:rPr>
          <w:rFonts w:ascii="Cambria" w:hAnsi="Cambria"/>
        </w:rPr>
        <w:tab/>
        <w:t>+ jakákoli jiná funkce</w:t>
      </w:r>
    </w:p>
    <w:p w:rsidR="00AC7DAF" w:rsidRPr="00D9132F" w:rsidRDefault="00AC7DAF" w:rsidP="00AC7DAF">
      <w:pPr>
        <w:pStyle w:val="Odstavecseseznamem"/>
        <w:numPr>
          <w:ilvl w:val="0"/>
          <w:numId w:val="39"/>
        </w:numPr>
        <w:suppressAutoHyphens/>
        <w:spacing w:after="120"/>
        <w:ind w:left="714" w:hanging="357"/>
        <w:contextualSpacing w:val="0"/>
        <w:rPr>
          <w:rFonts w:ascii="Cambria" w:hAnsi="Cambria"/>
        </w:rPr>
      </w:pPr>
      <w:r w:rsidRPr="00D9132F">
        <w:rPr>
          <w:rFonts w:ascii="Cambria" w:hAnsi="Cambria"/>
        </w:rPr>
        <w:t xml:space="preserve">Člen zastupitelstva bez dalších funkcí </w:t>
      </w:r>
      <w:r w:rsidRPr="00D9132F">
        <w:rPr>
          <w:rFonts w:ascii="Cambria" w:hAnsi="Cambria"/>
        </w:rPr>
        <w:tab/>
        <w:t>+ jakákoli jiná funkce</w:t>
      </w:r>
    </w:p>
    <w:p w:rsidR="00AC7DAF" w:rsidRPr="00D9132F" w:rsidRDefault="00AC7DAF" w:rsidP="00AC7DAF">
      <w:pPr>
        <w:pStyle w:val="Odstavecseseznamem"/>
        <w:numPr>
          <w:ilvl w:val="0"/>
          <w:numId w:val="39"/>
        </w:numPr>
        <w:suppressAutoHyphens/>
        <w:spacing w:after="120"/>
        <w:ind w:left="714" w:hanging="357"/>
        <w:contextualSpacing w:val="0"/>
        <w:rPr>
          <w:rFonts w:ascii="Cambria" w:hAnsi="Cambria"/>
        </w:rPr>
      </w:pPr>
      <w:r w:rsidRPr="00D9132F">
        <w:rPr>
          <w:rFonts w:ascii="Cambria" w:hAnsi="Cambria"/>
        </w:rPr>
        <w:t xml:space="preserve">Předseda výboru/komise + člen téhož </w:t>
      </w:r>
      <w:r>
        <w:rPr>
          <w:rFonts w:ascii="Cambria" w:hAnsi="Cambria"/>
        </w:rPr>
        <w:t>výboru/komise</w:t>
      </w:r>
    </w:p>
    <w:p w:rsidR="00AC7DAF" w:rsidRPr="00D9132F" w:rsidRDefault="00AC7DAF" w:rsidP="00AC7DAF">
      <w:pPr>
        <w:spacing w:after="60"/>
        <w:jc w:val="both"/>
        <w:rPr>
          <w:rFonts w:ascii="Cambria" w:hAnsi="Cambria"/>
        </w:rPr>
      </w:pPr>
    </w:p>
    <w:p w:rsidR="00AC7DAF" w:rsidRPr="00D9132F" w:rsidRDefault="00AC7DAF" w:rsidP="00AC7DAF">
      <w:pPr>
        <w:spacing w:after="120"/>
        <w:jc w:val="both"/>
        <w:rPr>
          <w:rFonts w:ascii="Cambria" w:hAnsi="Cambria"/>
          <w:b/>
          <w:u w:val="single"/>
        </w:rPr>
      </w:pPr>
      <w:r w:rsidRPr="00D9132F">
        <w:rPr>
          <w:rFonts w:ascii="Cambria" w:hAnsi="Cambria"/>
          <w:b/>
          <w:u w:val="single"/>
        </w:rPr>
        <w:t>Před přistoupením k rozhodnutí o souhrnu odměn za funkce je třeba zohlednit níže uvedené skutečnosti</w:t>
      </w:r>
      <w:r w:rsidR="002466A1" w:rsidRPr="002466A1">
        <w:rPr>
          <w:rFonts w:ascii="Cambria" w:hAnsi="Cambria"/>
          <w:b/>
        </w:rPr>
        <w:t>:</w:t>
      </w:r>
    </w:p>
    <w:p w:rsidR="00AC7DAF" w:rsidRPr="00D9132F" w:rsidRDefault="00AC7DAF" w:rsidP="00AC7DAF">
      <w:pPr>
        <w:pStyle w:val="Odstavecseseznamem"/>
        <w:numPr>
          <w:ilvl w:val="0"/>
          <w:numId w:val="41"/>
        </w:numPr>
        <w:suppressAutoHyphens/>
        <w:spacing w:after="120"/>
        <w:jc w:val="both"/>
        <w:rPr>
          <w:rFonts w:ascii="Cambria" w:hAnsi="Cambria"/>
        </w:rPr>
      </w:pPr>
      <w:r w:rsidRPr="00D9132F">
        <w:rPr>
          <w:rFonts w:ascii="Cambria" w:hAnsi="Cambria"/>
        </w:rPr>
        <w:t xml:space="preserve">velikost obce, resp. počet funkcí, které se navrhuje zahrnovat do souhrnu (rozdílná situace bude ve statutárním městě a v menší obci, kde bude podstatně méně funkcí, které by bylo možno do souhrnu zahrnout), </w:t>
      </w:r>
    </w:p>
    <w:p w:rsidR="00AC7DAF" w:rsidRPr="00D9132F" w:rsidRDefault="00AC7DAF" w:rsidP="00AC7DAF">
      <w:pPr>
        <w:pStyle w:val="Odstavecseseznamem"/>
        <w:numPr>
          <w:ilvl w:val="0"/>
          <w:numId w:val="41"/>
        </w:numPr>
        <w:suppressAutoHyphens/>
        <w:spacing w:after="120"/>
        <w:jc w:val="both"/>
        <w:rPr>
          <w:rFonts w:ascii="Cambria" w:hAnsi="Cambria"/>
        </w:rPr>
      </w:pPr>
      <w:r w:rsidRPr="00D9132F">
        <w:rPr>
          <w:rFonts w:ascii="Cambria" w:hAnsi="Cambria"/>
        </w:rPr>
        <w:t>zvážení zastupitelstva obce, které funkce chce do souhrnu zahrnout, případně i posouzení (revize) stávajícího uspořádání z hlediska fungování zejm. komisí a výborů,</w:t>
      </w:r>
    </w:p>
    <w:p w:rsidR="00AC7DAF" w:rsidRPr="00D9132F" w:rsidRDefault="00AC7DAF" w:rsidP="00AC7DAF">
      <w:pPr>
        <w:pStyle w:val="Odstavecseseznamem"/>
        <w:numPr>
          <w:ilvl w:val="0"/>
          <w:numId w:val="41"/>
        </w:numPr>
        <w:suppressAutoHyphens/>
        <w:spacing w:after="120"/>
        <w:jc w:val="both"/>
        <w:rPr>
          <w:rFonts w:ascii="Cambria" w:hAnsi="Cambria"/>
        </w:rPr>
      </w:pPr>
      <w:r w:rsidRPr="00D9132F">
        <w:rPr>
          <w:rFonts w:ascii="Cambria" w:hAnsi="Cambria"/>
        </w:rPr>
        <w:t xml:space="preserve">vždy posoudit, zda usnesení zahrnuje všechny kombinace funkcí, jež zastupitelstvo chtělo do souhrnu zahrnout. </w:t>
      </w:r>
    </w:p>
    <w:p w:rsidR="00AC7DAF" w:rsidRPr="00D9132F" w:rsidRDefault="00AC7DAF" w:rsidP="00AC7DAF">
      <w:pPr>
        <w:spacing w:after="60"/>
        <w:jc w:val="both"/>
        <w:rPr>
          <w:rFonts w:ascii="Cambria" w:hAnsi="Cambria"/>
          <w:b/>
          <w:u w:val="single"/>
        </w:rPr>
      </w:pPr>
      <w:r w:rsidRPr="00D9132F">
        <w:rPr>
          <w:rFonts w:ascii="Cambria" w:hAnsi="Cambria"/>
          <w:b/>
          <w:u w:val="single"/>
        </w:rPr>
        <w:t>Z usnesení zastupitelstva obce by mělo být zřejmé</w:t>
      </w:r>
      <w:r w:rsidR="002466A1" w:rsidRPr="002466A1">
        <w:rPr>
          <w:rFonts w:ascii="Cambria" w:hAnsi="Cambria"/>
          <w:b/>
        </w:rPr>
        <w:t>:</w:t>
      </w:r>
    </w:p>
    <w:p w:rsidR="00AC7DAF" w:rsidRPr="00D9132F" w:rsidRDefault="00AC7DAF" w:rsidP="00AC7DAF">
      <w:pPr>
        <w:pStyle w:val="Odstavecseseznamem"/>
        <w:numPr>
          <w:ilvl w:val="0"/>
          <w:numId w:val="38"/>
        </w:numPr>
        <w:suppressAutoHyphens/>
        <w:spacing w:after="60"/>
        <w:jc w:val="both"/>
        <w:rPr>
          <w:rFonts w:ascii="Cambria" w:hAnsi="Cambria"/>
        </w:rPr>
      </w:pPr>
      <w:r w:rsidRPr="00D9132F">
        <w:rPr>
          <w:rFonts w:ascii="Cambria" w:hAnsi="Cambria"/>
        </w:rPr>
        <w:t xml:space="preserve">že jde o </w:t>
      </w:r>
      <w:r w:rsidRPr="00D9132F">
        <w:rPr>
          <w:rFonts w:ascii="Cambria" w:hAnsi="Cambria"/>
          <w:b/>
        </w:rPr>
        <w:t>souhrnnou odměnu</w:t>
      </w:r>
      <w:r w:rsidRPr="00D9132F">
        <w:rPr>
          <w:rFonts w:ascii="Cambria" w:hAnsi="Cambria"/>
        </w:rPr>
        <w:t xml:space="preserve"> za souběh výkonu konkrétních funkcí, </w:t>
      </w:r>
    </w:p>
    <w:p w:rsidR="00AC7DAF" w:rsidRPr="00D9132F" w:rsidRDefault="00AC7DAF" w:rsidP="00AC7DAF">
      <w:pPr>
        <w:pStyle w:val="Odstavecseseznamem"/>
        <w:numPr>
          <w:ilvl w:val="0"/>
          <w:numId w:val="38"/>
        </w:numPr>
        <w:suppressAutoHyphens/>
        <w:spacing w:after="60"/>
        <w:jc w:val="both"/>
        <w:rPr>
          <w:rFonts w:ascii="Cambria" w:hAnsi="Cambria"/>
        </w:rPr>
      </w:pPr>
      <w:r w:rsidRPr="00D9132F">
        <w:rPr>
          <w:rFonts w:ascii="Cambria" w:hAnsi="Cambria"/>
        </w:rPr>
        <w:t xml:space="preserve">jak budou jednotlivé kombinace (souběhy) funkcí </w:t>
      </w:r>
      <w:r w:rsidRPr="00D9132F">
        <w:rPr>
          <w:rFonts w:ascii="Cambria" w:hAnsi="Cambria"/>
          <w:b/>
        </w:rPr>
        <w:t>koncipovány a odměňovány</w:t>
      </w:r>
      <w:r w:rsidRPr="00D9132F">
        <w:rPr>
          <w:rFonts w:ascii="Cambria" w:hAnsi="Cambria"/>
        </w:rPr>
        <w:t xml:space="preserve">, </w:t>
      </w:r>
    </w:p>
    <w:p w:rsidR="00AC7DAF" w:rsidRPr="00D9132F" w:rsidRDefault="00AC7DAF" w:rsidP="00AC7DAF">
      <w:pPr>
        <w:pStyle w:val="Odstavecseseznamem"/>
        <w:numPr>
          <w:ilvl w:val="0"/>
          <w:numId w:val="38"/>
        </w:numPr>
        <w:suppressAutoHyphens/>
        <w:spacing w:after="60"/>
        <w:jc w:val="both"/>
        <w:rPr>
          <w:rFonts w:ascii="Cambria" w:hAnsi="Cambria"/>
        </w:rPr>
      </w:pPr>
      <w:r w:rsidRPr="00497183">
        <w:rPr>
          <w:rFonts w:ascii="Cambria" w:hAnsi="Cambria"/>
          <w:b/>
          <w:color w:val="C00000"/>
        </w:rPr>
        <w:t xml:space="preserve">jaká výše odměny bude za jednotlivou danou funkci </w:t>
      </w:r>
      <w:r w:rsidRPr="00D9132F">
        <w:rPr>
          <w:rFonts w:ascii="Cambria" w:hAnsi="Cambria"/>
        </w:rPr>
        <w:t>(to je podstatné pro případ, pokud bude člen zastupitelstva z některé funkce odvolán či se jí vzdá</w:t>
      </w:r>
      <w:r w:rsidR="00CC659C">
        <w:rPr>
          <w:rFonts w:ascii="Cambria" w:hAnsi="Cambria"/>
        </w:rPr>
        <w:t>,</w:t>
      </w:r>
      <w:r w:rsidRPr="00D9132F">
        <w:rPr>
          <w:rFonts w:ascii="Cambria" w:hAnsi="Cambria"/>
        </w:rPr>
        <w:t xml:space="preserve"> a</w:t>
      </w:r>
      <w:r w:rsidR="00CC659C">
        <w:rPr>
          <w:rFonts w:ascii="Cambria" w:hAnsi="Cambria"/>
        </w:rPr>
        <w:t> </w:t>
      </w:r>
      <w:r w:rsidRPr="00D9132F">
        <w:rPr>
          <w:rFonts w:ascii="Cambria" w:hAnsi="Cambria"/>
        </w:rPr>
        <w:t xml:space="preserve">při volebním mezidobí při rozdílných časových momentech ukončení jednotlivých funkcí). </w:t>
      </w:r>
    </w:p>
    <w:p w:rsidR="00AC7DAF" w:rsidRDefault="00AC7DAF" w:rsidP="00AC7DAF">
      <w:pPr>
        <w:spacing w:after="240"/>
        <w:ind w:left="720"/>
        <w:jc w:val="center"/>
        <w:rPr>
          <w:rFonts w:ascii="Cambria" w:hAnsi="Cambria"/>
          <w:b/>
          <w:color w:val="C00000"/>
        </w:rPr>
      </w:pPr>
    </w:p>
    <w:p w:rsidR="00AC7DAF" w:rsidRPr="007A5E83" w:rsidRDefault="00AC7DAF" w:rsidP="00AC7DAF">
      <w:pPr>
        <w:spacing w:after="240"/>
        <w:ind w:left="720"/>
        <w:jc w:val="center"/>
        <w:rPr>
          <w:rFonts w:ascii="Cambria" w:hAnsi="Cambria"/>
          <w:b/>
          <w:color w:val="C00000"/>
        </w:rPr>
      </w:pPr>
      <w:r w:rsidRPr="00D9132F">
        <w:rPr>
          <w:rFonts w:ascii="Cambria" w:hAnsi="Cambria"/>
          <w:b/>
          <w:color w:val="C00000"/>
        </w:rPr>
        <w:lastRenderedPageBreak/>
        <w:t xml:space="preserve">Příklady usnesení vyjadřující </w:t>
      </w:r>
      <w:r w:rsidR="006A13D8">
        <w:rPr>
          <w:rFonts w:ascii="Cambria" w:hAnsi="Cambria"/>
          <w:b/>
          <w:color w:val="C00000"/>
        </w:rPr>
        <w:t xml:space="preserve">vůli ZO poskytovat </w:t>
      </w:r>
      <w:r w:rsidRPr="00D9132F">
        <w:rPr>
          <w:rFonts w:ascii="Cambria" w:hAnsi="Cambria"/>
          <w:b/>
          <w:color w:val="C00000"/>
          <w:u w:val="single"/>
        </w:rPr>
        <w:t>souhrnnou odměnu</w:t>
      </w:r>
      <w:r w:rsidRPr="00D9132F">
        <w:rPr>
          <w:rFonts w:ascii="Cambria" w:hAnsi="Cambria"/>
          <w:b/>
          <w:color w:val="C00000"/>
        </w:rPr>
        <w:t xml:space="preserve"> za</w:t>
      </w:r>
      <w:r w:rsidR="006A13D8">
        <w:rPr>
          <w:rFonts w:ascii="Cambria" w:hAnsi="Cambria"/>
          <w:b/>
          <w:color w:val="C00000"/>
        </w:rPr>
        <w:t> </w:t>
      </w:r>
      <w:r w:rsidRPr="00D9132F">
        <w:rPr>
          <w:rFonts w:ascii="Cambria" w:hAnsi="Cambria"/>
          <w:b/>
          <w:color w:val="C00000"/>
        </w:rPr>
        <w:t xml:space="preserve">výkon </w:t>
      </w:r>
      <w:r w:rsidR="002A14FC">
        <w:rPr>
          <w:rFonts w:ascii="Cambria" w:hAnsi="Cambria"/>
          <w:b/>
          <w:color w:val="C00000"/>
        </w:rPr>
        <w:t>funkcí</w:t>
      </w:r>
    </w:p>
    <w:p w:rsidR="00AC7DAF" w:rsidRPr="00D9132F" w:rsidRDefault="00AC7DAF" w:rsidP="00AC7DAF">
      <w:pPr>
        <w:spacing w:after="120"/>
        <w:jc w:val="both"/>
        <w:rPr>
          <w:rFonts w:ascii="Cambria" w:hAnsi="Cambria"/>
        </w:rPr>
      </w:pPr>
      <w:r w:rsidRPr="00D9132F">
        <w:rPr>
          <w:rFonts w:ascii="Cambria" w:hAnsi="Cambria"/>
        </w:rPr>
        <w:t xml:space="preserve">Níže uvádíme </w:t>
      </w:r>
      <w:r w:rsidRPr="00D9132F">
        <w:rPr>
          <w:rFonts w:ascii="Cambria" w:hAnsi="Cambria"/>
          <w:b/>
        </w:rPr>
        <w:t>pro ilustraci několik různých variant formulací</w:t>
      </w:r>
      <w:r w:rsidRPr="00D9132F">
        <w:rPr>
          <w:rFonts w:ascii="Cambria" w:hAnsi="Cambria"/>
        </w:rPr>
        <w:t>, které může zastupitelstvo zahrnout do usnesení:</w:t>
      </w:r>
    </w:p>
    <w:p w:rsidR="00AC7DAF" w:rsidRPr="00D9132F" w:rsidRDefault="00AC7DAF" w:rsidP="00A60AC0">
      <w:pPr>
        <w:shd w:val="clear" w:color="auto" w:fill="DBE5F1" w:themeFill="accent1" w:themeFillTint="33"/>
        <w:autoSpaceDE w:val="0"/>
        <w:spacing w:after="120"/>
        <w:jc w:val="both"/>
        <w:rPr>
          <w:rFonts w:ascii="Cambria" w:hAnsi="Cambria" w:cs="MyriadPro-SemiboldIt"/>
          <w:b/>
          <w:iCs/>
        </w:rPr>
      </w:pPr>
      <w:r w:rsidRPr="00D9132F">
        <w:rPr>
          <w:rFonts w:ascii="Cambria" w:hAnsi="Cambria" w:cs="MyriadPro-SemiboldIt"/>
          <w:b/>
          <w:iCs/>
        </w:rPr>
        <w:t>Příklady usnesení</w:t>
      </w:r>
    </w:p>
    <w:p w:rsidR="00AC7DAF" w:rsidRPr="00D9132F" w:rsidRDefault="00AC7DAF" w:rsidP="00A60AC0">
      <w:pPr>
        <w:shd w:val="clear" w:color="auto" w:fill="DBE5F1" w:themeFill="accent1" w:themeFillTint="33"/>
        <w:autoSpaceDE w:val="0"/>
        <w:spacing w:after="120"/>
        <w:jc w:val="both"/>
        <w:rPr>
          <w:rFonts w:ascii="Cambria" w:hAnsi="Cambria" w:cs="MyriadPro-SemiboldIt"/>
          <w:b/>
          <w:iCs/>
          <w:u w:val="single"/>
        </w:rPr>
      </w:pPr>
      <w:r w:rsidRPr="00D9132F">
        <w:rPr>
          <w:rFonts w:ascii="Cambria" w:hAnsi="Cambria" w:cs="MyriadPro-SemiboldIt"/>
          <w:b/>
          <w:iCs/>
          <w:u w:val="single"/>
        </w:rPr>
        <w:t xml:space="preserve">Základní obecné ustanovení, že se bude poskytovat souhrnná odměna </w:t>
      </w:r>
    </w:p>
    <w:p w:rsidR="00AC7DAF" w:rsidRPr="00D9132F" w:rsidRDefault="00AC7DAF" w:rsidP="00A60AC0">
      <w:pPr>
        <w:shd w:val="clear" w:color="auto" w:fill="DBE5F1" w:themeFill="accent1" w:themeFillTint="33"/>
        <w:autoSpaceDE w:val="0"/>
        <w:spacing w:after="120"/>
        <w:jc w:val="both"/>
        <w:rPr>
          <w:rFonts w:ascii="Cambria" w:hAnsi="Cambria" w:cs="MyriadPro-SemiboldIt"/>
          <w:b/>
          <w:i/>
          <w:iCs/>
        </w:rPr>
      </w:pPr>
      <w:r w:rsidRPr="00D9132F">
        <w:rPr>
          <w:rFonts w:ascii="Cambria" w:hAnsi="Cambria" w:cs="MyriadPro-SemiboldIt"/>
          <w:i/>
          <w:iCs/>
        </w:rPr>
        <w:t xml:space="preserve">V případě souběhu výkonu více funkcí neuvolněných členů zastupitelstva obce se stanovuje odměna jako </w:t>
      </w:r>
      <w:r w:rsidRPr="00D9132F">
        <w:rPr>
          <w:rFonts w:ascii="Cambria" w:hAnsi="Cambria" w:cs="MyriadPro-SemiboldIt"/>
          <w:b/>
          <w:i/>
          <w:iCs/>
        </w:rPr>
        <w:t xml:space="preserve">souhrn odměn. </w:t>
      </w:r>
    </w:p>
    <w:p w:rsidR="00AC7DAF" w:rsidRPr="00D9132F" w:rsidRDefault="00AC7DAF" w:rsidP="00A60AC0">
      <w:pPr>
        <w:shd w:val="clear" w:color="auto" w:fill="DBE5F1" w:themeFill="accent1" w:themeFillTint="33"/>
        <w:autoSpaceDE w:val="0"/>
        <w:spacing w:after="120"/>
        <w:jc w:val="both"/>
        <w:rPr>
          <w:rFonts w:ascii="Cambria" w:hAnsi="Cambria" w:cs="MyriadPro-SemiboldIt"/>
          <w:i/>
          <w:iCs/>
          <w:u w:val="single"/>
        </w:rPr>
      </w:pPr>
      <w:r w:rsidRPr="00D9132F">
        <w:rPr>
          <w:rFonts w:ascii="Cambria" w:hAnsi="Cambria" w:cs="MyriadPro-SemiboldIt"/>
          <w:iCs/>
          <w:u w:val="single"/>
        </w:rPr>
        <w:t xml:space="preserve">Základní usnesení je pak třeba doplnit dle konkrétních podmínek např. o: </w:t>
      </w:r>
    </w:p>
    <w:p w:rsidR="00AC7DAF" w:rsidRDefault="00AC7DAF" w:rsidP="00A60AC0">
      <w:pPr>
        <w:shd w:val="clear" w:color="auto" w:fill="DBE5F1" w:themeFill="accent1" w:themeFillTint="33"/>
        <w:autoSpaceDE w:val="0"/>
        <w:spacing w:after="120"/>
        <w:jc w:val="both"/>
        <w:rPr>
          <w:rFonts w:ascii="Cambria" w:hAnsi="Cambria" w:cs="MyriadPro-SemiboldIt"/>
          <w:b/>
          <w:iCs/>
          <w:u w:val="single"/>
        </w:rPr>
      </w:pPr>
    </w:p>
    <w:p w:rsidR="00AC7DAF" w:rsidRPr="00D9132F" w:rsidRDefault="00AC7DAF" w:rsidP="00A60AC0">
      <w:pPr>
        <w:shd w:val="clear" w:color="auto" w:fill="DBE5F1" w:themeFill="accent1" w:themeFillTint="33"/>
        <w:autoSpaceDE w:val="0"/>
        <w:spacing w:after="120"/>
        <w:jc w:val="both"/>
        <w:rPr>
          <w:rFonts w:ascii="Cambria" w:hAnsi="Cambria" w:cs="MyriadPro-SemiboldIt"/>
          <w:b/>
          <w:iCs/>
        </w:rPr>
      </w:pPr>
      <w:r w:rsidRPr="00D9132F">
        <w:rPr>
          <w:rFonts w:ascii="Cambria" w:hAnsi="Cambria" w:cs="MyriadPro-SemiboldIt"/>
          <w:b/>
          <w:iCs/>
          <w:u w:val="single"/>
        </w:rPr>
        <w:t>Varianta 1: Obecné vymezení počtu funkcí</w:t>
      </w:r>
      <w:r>
        <w:rPr>
          <w:rFonts w:ascii="Cambria" w:hAnsi="Cambria" w:cs="MyriadPro-SemiboldIt"/>
          <w:b/>
          <w:iCs/>
        </w:rPr>
        <w:t xml:space="preserve"> započítávaných do souhrnu</w:t>
      </w:r>
    </w:p>
    <w:p w:rsidR="00AC7DAF" w:rsidRPr="00D959D6" w:rsidRDefault="00AC7DAF" w:rsidP="00A60AC0">
      <w:pPr>
        <w:shd w:val="clear" w:color="auto" w:fill="DBE5F1" w:themeFill="accent1" w:themeFillTint="33"/>
        <w:autoSpaceDE w:val="0"/>
        <w:spacing w:before="120" w:after="120"/>
        <w:jc w:val="both"/>
        <w:rPr>
          <w:rFonts w:ascii="Cambria" w:hAnsi="Cambria"/>
          <w:i/>
          <w:u w:val="single"/>
        </w:rPr>
      </w:pPr>
      <w:r w:rsidRPr="00D9132F">
        <w:rPr>
          <w:rFonts w:ascii="Cambria" w:hAnsi="Cambria" w:cs="MyriadPro-SemiboldIt"/>
          <w:i/>
          <w:iCs/>
        </w:rPr>
        <w:t xml:space="preserve">Do souhrnné odměny jsou zahrnuty vždy maximálně 3 odměny za funkce s nejvyšší odměnou schválenou zastupitelstvem obce. </w:t>
      </w:r>
      <w:r>
        <w:rPr>
          <w:rFonts w:ascii="Cambria" w:hAnsi="Cambria"/>
          <w:i/>
          <w:u w:val="single"/>
        </w:rPr>
        <w:t xml:space="preserve">Do souhrnu se zahrnují pouze </w:t>
      </w:r>
      <w:r w:rsidRPr="00D959D6">
        <w:rPr>
          <w:rFonts w:ascii="Cambria" w:hAnsi="Cambria" w:cs="MyriadPro-SemiboldIt"/>
          <w:i/>
          <w:iCs/>
          <w:u w:val="single"/>
        </w:rPr>
        <w:t>odměny za výkon funkce člena rady obce, předsedy nebo člena výboru zastupitelstva obce, předsedy nebo člena komise rady obce anebo předsedy ne</w:t>
      </w:r>
      <w:r>
        <w:rPr>
          <w:rFonts w:ascii="Cambria" w:hAnsi="Cambria" w:cs="MyriadPro-SemiboldIt"/>
          <w:i/>
          <w:iCs/>
          <w:u w:val="single"/>
        </w:rPr>
        <w:t>bo člena zvláštního orgánu obce (Var.:</w:t>
      </w:r>
      <w:r w:rsidR="00294F37">
        <w:rPr>
          <w:rFonts w:ascii="Cambria" w:hAnsi="Cambria" w:cs="MyriadPro-SemiboldIt"/>
          <w:i/>
          <w:iCs/>
          <w:u w:val="single"/>
        </w:rPr>
        <w:t> </w:t>
      </w:r>
      <w:r w:rsidRPr="007825E3">
        <w:rPr>
          <w:rFonts w:ascii="Cambria" w:hAnsi="Cambria" w:cs="MyriadPro-SemiboldIt"/>
          <w:i/>
          <w:iCs/>
          <w:u w:val="single"/>
        </w:rPr>
        <w:t>D</w:t>
      </w:r>
      <w:r w:rsidRPr="007825E3">
        <w:rPr>
          <w:rFonts w:ascii="Cambria" w:hAnsi="Cambria"/>
          <w:i/>
          <w:u w:val="single"/>
        </w:rPr>
        <w:t>o</w:t>
      </w:r>
      <w:r w:rsidR="00294F37">
        <w:rPr>
          <w:rFonts w:ascii="Cambria" w:hAnsi="Cambria"/>
          <w:i/>
          <w:u w:val="single"/>
        </w:rPr>
        <w:t> </w:t>
      </w:r>
      <w:r>
        <w:rPr>
          <w:rFonts w:ascii="Cambria" w:hAnsi="Cambria"/>
          <w:i/>
          <w:u w:val="single"/>
        </w:rPr>
        <w:t>souhrnu se nezahrnují odměny</w:t>
      </w:r>
      <w:r w:rsidRPr="007825E3">
        <w:rPr>
          <w:rFonts w:ascii="Cambria" w:hAnsi="Cambria"/>
          <w:i/>
          <w:u w:val="single"/>
        </w:rPr>
        <w:t xml:space="preserve"> </w:t>
      </w:r>
      <w:r>
        <w:rPr>
          <w:rFonts w:ascii="Cambria" w:hAnsi="Cambria"/>
          <w:i/>
          <w:u w:val="single"/>
        </w:rPr>
        <w:t xml:space="preserve">za </w:t>
      </w:r>
      <w:r w:rsidRPr="007825E3">
        <w:rPr>
          <w:rFonts w:ascii="Cambria" w:hAnsi="Cambria"/>
          <w:i/>
          <w:u w:val="single"/>
        </w:rPr>
        <w:t>člena zastupitels</w:t>
      </w:r>
      <w:r>
        <w:rPr>
          <w:rFonts w:ascii="Cambria" w:hAnsi="Cambria"/>
          <w:i/>
          <w:u w:val="single"/>
        </w:rPr>
        <w:t>tva</w:t>
      </w:r>
      <w:r w:rsidR="00C2379F">
        <w:rPr>
          <w:rFonts w:ascii="Cambria" w:hAnsi="Cambria"/>
          <w:i/>
          <w:u w:val="single"/>
        </w:rPr>
        <w:t xml:space="preserve"> bez dalších funkcí, starosty a </w:t>
      </w:r>
      <w:r>
        <w:rPr>
          <w:rFonts w:ascii="Cambria" w:hAnsi="Cambria"/>
          <w:i/>
          <w:u w:val="single"/>
        </w:rPr>
        <w:t xml:space="preserve">místostarosty obce). </w:t>
      </w:r>
    </w:p>
    <w:p w:rsidR="00AC7DAF" w:rsidRPr="00D959D6" w:rsidRDefault="00AC7DAF" w:rsidP="00A60AC0">
      <w:pPr>
        <w:shd w:val="clear" w:color="auto" w:fill="DBE5F1" w:themeFill="accent1" w:themeFillTint="33"/>
        <w:autoSpaceDE w:val="0"/>
        <w:spacing w:before="120" w:after="120"/>
        <w:jc w:val="both"/>
        <w:rPr>
          <w:rFonts w:ascii="Cambria" w:hAnsi="Cambria"/>
          <w:i/>
          <w:u w:val="single"/>
        </w:rPr>
      </w:pPr>
      <w:r w:rsidRPr="00D9132F">
        <w:rPr>
          <w:rFonts w:ascii="Cambria" w:hAnsi="Cambria" w:cs="MyriadPro-SemiboldIt"/>
          <w:i/>
          <w:iCs/>
        </w:rPr>
        <w:t>Do souhrnu jsou zahrnuty vždy maximálně 2 odměny za funkce s nejvyšší odměnou schválenou zastupitelstvem obce.</w:t>
      </w:r>
      <w:r>
        <w:rPr>
          <w:rFonts w:ascii="Cambria" w:hAnsi="Cambria" w:cs="MyriadPro-SemiboldIt"/>
          <w:i/>
          <w:iCs/>
        </w:rPr>
        <w:t xml:space="preserve"> </w:t>
      </w:r>
      <w:r>
        <w:rPr>
          <w:rFonts w:ascii="Cambria" w:hAnsi="Cambria"/>
          <w:i/>
          <w:u w:val="single"/>
        </w:rPr>
        <w:t xml:space="preserve">Do souhrnu se zahrnují pouze </w:t>
      </w:r>
      <w:r w:rsidRPr="00D959D6">
        <w:rPr>
          <w:rFonts w:ascii="Cambria" w:hAnsi="Cambria" w:cs="MyriadPro-SemiboldIt"/>
          <w:i/>
          <w:iCs/>
          <w:u w:val="single"/>
        </w:rPr>
        <w:t>odměny za výkon funkce člena rady obce, předsedy nebo člena výboru zastupitelstva obce, předsedy nebo člena komise rady obce anebo předsedy ne</w:t>
      </w:r>
      <w:r>
        <w:rPr>
          <w:rFonts w:ascii="Cambria" w:hAnsi="Cambria" w:cs="MyriadPro-SemiboldIt"/>
          <w:i/>
          <w:iCs/>
          <w:u w:val="single"/>
        </w:rPr>
        <w:t xml:space="preserve">bo člena zvláštního orgánu obce (Var.: </w:t>
      </w:r>
      <w:r w:rsidRPr="007825E3">
        <w:rPr>
          <w:rFonts w:ascii="Cambria" w:hAnsi="Cambria" w:cs="MyriadPro-SemiboldIt"/>
          <w:i/>
          <w:iCs/>
          <w:u w:val="single"/>
        </w:rPr>
        <w:t>D</w:t>
      </w:r>
      <w:r w:rsidRPr="007825E3">
        <w:rPr>
          <w:rFonts w:ascii="Cambria" w:hAnsi="Cambria"/>
          <w:i/>
          <w:u w:val="single"/>
        </w:rPr>
        <w:t>o</w:t>
      </w:r>
      <w:r>
        <w:rPr>
          <w:rFonts w:ascii="Cambria" w:hAnsi="Cambria"/>
          <w:i/>
          <w:u w:val="single"/>
        </w:rPr>
        <w:t xml:space="preserve"> souhrnu se</w:t>
      </w:r>
      <w:r w:rsidR="00294F37">
        <w:rPr>
          <w:rFonts w:ascii="Cambria" w:hAnsi="Cambria"/>
          <w:i/>
          <w:u w:val="single"/>
        </w:rPr>
        <w:t> </w:t>
      </w:r>
      <w:r>
        <w:rPr>
          <w:rFonts w:ascii="Cambria" w:hAnsi="Cambria"/>
          <w:i/>
          <w:u w:val="single"/>
        </w:rPr>
        <w:t>nezahrnují odměny</w:t>
      </w:r>
      <w:r w:rsidRPr="007825E3">
        <w:rPr>
          <w:rFonts w:ascii="Cambria" w:hAnsi="Cambria"/>
          <w:i/>
          <w:u w:val="single"/>
        </w:rPr>
        <w:t xml:space="preserve"> </w:t>
      </w:r>
      <w:r>
        <w:rPr>
          <w:rFonts w:ascii="Cambria" w:hAnsi="Cambria"/>
          <w:i/>
          <w:u w:val="single"/>
        </w:rPr>
        <w:t xml:space="preserve">za </w:t>
      </w:r>
      <w:r w:rsidRPr="007825E3">
        <w:rPr>
          <w:rFonts w:ascii="Cambria" w:hAnsi="Cambria"/>
          <w:i/>
          <w:u w:val="single"/>
        </w:rPr>
        <w:t>člena zastupitels</w:t>
      </w:r>
      <w:r>
        <w:rPr>
          <w:rFonts w:ascii="Cambria" w:hAnsi="Cambria"/>
          <w:i/>
          <w:u w:val="single"/>
        </w:rPr>
        <w:t xml:space="preserve">tva bez dalších funkcí, starosty a místostarosty obce). </w:t>
      </w:r>
    </w:p>
    <w:p w:rsidR="00AC7DAF" w:rsidRPr="00D9132F" w:rsidRDefault="00AC7DAF" w:rsidP="00A60AC0">
      <w:pPr>
        <w:shd w:val="clear" w:color="auto" w:fill="DBE5F1" w:themeFill="accent1" w:themeFillTint="33"/>
        <w:autoSpaceDE w:val="0"/>
        <w:spacing w:after="120"/>
        <w:jc w:val="both"/>
        <w:rPr>
          <w:rFonts w:ascii="Cambria" w:hAnsi="Cambria" w:cs="MyriadPro-SemiboldIt"/>
          <w:b/>
          <w:iCs/>
        </w:rPr>
      </w:pPr>
      <w:r w:rsidRPr="00D9132F">
        <w:rPr>
          <w:rFonts w:ascii="Cambria" w:hAnsi="Cambria" w:cs="MyriadPro-SemiboldIt"/>
          <w:b/>
          <w:iCs/>
          <w:u w:val="single"/>
        </w:rPr>
        <w:t>Varianta 2: Konkrétní (adresné) doplnění souhrnu odměn za více funkcí</w:t>
      </w:r>
      <w:r w:rsidRPr="00D9132F">
        <w:rPr>
          <w:rFonts w:ascii="Cambria" w:hAnsi="Cambria" w:cs="MyriadPro-SemiboldIt"/>
          <w:b/>
          <w:iCs/>
        </w:rPr>
        <w:t xml:space="preserve"> </w:t>
      </w:r>
    </w:p>
    <w:p w:rsidR="00AC7DAF" w:rsidRPr="00D9132F" w:rsidRDefault="00AC7DAF" w:rsidP="00A60AC0">
      <w:pPr>
        <w:shd w:val="clear" w:color="auto" w:fill="DBE5F1" w:themeFill="accent1" w:themeFillTint="33"/>
        <w:autoSpaceDE w:val="0"/>
        <w:spacing w:after="120"/>
        <w:jc w:val="both"/>
        <w:rPr>
          <w:rFonts w:ascii="Cambria" w:hAnsi="Cambria" w:cs="MyriadPro-SemiboldIt"/>
          <w:iCs/>
        </w:rPr>
      </w:pPr>
      <w:r w:rsidRPr="00D9132F">
        <w:rPr>
          <w:rFonts w:ascii="Cambria" w:hAnsi="Cambria" w:cs="MyriadPro-SemiboldIt"/>
          <w:iCs/>
        </w:rPr>
        <w:t>(Pozn. adresná kumulace za kombinace funkcí – možno využít zejm. u obcí, kde je méně výborů/komisí – pozor: nezapomenout na všechny možné kombinace, jež chce zastupitelstvo skutečně zahrnout do souhrnu.</w:t>
      </w:r>
      <w:r>
        <w:rPr>
          <w:rFonts w:ascii="Cambria" w:hAnsi="Cambria" w:cs="MyriadPro-SemiboldIt"/>
          <w:iCs/>
        </w:rPr>
        <w:t>)</w:t>
      </w:r>
    </w:p>
    <w:p w:rsidR="00AC7DAF" w:rsidRPr="00D9132F" w:rsidRDefault="00AC7DAF" w:rsidP="00A60AC0">
      <w:pPr>
        <w:shd w:val="clear" w:color="auto" w:fill="DBE5F1" w:themeFill="accent1" w:themeFillTint="33"/>
        <w:autoSpaceDE w:val="0"/>
        <w:spacing w:after="120"/>
        <w:jc w:val="both"/>
        <w:rPr>
          <w:rFonts w:ascii="Cambria" w:hAnsi="Cambria" w:cs="MyriadPro-SemiboldIt"/>
          <w:i/>
          <w:iCs/>
        </w:rPr>
      </w:pPr>
      <w:r w:rsidRPr="00D9132F">
        <w:rPr>
          <w:rFonts w:ascii="Cambria" w:hAnsi="Cambria" w:cs="MyriadPro-SemiboldIt"/>
          <w:i/>
          <w:iCs/>
        </w:rPr>
        <w:t>Do souhrnu jsou zahrnuty odměny</w:t>
      </w:r>
    </w:p>
    <w:p w:rsidR="00AC7DAF" w:rsidRPr="00D9132F" w:rsidRDefault="00AC7DAF" w:rsidP="00A60AC0">
      <w:pPr>
        <w:shd w:val="clear" w:color="auto" w:fill="DBE5F1" w:themeFill="accent1" w:themeFillTint="33"/>
        <w:autoSpaceDE w:val="0"/>
        <w:spacing w:after="120"/>
        <w:jc w:val="both"/>
        <w:rPr>
          <w:rFonts w:ascii="Cambria" w:hAnsi="Cambria" w:cs="MyriadPro-SemiboldIt"/>
          <w:i/>
          <w:iCs/>
        </w:rPr>
      </w:pPr>
      <w:r w:rsidRPr="00D9132F">
        <w:rPr>
          <w:rFonts w:ascii="Cambria" w:hAnsi="Cambria" w:cs="MyriadPro-SemiboldIt"/>
          <w:i/>
          <w:iCs/>
        </w:rPr>
        <w:t xml:space="preserve">… za výkon funkcí člena rady obce a předsedy/člena finančního výboru zastupitelstva obce; </w:t>
      </w:r>
    </w:p>
    <w:p w:rsidR="00AC7DAF" w:rsidRPr="00D9132F" w:rsidRDefault="00AC7DAF" w:rsidP="00A60AC0">
      <w:pPr>
        <w:shd w:val="clear" w:color="auto" w:fill="DBE5F1" w:themeFill="accent1" w:themeFillTint="33"/>
        <w:autoSpaceDE w:val="0"/>
        <w:spacing w:after="120"/>
        <w:jc w:val="both"/>
        <w:rPr>
          <w:rFonts w:ascii="Cambria" w:hAnsi="Cambria" w:cs="MyriadPro-SemiboldIt"/>
          <w:i/>
          <w:iCs/>
        </w:rPr>
      </w:pPr>
      <w:r w:rsidRPr="00D9132F">
        <w:rPr>
          <w:rFonts w:ascii="Cambria" w:hAnsi="Cambria" w:cs="MyriadPro-SemiboldIt"/>
          <w:i/>
          <w:iCs/>
        </w:rPr>
        <w:t>… za výkon funkcí předsedy/člena kontrolního výboru zastupitelstva a člena kulturní komise rady obce;</w:t>
      </w:r>
    </w:p>
    <w:p w:rsidR="00AC7DAF" w:rsidRPr="00D9132F" w:rsidRDefault="00AC7DAF" w:rsidP="00A60AC0">
      <w:pPr>
        <w:shd w:val="clear" w:color="auto" w:fill="DBE5F1" w:themeFill="accent1" w:themeFillTint="33"/>
        <w:autoSpaceDE w:val="0"/>
        <w:spacing w:after="120"/>
        <w:jc w:val="both"/>
        <w:rPr>
          <w:rFonts w:ascii="Cambria" w:hAnsi="Cambria" w:cs="MyriadPro-SemiboldIt"/>
          <w:i/>
          <w:iCs/>
        </w:rPr>
      </w:pPr>
      <w:r w:rsidRPr="00D9132F">
        <w:rPr>
          <w:rFonts w:ascii="Cambria" w:hAnsi="Cambria" w:cs="MyriadPro-SemiboldIt"/>
          <w:i/>
          <w:iCs/>
        </w:rPr>
        <w:t>… za výkon funkce člena kontrolního výboru a člena přestupkové komise.</w:t>
      </w:r>
    </w:p>
    <w:p w:rsidR="00AC7DAF" w:rsidRPr="00D9132F" w:rsidRDefault="00AC7DAF" w:rsidP="00A60AC0">
      <w:pPr>
        <w:shd w:val="clear" w:color="auto" w:fill="DBE5F1" w:themeFill="accent1" w:themeFillTint="33"/>
        <w:autoSpaceDE w:val="0"/>
        <w:spacing w:after="120"/>
        <w:jc w:val="both"/>
        <w:rPr>
          <w:rFonts w:ascii="Cambria" w:hAnsi="Cambria" w:cs="MyriadPro-SemiboldIt"/>
          <w:iCs/>
        </w:rPr>
      </w:pPr>
      <w:r w:rsidRPr="00D9132F">
        <w:rPr>
          <w:rFonts w:ascii="Cambria" w:hAnsi="Cambria" w:cs="MyriadPro-SemiboldIt"/>
          <w:iCs/>
        </w:rPr>
        <w:t xml:space="preserve">Usnesení o poskytování souhrnné odměny lze dále doplnit o: </w:t>
      </w:r>
    </w:p>
    <w:p w:rsidR="0014264C" w:rsidRDefault="0014264C" w:rsidP="00A60AC0">
      <w:pPr>
        <w:shd w:val="clear" w:color="auto" w:fill="DBE5F1" w:themeFill="accent1" w:themeFillTint="33"/>
        <w:autoSpaceDE w:val="0"/>
        <w:spacing w:after="120"/>
        <w:jc w:val="both"/>
        <w:rPr>
          <w:rFonts w:ascii="Cambria" w:hAnsi="Cambria" w:cs="MyriadPro-SemiboldIt"/>
          <w:b/>
          <w:iCs/>
          <w:u w:val="single"/>
        </w:rPr>
      </w:pPr>
    </w:p>
    <w:p w:rsidR="00AC7DAF" w:rsidRPr="00D9132F" w:rsidRDefault="00AC7DAF" w:rsidP="00A60AC0">
      <w:pPr>
        <w:shd w:val="clear" w:color="auto" w:fill="DBE5F1" w:themeFill="accent1" w:themeFillTint="33"/>
        <w:autoSpaceDE w:val="0"/>
        <w:spacing w:after="120"/>
        <w:jc w:val="both"/>
        <w:rPr>
          <w:rFonts w:ascii="Cambria" w:hAnsi="Cambria" w:cs="MyriadPro-SemiboldIt"/>
          <w:b/>
          <w:iCs/>
        </w:rPr>
      </w:pPr>
      <w:r w:rsidRPr="00D9132F">
        <w:rPr>
          <w:rFonts w:ascii="Cambria" w:hAnsi="Cambria" w:cs="MyriadPro-SemiboldIt"/>
          <w:b/>
          <w:iCs/>
          <w:u w:val="single"/>
        </w:rPr>
        <w:lastRenderedPageBreak/>
        <w:t>Případná</w:t>
      </w:r>
      <w:r w:rsidRPr="00D9132F">
        <w:rPr>
          <w:rFonts w:ascii="Cambria" w:hAnsi="Cambria" w:cs="MyriadPro-SemiboldIt"/>
          <w:b/>
          <w:iCs/>
        </w:rPr>
        <w:t xml:space="preserve"> pravidla týkající se </w:t>
      </w:r>
      <w:r w:rsidRPr="00D9132F">
        <w:rPr>
          <w:rFonts w:ascii="Cambria" w:hAnsi="Cambria" w:cs="MyriadPro-SemiboldIt"/>
          <w:b/>
          <w:iCs/>
          <w:u w:val="single"/>
        </w:rPr>
        <w:t>výše souhrnné odměny</w:t>
      </w:r>
      <w:r w:rsidRPr="00D9132F">
        <w:rPr>
          <w:rFonts w:ascii="Cambria" w:hAnsi="Cambria" w:cs="MyriadPro-SemiboldIt"/>
          <w:b/>
          <w:iCs/>
        </w:rPr>
        <w:t>, např.:</w:t>
      </w:r>
    </w:p>
    <w:p w:rsidR="00AC7DAF" w:rsidRPr="00D9132F" w:rsidRDefault="00AC7DAF" w:rsidP="00A60AC0">
      <w:pPr>
        <w:shd w:val="clear" w:color="auto" w:fill="DBE5F1" w:themeFill="accent1" w:themeFillTint="33"/>
        <w:autoSpaceDE w:val="0"/>
        <w:spacing w:after="120"/>
        <w:jc w:val="both"/>
        <w:rPr>
          <w:rFonts w:ascii="Cambria" w:hAnsi="Cambria" w:cs="MyriadPro-SemiboldIt"/>
          <w:i/>
          <w:iCs/>
        </w:rPr>
      </w:pPr>
      <w:r w:rsidRPr="00D9132F">
        <w:rPr>
          <w:rFonts w:ascii="Cambria" w:hAnsi="Cambria" w:cs="MyriadPro-SemiboldIt"/>
          <w:i/>
          <w:iCs/>
        </w:rPr>
        <w:t>Souhrnná odměna se poskytuje jako souhrn odměn</w:t>
      </w:r>
    </w:p>
    <w:p w:rsidR="00AC7DAF" w:rsidRPr="00D9132F" w:rsidRDefault="00AC7DAF" w:rsidP="00A60AC0">
      <w:pPr>
        <w:shd w:val="clear" w:color="auto" w:fill="DBE5F1" w:themeFill="accent1" w:themeFillTint="33"/>
        <w:autoSpaceDE w:val="0"/>
        <w:spacing w:after="120"/>
        <w:jc w:val="both"/>
        <w:rPr>
          <w:rFonts w:ascii="Cambria" w:hAnsi="Cambria" w:cs="MyriadPro-SemiboldIt"/>
          <w:i/>
          <w:iCs/>
        </w:rPr>
      </w:pPr>
      <w:r w:rsidRPr="00D9132F">
        <w:rPr>
          <w:rFonts w:ascii="Cambria" w:hAnsi="Cambria" w:cs="MyriadPro-SemiboldIt"/>
          <w:i/>
          <w:iCs/>
        </w:rPr>
        <w:t>… ve výši jednotlivých odměn schválených zastupitelstvem obce;</w:t>
      </w:r>
    </w:p>
    <w:p w:rsidR="00AC7DAF" w:rsidRPr="00D9132F" w:rsidRDefault="00AC7DAF" w:rsidP="00A60AC0">
      <w:pPr>
        <w:shd w:val="clear" w:color="auto" w:fill="DBE5F1" w:themeFill="accent1" w:themeFillTint="33"/>
        <w:autoSpaceDE w:val="0"/>
        <w:spacing w:after="120"/>
        <w:jc w:val="both"/>
        <w:rPr>
          <w:rFonts w:ascii="Cambria" w:hAnsi="Cambria" w:cs="MyriadPro-SemiboldIt"/>
          <w:i/>
          <w:iCs/>
        </w:rPr>
      </w:pPr>
      <w:r w:rsidRPr="00D9132F">
        <w:rPr>
          <w:rFonts w:ascii="Cambria" w:hAnsi="Cambria" w:cs="MyriadPro-SemiboldIt"/>
          <w:i/>
          <w:iCs/>
        </w:rPr>
        <w:t>… tak, že za funkci s nejvyšší odměnou schválenou zastupitelstvem obce se poskytuje odměna ve výši schválené zastupitelstvem obce, ostatní odměny započítané do souhrnu se</w:t>
      </w:r>
      <w:r>
        <w:rPr>
          <w:rFonts w:ascii="Cambria" w:hAnsi="Cambria" w:cs="MyriadPro-SemiboldIt"/>
          <w:i/>
          <w:iCs/>
        </w:rPr>
        <w:t> </w:t>
      </w:r>
      <w:r w:rsidRPr="00D9132F">
        <w:rPr>
          <w:rFonts w:ascii="Cambria" w:hAnsi="Cambria" w:cs="MyriadPro-SemiboldIt"/>
          <w:i/>
          <w:iCs/>
        </w:rPr>
        <w:t>poskytují v poloviční výši schválené zastupitelstvem obce;</w:t>
      </w:r>
    </w:p>
    <w:p w:rsidR="00AC7DAF" w:rsidRPr="00D9132F" w:rsidRDefault="00AC7DAF" w:rsidP="00A60AC0">
      <w:pPr>
        <w:shd w:val="clear" w:color="auto" w:fill="DBE5F1" w:themeFill="accent1" w:themeFillTint="33"/>
        <w:autoSpaceDE w:val="0"/>
        <w:spacing w:after="120"/>
        <w:jc w:val="both"/>
        <w:rPr>
          <w:rFonts w:ascii="Cambria" w:hAnsi="Cambria" w:cs="MyriadPro-SemiboldIt"/>
          <w:i/>
          <w:iCs/>
        </w:rPr>
      </w:pPr>
      <w:r w:rsidRPr="00D9132F">
        <w:rPr>
          <w:rFonts w:ascii="Cambria" w:hAnsi="Cambria" w:cs="MyriadPro-SemiboldIt"/>
          <w:i/>
          <w:iCs/>
        </w:rPr>
        <w:t>… tak, že za funkci s nejvyšší odměnou schválenou zastupitelstvem obce se poskytuje odměna ve výši schválené zastupitelstvem obce, ostatní odměny započítané do souhrnu se</w:t>
      </w:r>
      <w:r>
        <w:rPr>
          <w:rFonts w:ascii="Cambria" w:hAnsi="Cambria" w:cs="MyriadPro-SemiboldIt"/>
          <w:i/>
          <w:iCs/>
        </w:rPr>
        <w:t> </w:t>
      </w:r>
      <w:r w:rsidRPr="00D9132F">
        <w:rPr>
          <w:rFonts w:ascii="Cambria" w:hAnsi="Cambria" w:cs="MyriadPro-SemiboldIt"/>
          <w:i/>
          <w:iCs/>
        </w:rPr>
        <w:t>poskytují ve výši schválené zastupitelstvem obce ponížené o částku za odměnu neuvolněného člena zastupitelstva bez dalších funkcí.</w:t>
      </w:r>
      <w:r>
        <w:rPr>
          <w:rFonts w:ascii="Cambria" w:hAnsi="Cambria" w:cs="MyriadPro-SemiboldIt"/>
          <w:i/>
          <w:iCs/>
        </w:rPr>
        <w:t xml:space="preserve"> </w:t>
      </w:r>
    </w:p>
    <w:p w:rsidR="00AC7DAF" w:rsidRDefault="00AC7DAF" w:rsidP="00AC7DAF">
      <w:pPr>
        <w:jc w:val="both"/>
        <w:rPr>
          <w:rFonts w:ascii="Cambria" w:hAnsi="Cambria"/>
        </w:rPr>
      </w:pPr>
      <w:r w:rsidRPr="00D9132F">
        <w:rPr>
          <w:rFonts w:ascii="Cambria" w:hAnsi="Cambria"/>
        </w:rPr>
        <w:t xml:space="preserve">Výše uvedené příklady jsou možné varianty textu usnesení. Doporučujeme při formulaci volit jednoduché a srozumitelné formulace. </w:t>
      </w:r>
    </w:p>
    <w:p w:rsidR="00AC7DAF" w:rsidRDefault="00AC7DAF" w:rsidP="00AC7DAF">
      <w:pPr>
        <w:jc w:val="both"/>
        <w:rPr>
          <w:rFonts w:ascii="Cambria" w:hAnsi="Cambria"/>
        </w:rPr>
      </w:pPr>
      <w:r>
        <w:rPr>
          <w:rFonts w:ascii="Cambria" w:hAnsi="Cambria"/>
        </w:rPr>
        <w:t xml:space="preserve">Opakovaně připomínáme, že do souhrnu odměn nelze zahrnout odměnu za </w:t>
      </w:r>
      <w:r w:rsidR="002750A0">
        <w:rPr>
          <w:rFonts w:ascii="Cambria" w:hAnsi="Cambria"/>
        </w:rPr>
        <w:t>výkon funk</w:t>
      </w:r>
      <w:r w:rsidR="00EF7386">
        <w:rPr>
          <w:rFonts w:ascii="Cambria" w:hAnsi="Cambria"/>
        </w:rPr>
        <w:t>c</w:t>
      </w:r>
      <w:r w:rsidR="002750A0">
        <w:rPr>
          <w:rFonts w:ascii="Cambria" w:hAnsi="Cambria"/>
        </w:rPr>
        <w:t xml:space="preserve">e </w:t>
      </w:r>
      <w:r>
        <w:rPr>
          <w:rFonts w:ascii="Cambria" w:hAnsi="Cambria"/>
        </w:rPr>
        <w:t xml:space="preserve">člena zastupitelstva bez dalších funkcí, </w:t>
      </w:r>
      <w:r w:rsidR="002750A0">
        <w:rPr>
          <w:rFonts w:ascii="Cambria" w:hAnsi="Cambria"/>
        </w:rPr>
        <w:t xml:space="preserve">za výkon funkce </w:t>
      </w:r>
      <w:r>
        <w:rPr>
          <w:rFonts w:ascii="Cambria" w:hAnsi="Cambria"/>
        </w:rPr>
        <w:t>s</w:t>
      </w:r>
      <w:r w:rsidRPr="00D9132F">
        <w:rPr>
          <w:rFonts w:ascii="Cambria" w:hAnsi="Cambria"/>
        </w:rPr>
        <w:t>tarost</w:t>
      </w:r>
      <w:r w:rsidR="002750A0">
        <w:rPr>
          <w:rFonts w:ascii="Cambria" w:hAnsi="Cambria"/>
        </w:rPr>
        <w:t xml:space="preserve">y a </w:t>
      </w:r>
      <w:r w:rsidR="002A14FC">
        <w:rPr>
          <w:rFonts w:ascii="Cambria" w:hAnsi="Cambria"/>
        </w:rPr>
        <w:t xml:space="preserve">za výkon funkce </w:t>
      </w:r>
      <w:r>
        <w:rPr>
          <w:rFonts w:ascii="Cambria" w:hAnsi="Cambria"/>
        </w:rPr>
        <w:t>místostarost</w:t>
      </w:r>
      <w:r w:rsidR="002750A0">
        <w:rPr>
          <w:rFonts w:ascii="Cambria" w:hAnsi="Cambria"/>
        </w:rPr>
        <w:t>y</w:t>
      </w:r>
      <w:r>
        <w:rPr>
          <w:rFonts w:ascii="Cambria" w:hAnsi="Cambria"/>
        </w:rPr>
        <w:t xml:space="preserve">. </w:t>
      </w:r>
    </w:p>
    <w:p w:rsidR="00294F37" w:rsidRDefault="00294F37" w:rsidP="00AC7DAF">
      <w:pPr>
        <w:jc w:val="both"/>
        <w:rPr>
          <w:rFonts w:ascii="Cambria" w:hAnsi="Cambria"/>
        </w:rPr>
      </w:pPr>
    </w:p>
    <w:p w:rsidR="00294F37" w:rsidRPr="00D9132F" w:rsidRDefault="00294F37" w:rsidP="00AC7DAF">
      <w:pPr>
        <w:jc w:val="both"/>
        <w:rPr>
          <w:rFonts w:ascii="Cambria" w:hAnsi="Cambria"/>
        </w:rPr>
      </w:pPr>
    </w:p>
    <w:p w:rsidR="00AC7DAF" w:rsidRPr="00D9132F" w:rsidRDefault="00AC7DAF" w:rsidP="00AC7DAF">
      <w:pPr>
        <w:pBdr>
          <w:top w:val="single" w:sz="4" w:space="1" w:color="auto"/>
          <w:left w:val="single" w:sz="4" w:space="4" w:color="auto"/>
          <w:bottom w:val="single" w:sz="4" w:space="1" w:color="auto"/>
          <w:right w:val="single" w:sz="4" w:space="4" w:color="auto"/>
        </w:pBdr>
        <w:shd w:val="clear" w:color="auto" w:fill="FDE9D9"/>
        <w:spacing w:after="120"/>
        <w:jc w:val="both"/>
        <w:rPr>
          <w:rFonts w:ascii="Cambria" w:hAnsi="Cambria"/>
          <w:b/>
        </w:rPr>
      </w:pPr>
      <w:r w:rsidRPr="00D9132F">
        <w:rPr>
          <w:rFonts w:ascii="Cambria" w:hAnsi="Cambria"/>
          <w:b/>
        </w:rPr>
        <w:t xml:space="preserve">? Může usnesení zastupitelstva zohledňovat četnost obřadů vykonaných neuvolněným členem zastupitelstva obce, který je pověřen k oddávání snoubenců? </w:t>
      </w:r>
    </w:p>
    <w:p w:rsidR="00AC7DAF" w:rsidRDefault="00AC7DAF" w:rsidP="00AC7DAF">
      <w:pPr>
        <w:spacing w:after="120"/>
        <w:jc w:val="both"/>
        <w:rPr>
          <w:rFonts w:ascii="Cambria" w:hAnsi="Cambria"/>
          <w:b/>
        </w:rPr>
      </w:pPr>
      <w:r w:rsidRPr="00D9132F">
        <w:rPr>
          <w:rFonts w:ascii="Cambria" w:hAnsi="Cambria"/>
          <w:b/>
        </w:rPr>
        <w:t>Ano může.</w:t>
      </w:r>
    </w:p>
    <w:p w:rsidR="00AC7DAF" w:rsidRPr="00D9132F" w:rsidRDefault="00AC7DAF" w:rsidP="00A60AC0">
      <w:pPr>
        <w:shd w:val="clear" w:color="auto" w:fill="DBE5F1" w:themeFill="accent1" w:themeFillTint="33"/>
        <w:spacing w:after="120"/>
        <w:jc w:val="both"/>
        <w:rPr>
          <w:rFonts w:ascii="Cambria" w:hAnsi="Cambria"/>
          <w:b/>
          <w:i/>
          <w:u w:val="single"/>
        </w:rPr>
      </w:pPr>
      <w:r w:rsidRPr="00D9132F">
        <w:rPr>
          <w:rFonts w:ascii="Cambria" w:hAnsi="Cambria"/>
          <w:b/>
          <w:i/>
          <w:u w:val="single"/>
        </w:rPr>
        <w:t>Příklad usnesení:</w:t>
      </w:r>
    </w:p>
    <w:p w:rsidR="00AC7DAF" w:rsidRDefault="00AC7DAF" w:rsidP="00A60AC0">
      <w:pPr>
        <w:shd w:val="clear" w:color="auto" w:fill="DBE5F1" w:themeFill="accent1" w:themeFillTint="33"/>
        <w:autoSpaceDE w:val="0"/>
        <w:jc w:val="both"/>
        <w:rPr>
          <w:rFonts w:ascii="Cambria" w:hAnsi="Cambria" w:cs="MyriadPro-SemiboldIt"/>
          <w:i/>
          <w:iCs/>
        </w:rPr>
      </w:pPr>
      <w:r w:rsidRPr="00D9132F">
        <w:rPr>
          <w:rFonts w:ascii="Cambria" w:hAnsi="Cambria" w:cs="MyriadPro-SemiboldIt"/>
          <w:i/>
          <w:iCs/>
        </w:rPr>
        <w:t>Zastupitelstvo obce A v souladu s  § 74 odst. 1 zákona o obcích stanovuje, že</w:t>
      </w:r>
      <w:r>
        <w:rPr>
          <w:rFonts w:ascii="Cambria" w:hAnsi="Cambria" w:cs="MyriadPro-SemiboldIt"/>
          <w:i/>
          <w:iCs/>
        </w:rPr>
        <w:t> </w:t>
      </w:r>
      <w:r w:rsidRPr="00D9132F">
        <w:rPr>
          <w:rFonts w:ascii="Cambria" w:hAnsi="Cambria" w:cs="MyriadPro-SemiboldIt"/>
          <w:i/>
          <w:iCs/>
        </w:rPr>
        <w:t>panu XY, členu zastupitelstva obce pověřenému (usnesením zastupitelstva obce č. ... ze</w:t>
      </w:r>
      <w:r>
        <w:rPr>
          <w:rFonts w:ascii="Cambria" w:hAnsi="Cambria" w:cs="MyriadPro-SemiboldIt"/>
          <w:i/>
          <w:iCs/>
        </w:rPr>
        <w:t> </w:t>
      </w:r>
      <w:proofErr w:type="gramStart"/>
      <w:r w:rsidRPr="00D9132F">
        <w:rPr>
          <w:rFonts w:ascii="Cambria" w:hAnsi="Cambria" w:cs="MyriadPro-SemiboldIt"/>
          <w:i/>
          <w:iCs/>
        </w:rPr>
        <w:t>dne ...) k přijímání</w:t>
      </w:r>
      <w:proofErr w:type="gramEnd"/>
      <w:r w:rsidRPr="00D9132F">
        <w:rPr>
          <w:rFonts w:ascii="Cambria" w:hAnsi="Cambria" w:cs="MyriadPro-SemiboldIt"/>
          <w:i/>
          <w:iCs/>
        </w:rPr>
        <w:t xml:space="preserve"> vůle snoubenců, že spolu vstupují do manželství, se podle počtu dnů /obřadů/, ve kterých oddával v daném měsíci, </w:t>
      </w:r>
      <w:r w:rsidRPr="00D9132F">
        <w:rPr>
          <w:rFonts w:ascii="Cambria" w:hAnsi="Cambria" w:cs="MyriadPro-SemiboldIt"/>
          <w:b/>
          <w:i/>
          <w:iCs/>
        </w:rPr>
        <w:t xml:space="preserve">odměna poskytovaná za měsíc zvyšuje </w:t>
      </w:r>
      <w:r w:rsidRPr="00D9132F">
        <w:rPr>
          <w:rFonts w:ascii="Cambria" w:hAnsi="Cambria" w:cs="MyriadPro-SemiboldIt"/>
          <w:i/>
          <w:iCs/>
        </w:rPr>
        <w:t>o částku … (např. 250 Kč) za den/… (např. 100 Kč) za obřad, nejvýše však o částku 2.000 Kč nad maximální výši odměny poskytované za měsíc za výkon jím zastávané funkce podle zákona o obcích a nařízení vlády č. 318/2017 Sb.</w:t>
      </w:r>
      <w:r w:rsidR="00946C2A">
        <w:rPr>
          <w:rFonts w:ascii="Cambria" w:hAnsi="Cambria" w:cs="MyriadPro-SemiboldIt"/>
          <w:i/>
          <w:iCs/>
        </w:rPr>
        <w:t>, ve znění pozdějších předpisů.</w:t>
      </w:r>
      <w:r w:rsidRPr="00D9132F">
        <w:rPr>
          <w:rFonts w:ascii="Cambria" w:hAnsi="Cambria" w:cs="MyriadPro-SemiboldIt"/>
          <w:i/>
          <w:iCs/>
        </w:rPr>
        <w:t xml:space="preserve"> </w:t>
      </w:r>
    </w:p>
    <w:p w:rsidR="008D2BC5" w:rsidRPr="00D9132F" w:rsidRDefault="008D2BC5" w:rsidP="00A60AC0">
      <w:pPr>
        <w:shd w:val="clear" w:color="auto" w:fill="FFFFFF" w:themeFill="background1"/>
        <w:autoSpaceDE w:val="0"/>
        <w:jc w:val="both"/>
        <w:rPr>
          <w:rFonts w:ascii="Cambria" w:hAnsi="Cambria" w:cs="MyriadPro-SemiboldIt"/>
          <w:i/>
          <w:iCs/>
        </w:rPr>
      </w:pPr>
    </w:p>
    <w:p w:rsidR="00AC7DAF" w:rsidRPr="00D9132F"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ascii="Cambria" w:hAnsi="Cambria"/>
          <w:b/>
        </w:rPr>
      </w:pPr>
      <w:r>
        <w:rPr>
          <w:rFonts w:ascii="Cambria" w:hAnsi="Cambria"/>
          <w:b/>
        </w:rPr>
        <w:t>?</w:t>
      </w:r>
      <w:r>
        <w:rPr>
          <w:rFonts w:ascii="Cambria" w:hAnsi="Cambria"/>
          <w:b/>
        </w:rPr>
        <w:tab/>
        <w:t>Zastupitelstvo obce</w:t>
      </w:r>
      <w:r w:rsidRPr="00A65C01">
        <w:rPr>
          <w:rFonts w:ascii="Cambria" w:hAnsi="Cambria"/>
          <w:b/>
        </w:rPr>
        <w:t xml:space="preserve"> chce odměňovat předsedu jednoho z vý</w:t>
      </w:r>
      <w:r>
        <w:rPr>
          <w:rFonts w:ascii="Cambria" w:hAnsi="Cambria"/>
          <w:b/>
        </w:rPr>
        <w:t xml:space="preserve">borů </w:t>
      </w:r>
      <w:r w:rsidR="00956A20">
        <w:rPr>
          <w:rFonts w:ascii="Cambria" w:hAnsi="Cambria"/>
          <w:b/>
        </w:rPr>
        <w:t>ZO</w:t>
      </w:r>
      <w:r>
        <w:rPr>
          <w:rFonts w:ascii="Cambria" w:hAnsi="Cambria"/>
          <w:b/>
        </w:rPr>
        <w:t xml:space="preserve"> jako uvolněného člena zastupitelstva obce (dle sl. č. 4 nařízení vlády</w:t>
      </w:r>
      <w:r w:rsidRPr="00A65C01">
        <w:rPr>
          <w:rFonts w:ascii="Cambria" w:hAnsi="Cambria"/>
          <w:b/>
        </w:rPr>
        <w:t>). Funkce je však zřízena jako neuvolněná. Je to možné?</w:t>
      </w:r>
    </w:p>
    <w:p w:rsidR="00AC7DAF" w:rsidRPr="00A65C01" w:rsidRDefault="00AC7DAF" w:rsidP="00AC7DAF">
      <w:pPr>
        <w:jc w:val="both"/>
        <w:rPr>
          <w:rFonts w:ascii="Cambria" w:hAnsi="Cambria"/>
        </w:rPr>
      </w:pPr>
      <w:r w:rsidRPr="00A65C01">
        <w:rPr>
          <w:rFonts w:ascii="Cambria" w:hAnsi="Cambria"/>
          <w:b/>
        </w:rPr>
        <w:t>Není.</w:t>
      </w:r>
      <w:r w:rsidRPr="00A65C01">
        <w:rPr>
          <w:rFonts w:ascii="Cambria" w:hAnsi="Cambria"/>
        </w:rPr>
        <w:t xml:space="preserve"> Pokud jde o neuvolněného člena </w:t>
      </w:r>
      <w:r w:rsidR="00956A20">
        <w:rPr>
          <w:rFonts w:ascii="Cambria" w:hAnsi="Cambria"/>
        </w:rPr>
        <w:t>ZO</w:t>
      </w:r>
      <w:r w:rsidRPr="00A65C01">
        <w:rPr>
          <w:rFonts w:ascii="Cambria" w:hAnsi="Cambria"/>
        </w:rPr>
        <w:t>, pak mu stanovuje odměnu zastupitelstv</w:t>
      </w:r>
      <w:r>
        <w:rPr>
          <w:rFonts w:ascii="Cambria" w:hAnsi="Cambria"/>
        </w:rPr>
        <w:t>o</w:t>
      </w:r>
      <w:r w:rsidRPr="00A65C01">
        <w:rPr>
          <w:rFonts w:ascii="Cambria" w:hAnsi="Cambria"/>
        </w:rPr>
        <w:t xml:space="preserve"> obce, ale jen do maximálních částek stanovených ve sl. 5 až 10 </w:t>
      </w:r>
      <w:r>
        <w:rPr>
          <w:rFonts w:ascii="Cambria" w:hAnsi="Cambria"/>
        </w:rPr>
        <w:t>nařízení vlády</w:t>
      </w:r>
      <w:r w:rsidRPr="00A65C01">
        <w:rPr>
          <w:rFonts w:ascii="Cambria" w:hAnsi="Cambria"/>
        </w:rPr>
        <w:t xml:space="preserve"> (v</w:t>
      </w:r>
      <w:r>
        <w:rPr>
          <w:rFonts w:ascii="Cambria" w:hAnsi="Cambria"/>
        </w:rPr>
        <w:t> </w:t>
      </w:r>
      <w:r w:rsidRPr="00A65C01">
        <w:rPr>
          <w:rFonts w:ascii="Cambria" w:hAnsi="Cambria"/>
        </w:rPr>
        <w:t>případě předsedy výboru dle sloupce č. 8).</w:t>
      </w:r>
    </w:p>
    <w:p w:rsidR="00AC7DAF" w:rsidRPr="00A65C01" w:rsidRDefault="00AC7DAF" w:rsidP="00AC7DAF">
      <w:pPr>
        <w:jc w:val="both"/>
        <w:rPr>
          <w:rFonts w:ascii="Cambria" w:hAnsi="Cambria"/>
        </w:rPr>
      </w:pPr>
      <w:r w:rsidRPr="00A65C01">
        <w:rPr>
          <w:rFonts w:ascii="Cambria" w:hAnsi="Cambria"/>
        </w:rPr>
        <w:t xml:space="preserve">Uvolněným členem zastupitelstva obce je člen </w:t>
      </w:r>
      <w:r w:rsidR="00956A20">
        <w:rPr>
          <w:rFonts w:ascii="Cambria" w:hAnsi="Cambria"/>
        </w:rPr>
        <w:t>ZO</w:t>
      </w:r>
      <w:r w:rsidRPr="00A65C01">
        <w:rPr>
          <w:rFonts w:ascii="Cambria" w:hAnsi="Cambria"/>
        </w:rPr>
        <w:t xml:space="preserve"> zvolený do funkce, kterou zastupitelstv</w:t>
      </w:r>
      <w:r>
        <w:rPr>
          <w:rFonts w:ascii="Cambria" w:hAnsi="Cambria"/>
        </w:rPr>
        <w:t>o</w:t>
      </w:r>
      <w:r w:rsidRPr="00A65C01">
        <w:rPr>
          <w:rFonts w:ascii="Cambria" w:hAnsi="Cambria"/>
        </w:rPr>
        <w:t xml:space="preserve"> obce zřídilo jako funkci uvolněnou (a pak je odměňován jako uvolněný)</w:t>
      </w:r>
      <w:r>
        <w:rPr>
          <w:rFonts w:ascii="Cambria" w:hAnsi="Cambria"/>
        </w:rPr>
        <w:t>.</w:t>
      </w:r>
    </w:p>
    <w:p w:rsidR="00AC7DAF" w:rsidRDefault="00AC7DAF" w:rsidP="00AC7DAF">
      <w:pPr>
        <w:jc w:val="both"/>
        <w:rPr>
          <w:rFonts w:ascii="Cambria" w:hAnsi="Cambria"/>
        </w:rPr>
      </w:pPr>
      <w:r w:rsidRPr="00A65C01">
        <w:rPr>
          <w:rFonts w:ascii="Cambria" w:hAnsi="Cambria"/>
        </w:rPr>
        <w:lastRenderedPageBreak/>
        <w:t>Funkc</w:t>
      </w:r>
      <w:r w:rsidR="002750A0">
        <w:rPr>
          <w:rFonts w:ascii="Cambria" w:hAnsi="Cambria"/>
        </w:rPr>
        <w:t>i</w:t>
      </w:r>
      <w:r w:rsidRPr="00A65C01">
        <w:rPr>
          <w:rFonts w:ascii="Cambria" w:hAnsi="Cambria"/>
        </w:rPr>
        <w:t xml:space="preserve"> předsedy výboru (starosty, místostarosty), která je zřízena zatím jako neuvolněná</w:t>
      </w:r>
      <w:r>
        <w:rPr>
          <w:rFonts w:ascii="Cambria" w:hAnsi="Cambria"/>
        </w:rPr>
        <w:t>,</w:t>
      </w:r>
      <w:r w:rsidRPr="00A65C01">
        <w:rPr>
          <w:rFonts w:ascii="Cambria" w:hAnsi="Cambria"/>
        </w:rPr>
        <w:t xml:space="preserve"> může zastupitelstv</w:t>
      </w:r>
      <w:r>
        <w:rPr>
          <w:rFonts w:ascii="Cambria" w:hAnsi="Cambria"/>
        </w:rPr>
        <w:t>o</w:t>
      </w:r>
      <w:r w:rsidRPr="00A65C01">
        <w:rPr>
          <w:rFonts w:ascii="Cambria" w:hAnsi="Cambria"/>
        </w:rPr>
        <w:t xml:space="preserve"> obce změnit z neuvolněné na uvolněnou, a to hned k datu konání</w:t>
      </w:r>
      <w:r>
        <w:rPr>
          <w:rFonts w:ascii="Cambria" w:hAnsi="Cambria"/>
        </w:rPr>
        <w:t xml:space="preserve"> zasedání</w:t>
      </w:r>
      <w:r w:rsidRPr="00A65C01">
        <w:rPr>
          <w:rFonts w:ascii="Cambria" w:hAnsi="Cambria"/>
        </w:rPr>
        <w:t xml:space="preserve"> zastupitelstva obce, na němž se to rozhodlo</w:t>
      </w:r>
      <w:r>
        <w:rPr>
          <w:rFonts w:ascii="Cambria" w:hAnsi="Cambria"/>
        </w:rPr>
        <w:t>,</w:t>
      </w:r>
      <w:r w:rsidRPr="00A65C01">
        <w:rPr>
          <w:rFonts w:ascii="Cambria" w:hAnsi="Cambria"/>
        </w:rPr>
        <w:t xml:space="preserve"> nebo k datu pozdějšímu. Od 1. dne, kdy bude daná funkce jako uvolněná, bude mít do funkce zvolený člen zastupitelstva obce nárok na odměnu jako uvolněný. Před tím však na odměnu pro uvolněného předsedu výboru nedosáhne.</w:t>
      </w:r>
    </w:p>
    <w:p w:rsidR="00AC7DAF" w:rsidRPr="00A65C01" w:rsidRDefault="00AC7DAF" w:rsidP="00AC7DAF">
      <w:pPr>
        <w:jc w:val="both"/>
        <w:rPr>
          <w:rFonts w:ascii="Cambria" w:hAnsi="Cambria"/>
        </w:rPr>
      </w:pPr>
    </w:p>
    <w:p w:rsidR="00AC7DAF" w:rsidRPr="00D9132F"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ascii="Cambria" w:hAnsi="Cambria"/>
          <w:b/>
        </w:rPr>
      </w:pPr>
      <w:r>
        <w:rPr>
          <w:rFonts w:ascii="Cambria" w:hAnsi="Cambria"/>
          <w:b/>
        </w:rPr>
        <w:t>?</w:t>
      </w:r>
      <w:r>
        <w:rPr>
          <w:rFonts w:ascii="Cambria" w:hAnsi="Cambria"/>
          <w:b/>
        </w:rPr>
        <w:tab/>
      </w:r>
      <w:r w:rsidRPr="009319A1">
        <w:rPr>
          <w:rFonts w:ascii="Cambria" w:hAnsi="Cambria"/>
          <w:b/>
        </w:rPr>
        <w:t xml:space="preserve">Obec má zřízeny 2 uvolněné funkce – starostu i místostarostu. Chce nadále ponechat jen jednu, a to funkci uvolněného starosty. Změnu chce provést </w:t>
      </w:r>
      <w:r>
        <w:rPr>
          <w:rFonts w:ascii="Cambria" w:hAnsi="Cambria"/>
          <w:b/>
        </w:rPr>
        <w:br/>
        <w:t xml:space="preserve">k 1. 1. </w:t>
      </w:r>
      <w:r w:rsidR="00956A20">
        <w:rPr>
          <w:rFonts w:ascii="Cambria" w:hAnsi="Cambria"/>
          <w:b/>
        </w:rPr>
        <w:t>2019</w:t>
      </w:r>
      <w:r>
        <w:rPr>
          <w:rFonts w:ascii="Cambria" w:hAnsi="Cambria"/>
          <w:b/>
        </w:rPr>
        <w:t xml:space="preserve">. </w:t>
      </w:r>
      <w:r w:rsidRPr="009319A1">
        <w:rPr>
          <w:rFonts w:ascii="Cambria" w:hAnsi="Cambria"/>
          <w:b/>
        </w:rPr>
        <w:t>Je to možné a lze o tom rozhodnout už v prosinci?</w:t>
      </w:r>
    </w:p>
    <w:p w:rsidR="00AC7DAF" w:rsidRPr="009319A1" w:rsidRDefault="00AC7DAF" w:rsidP="00AC7DAF">
      <w:pPr>
        <w:jc w:val="both"/>
        <w:rPr>
          <w:rFonts w:ascii="Cambria" w:hAnsi="Cambria"/>
        </w:rPr>
      </w:pPr>
      <w:r w:rsidRPr="009319A1">
        <w:rPr>
          <w:rFonts w:ascii="Cambria" w:hAnsi="Cambria"/>
        </w:rPr>
        <w:t xml:space="preserve">Je to možné a lze to rozhodnout </w:t>
      </w:r>
      <w:r>
        <w:rPr>
          <w:rFonts w:ascii="Cambria" w:hAnsi="Cambria"/>
        </w:rPr>
        <w:t>již</w:t>
      </w:r>
      <w:r w:rsidRPr="009319A1">
        <w:rPr>
          <w:rFonts w:ascii="Cambria" w:hAnsi="Cambria"/>
        </w:rPr>
        <w:t xml:space="preserve"> v prosinci, např. s účinností od 1. </w:t>
      </w:r>
      <w:r w:rsidR="00956A20">
        <w:rPr>
          <w:rFonts w:ascii="Cambria" w:hAnsi="Cambria"/>
        </w:rPr>
        <w:t>1.</w:t>
      </w:r>
      <w:r w:rsidR="00956A20" w:rsidRPr="009319A1">
        <w:rPr>
          <w:rFonts w:ascii="Cambria" w:hAnsi="Cambria"/>
        </w:rPr>
        <w:t xml:space="preserve"> 201</w:t>
      </w:r>
      <w:r w:rsidR="00956A20">
        <w:rPr>
          <w:rFonts w:ascii="Cambria" w:hAnsi="Cambria"/>
        </w:rPr>
        <w:t>9</w:t>
      </w:r>
      <w:r w:rsidR="00956A20" w:rsidRPr="009319A1">
        <w:rPr>
          <w:rFonts w:ascii="Cambria" w:hAnsi="Cambria"/>
        </w:rPr>
        <w:t xml:space="preserve"> </w:t>
      </w:r>
      <w:r>
        <w:rPr>
          <w:rFonts w:ascii="Cambria" w:hAnsi="Cambria"/>
        </w:rPr>
        <w:t>–</w:t>
      </w:r>
      <w:r w:rsidRPr="009319A1">
        <w:rPr>
          <w:rFonts w:ascii="Cambria" w:hAnsi="Cambria"/>
        </w:rPr>
        <w:t xml:space="preserve"> </w:t>
      </w:r>
      <w:r w:rsidRPr="00A65C01">
        <w:rPr>
          <w:rFonts w:ascii="Cambria" w:hAnsi="Cambria"/>
        </w:rPr>
        <w:t>zastupitelstv</w:t>
      </w:r>
      <w:r>
        <w:rPr>
          <w:rFonts w:ascii="Cambria" w:hAnsi="Cambria"/>
        </w:rPr>
        <w:t>o</w:t>
      </w:r>
      <w:r w:rsidRPr="00A65C01">
        <w:rPr>
          <w:rFonts w:ascii="Cambria" w:hAnsi="Cambria"/>
        </w:rPr>
        <w:t xml:space="preserve"> obce</w:t>
      </w:r>
      <w:r w:rsidRPr="009319A1">
        <w:rPr>
          <w:rFonts w:ascii="Cambria" w:hAnsi="Cambria"/>
        </w:rPr>
        <w:t xml:space="preserve"> na prosincovém zasedání přijme usnesení, že </w:t>
      </w:r>
      <w:r w:rsidRPr="009319A1">
        <w:rPr>
          <w:rFonts w:ascii="Cambria" w:hAnsi="Cambria"/>
          <w:b/>
          <w:bCs/>
          <w:i/>
          <w:iCs/>
        </w:rPr>
        <w:t xml:space="preserve">funkci místostarosty s účinností od 1. 1. </w:t>
      </w:r>
      <w:r w:rsidR="00956A20" w:rsidRPr="009319A1">
        <w:rPr>
          <w:rFonts w:ascii="Cambria" w:hAnsi="Cambria"/>
          <w:b/>
          <w:bCs/>
          <w:i/>
          <w:iCs/>
        </w:rPr>
        <w:t>201</w:t>
      </w:r>
      <w:r w:rsidR="00956A20">
        <w:rPr>
          <w:rFonts w:ascii="Cambria" w:hAnsi="Cambria"/>
          <w:b/>
          <w:bCs/>
          <w:i/>
          <w:iCs/>
        </w:rPr>
        <w:t>9</w:t>
      </w:r>
      <w:r w:rsidR="00956A20" w:rsidRPr="009319A1">
        <w:rPr>
          <w:rFonts w:ascii="Cambria" w:hAnsi="Cambria"/>
          <w:b/>
          <w:bCs/>
          <w:i/>
          <w:iCs/>
        </w:rPr>
        <w:t xml:space="preserve"> </w:t>
      </w:r>
      <w:r w:rsidRPr="009319A1">
        <w:rPr>
          <w:rFonts w:ascii="Cambria" w:hAnsi="Cambria"/>
          <w:b/>
          <w:bCs/>
          <w:i/>
          <w:iCs/>
        </w:rPr>
        <w:t>(v souladu s  § 84 odst. 2 písm. k/</w:t>
      </w:r>
      <w:r w:rsidR="002750A0">
        <w:rPr>
          <w:rFonts w:ascii="Cambria" w:hAnsi="Cambria"/>
          <w:b/>
          <w:bCs/>
          <w:i/>
          <w:iCs/>
        </w:rPr>
        <w:t xml:space="preserve"> zákona o obcích</w:t>
      </w:r>
      <w:r w:rsidRPr="009319A1">
        <w:rPr>
          <w:rFonts w:ascii="Cambria" w:hAnsi="Cambria"/>
          <w:b/>
          <w:bCs/>
          <w:i/>
          <w:iCs/>
        </w:rPr>
        <w:t>) určuje jako funkci neuvolněnou.</w:t>
      </w:r>
    </w:p>
    <w:p w:rsidR="00AC7DAF" w:rsidRDefault="00AC7DAF" w:rsidP="00AC7DAF">
      <w:pPr>
        <w:jc w:val="both"/>
        <w:rPr>
          <w:rFonts w:ascii="Cambria" w:hAnsi="Cambria"/>
        </w:rPr>
      </w:pPr>
      <w:r w:rsidRPr="009319A1">
        <w:rPr>
          <w:rFonts w:ascii="Cambria" w:hAnsi="Cambria"/>
        </w:rPr>
        <w:t xml:space="preserve">Dotčený člen </w:t>
      </w:r>
      <w:r w:rsidRPr="00A65C01">
        <w:rPr>
          <w:rFonts w:ascii="Cambria" w:hAnsi="Cambria"/>
        </w:rPr>
        <w:t>zastupitelstv</w:t>
      </w:r>
      <w:r>
        <w:rPr>
          <w:rFonts w:ascii="Cambria" w:hAnsi="Cambria"/>
        </w:rPr>
        <w:t>a</w:t>
      </w:r>
      <w:r w:rsidRPr="00A65C01">
        <w:rPr>
          <w:rFonts w:ascii="Cambria" w:hAnsi="Cambria"/>
        </w:rPr>
        <w:t xml:space="preserve"> obce</w:t>
      </w:r>
      <w:r w:rsidRPr="009319A1">
        <w:rPr>
          <w:rFonts w:ascii="Cambria" w:hAnsi="Cambria"/>
        </w:rPr>
        <w:t xml:space="preserve"> do funkce zvolený </w:t>
      </w:r>
      <w:r w:rsidRPr="009319A1">
        <w:rPr>
          <w:rFonts w:ascii="Cambria" w:hAnsi="Cambria"/>
          <w:b/>
          <w:bCs/>
        </w:rPr>
        <w:t xml:space="preserve">bude do 31. 12. </w:t>
      </w:r>
      <w:r w:rsidR="00956A20" w:rsidRPr="009319A1">
        <w:rPr>
          <w:rFonts w:ascii="Cambria" w:hAnsi="Cambria"/>
          <w:b/>
          <w:bCs/>
        </w:rPr>
        <w:t>201</w:t>
      </w:r>
      <w:r w:rsidR="00956A20">
        <w:rPr>
          <w:rFonts w:ascii="Cambria" w:hAnsi="Cambria"/>
          <w:b/>
          <w:bCs/>
        </w:rPr>
        <w:t>8</w:t>
      </w:r>
      <w:r w:rsidR="00956A20" w:rsidRPr="009319A1">
        <w:rPr>
          <w:rFonts w:ascii="Cambria" w:hAnsi="Cambria"/>
          <w:b/>
          <w:bCs/>
        </w:rPr>
        <w:t xml:space="preserve"> </w:t>
      </w:r>
      <w:r w:rsidRPr="009319A1">
        <w:rPr>
          <w:rFonts w:ascii="Cambria" w:hAnsi="Cambria"/>
          <w:b/>
          <w:bCs/>
        </w:rPr>
        <w:t xml:space="preserve">placen nárokovou odměnou jako uvolněný místostarosta, od 1. 1. </w:t>
      </w:r>
      <w:r w:rsidR="00956A20" w:rsidRPr="009319A1">
        <w:rPr>
          <w:rFonts w:ascii="Cambria" w:hAnsi="Cambria"/>
          <w:b/>
          <w:bCs/>
        </w:rPr>
        <w:t>201</w:t>
      </w:r>
      <w:r w:rsidR="00956A20">
        <w:rPr>
          <w:rFonts w:ascii="Cambria" w:hAnsi="Cambria"/>
          <w:b/>
          <w:bCs/>
        </w:rPr>
        <w:t>9</w:t>
      </w:r>
      <w:r w:rsidR="00956A20" w:rsidRPr="009319A1">
        <w:rPr>
          <w:rFonts w:ascii="Cambria" w:hAnsi="Cambria"/>
          <w:b/>
          <w:bCs/>
        </w:rPr>
        <w:t xml:space="preserve"> </w:t>
      </w:r>
      <w:r w:rsidRPr="009319A1">
        <w:rPr>
          <w:rFonts w:ascii="Cambria" w:hAnsi="Cambria"/>
          <w:b/>
          <w:bCs/>
        </w:rPr>
        <w:t>jako místostarosta neuvolněný</w:t>
      </w:r>
      <w:r w:rsidRPr="009319A1">
        <w:rPr>
          <w:rFonts w:ascii="Cambria" w:hAnsi="Cambria"/>
        </w:rPr>
        <w:t xml:space="preserve"> s nárokem na odměnu za výkon funkce za podmínky, </w:t>
      </w:r>
      <w:r>
        <w:rPr>
          <w:rFonts w:ascii="Cambria" w:hAnsi="Cambria"/>
        </w:rPr>
        <w:br/>
      </w:r>
      <w:r w:rsidRPr="009319A1">
        <w:rPr>
          <w:rFonts w:ascii="Cambria" w:hAnsi="Cambria"/>
        </w:rPr>
        <w:t xml:space="preserve">že ji za výkon příslušné funkce zastupitelstvo obce </w:t>
      </w:r>
      <w:r>
        <w:rPr>
          <w:rFonts w:ascii="Cambria" w:hAnsi="Cambria"/>
        </w:rPr>
        <w:t xml:space="preserve">určí a ve výši jím stanovené. </w:t>
      </w:r>
    </w:p>
    <w:p w:rsidR="00AC7DAF" w:rsidRDefault="00AC7DAF" w:rsidP="00AC7DAF">
      <w:pPr>
        <w:jc w:val="both"/>
        <w:rPr>
          <w:rFonts w:ascii="Cambria" w:hAnsi="Cambria"/>
        </w:rPr>
      </w:pPr>
    </w:p>
    <w:p w:rsidR="00AC7DAF" w:rsidRPr="00D9132F"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ascii="Cambria" w:hAnsi="Cambria"/>
          <w:b/>
        </w:rPr>
      </w:pPr>
      <w:r>
        <w:rPr>
          <w:rFonts w:ascii="Cambria" w:hAnsi="Cambria"/>
          <w:b/>
        </w:rPr>
        <w:t>?</w:t>
      </w:r>
      <w:r>
        <w:rPr>
          <w:rFonts w:ascii="Cambria" w:hAnsi="Cambria"/>
          <w:b/>
        </w:rPr>
        <w:tab/>
      </w:r>
      <w:r w:rsidR="00B500AB">
        <w:rPr>
          <w:rFonts w:ascii="Cambria" w:hAnsi="Cambria"/>
          <w:b/>
        </w:rPr>
        <w:t>N</w:t>
      </w:r>
      <w:r w:rsidRPr="007203AC">
        <w:rPr>
          <w:rFonts w:ascii="Cambria" w:hAnsi="Cambria"/>
          <w:b/>
        </w:rPr>
        <w:t>euvolněný starosta pobír</w:t>
      </w:r>
      <w:r w:rsidR="00B500AB">
        <w:rPr>
          <w:rFonts w:ascii="Cambria" w:hAnsi="Cambria"/>
          <w:b/>
        </w:rPr>
        <w:t>á</w:t>
      </w:r>
      <w:r w:rsidRPr="007203AC">
        <w:rPr>
          <w:rFonts w:ascii="Cambria" w:hAnsi="Cambria"/>
          <w:b/>
        </w:rPr>
        <w:t xml:space="preserve"> za výkon funkce odměnu</w:t>
      </w:r>
      <w:r w:rsidR="00B500AB">
        <w:rPr>
          <w:rFonts w:ascii="Cambria" w:hAnsi="Cambria"/>
          <w:b/>
        </w:rPr>
        <w:t xml:space="preserve"> v minimální zákonné výši</w:t>
      </w:r>
      <w:r w:rsidRPr="007203AC">
        <w:rPr>
          <w:rFonts w:ascii="Cambria" w:hAnsi="Cambria"/>
          <w:b/>
        </w:rPr>
        <w:t xml:space="preserve"> 30 % výše odměny, která by v dané obci náležela uvolněnému starostovi</w:t>
      </w:r>
      <w:r w:rsidR="00B500AB">
        <w:rPr>
          <w:rFonts w:ascii="Cambria" w:hAnsi="Cambria"/>
          <w:b/>
        </w:rPr>
        <w:t>.</w:t>
      </w:r>
      <w:r w:rsidR="00B500AB" w:rsidRPr="007203AC">
        <w:rPr>
          <w:rFonts w:ascii="Cambria" w:hAnsi="Cambria"/>
          <w:b/>
        </w:rPr>
        <w:t xml:space="preserve"> </w:t>
      </w:r>
      <w:r w:rsidR="00B500AB">
        <w:rPr>
          <w:rFonts w:ascii="Cambria" w:hAnsi="Cambria"/>
          <w:b/>
        </w:rPr>
        <w:t>M</w:t>
      </w:r>
      <w:r w:rsidR="00B500AB" w:rsidRPr="007203AC">
        <w:rPr>
          <w:rFonts w:ascii="Cambria" w:hAnsi="Cambria"/>
          <w:b/>
        </w:rPr>
        <w:t xml:space="preserve">ůže </w:t>
      </w:r>
      <w:r w:rsidRPr="007203AC">
        <w:rPr>
          <w:rFonts w:ascii="Cambria" w:hAnsi="Cambria"/>
          <w:b/>
        </w:rPr>
        <w:t>se odměny</w:t>
      </w:r>
      <w:r>
        <w:rPr>
          <w:rFonts w:ascii="Cambria" w:hAnsi="Cambria"/>
          <w:b/>
        </w:rPr>
        <w:t xml:space="preserve"> nebo její části, vzdát</w:t>
      </w:r>
      <w:r w:rsidRPr="007203AC">
        <w:rPr>
          <w:rFonts w:ascii="Cambria" w:hAnsi="Cambria"/>
          <w:b/>
        </w:rPr>
        <w:t>?</w:t>
      </w:r>
    </w:p>
    <w:p w:rsidR="00AC7DAF" w:rsidRPr="00CC62C2" w:rsidRDefault="00AC7DAF" w:rsidP="00AC7DAF">
      <w:pPr>
        <w:spacing w:after="120"/>
        <w:jc w:val="both"/>
        <w:rPr>
          <w:rFonts w:ascii="Cambria" w:hAnsi="Cambria"/>
        </w:rPr>
      </w:pPr>
      <w:r w:rsidRPr="00CC62C2">
        <w:rPr>
          <w:rFonts w:ascii="Cambria" w:hAnsi="Cambria"/>
          <w:b/>
          <w:bCs/>
        </w:rPr>
        <w:t xml:space="preserve">Ne. </w:t>
      </w:r>
    </w:p>
    <w:p w:rsidR="00AC7DAF" w:rsidRDefault="00AC7DAF" w:rsidP="00AC7DAF">
      <w:pPr>
        <w:jc w:val="both"/>
        <w:rPr>
          <w:rFonts w:ascii="Cambria" w:hAnsi="Cambria"/>
        </w:rPr>
      </w:pPr>
      <w:r w:rsidRPr="00CC62C2">
        <w:rPr>
          <w:rFonts w:ascii="Cambria" w:hAnsi="Cambria"/>
        </w:rPr>
        <w:t xml:space="preserve">Žádný z členů </w:t>
      </w:r>
      <w:r w:rsidR="00485BA2">
        <w:rPr>
          <w:rFonts w:ascii="Cambria" w:hAnsi="Cambria"/>
        </w:rPr>
        <w:t>ZO</w:t>
      </w:r>
      <w:r w:rsidRPr="00CC62C2">
        <w:rPr>
          <w:rFonts w:ascii="Cambria" w:hAnsi="Cambria"/>
        </w:rPr>
        <w:t xml:space="preserve">, kterému byla, ať již ze zákona nebo z rozhodnutí zastupitelstva obce, přiznána odměna, se této odměny nemůže vzdát, respektive i přes vzdání se odměny má obec stále povinnost odměnu </w:t>
      </w:r>
      <w:r w:rsidR="00485BA2" w:rsidRPr="00CC62C2">
        <w:rPr>
          <w:rFonts w:ascii="Cambria" w:hAnsi="Cambria"/>
        </w:rPr>
        <w:t>vypl</w:t>
      </w:r>
      <w:r w:rsidR="00485BA2">
        <w:rPr>
          <w:rFonts w:ascii="Cambria" w:hAnsi="Cambria"/>
        </w:rPr>
        <w:t>ácet</w:t>
      </w:r>
      <w:r w:rsidR="00485BA2" w:rsidRPr="00CC62C2">
        <w:rPr>
          <w:rFonts w:ascii="Cambria" w:hAnsi="Cambria"/>
        </w:rPr>
        <w:t xml:space="preserve"> </w:t>
      </w:r>
      <w:r w:rsidRPr="00CC62C2">
        <w:rPr>
          <w:rFonts w:ascii="Cambria" w:hAnsi="Cambria"/>
        </w:rPr>
        <w:t xml:space="preserve">a </w:t>
      </w:r>
      <w:r w:rsidR="00485BA2" w:rsidRPr="00CC62C2">
        <w:rPr>
          <w:rFonts w:ascii="Cambria" w:hAnsi="Cambria"/>
        </w:rPr>
        <w:t>od</w:t>
      </w:r>
      <w:r w:rsidR="00485BA2">
        <w:rPr>
          <w:rFonts w:ascii="Cambria" w:hAnsi="Cambria"/>
        </w:rPr>
        <w:t>vádět</w:t>
      </w:r>
      <w:r w:rsidR="00485BA2" w:rsidRPr="00CC62C2">
        <w:rPr>
          <w:rFonts w:ascii="Cambria" w:hAnsi="Cambria"/>
        </w:rPr>
        <w:t xml:space="preserve"> </w:t>
      </w:r>
      <w:r w:rsidRPr="00CC62C2">
        <w:rPr>
          <w:rFonts w:ascii="Cambria" w:hAnsi="Cambria"/>
        </w:rPr>
        <w:t>z ní související odvody. Až následně je možné například vyplacenou část odměny obci vrátit formou daru.</w:t>
      </w:r>
    </w:p>
    <w:p w:rsidR="00485BA2" w:rsidRPr="00CC62C2" w:rsidRDefault="00485BA2" w:rsidP="00AC7DAF">
      <w:pPr>
        <w:jc w:val="both"/>
        <w:rPr>
          <w:rFonts w:ascii="Cambria" w:hAnsi="Cambria"/>
        </w:rPr>
      </w:pPr>
    </w:p>
    <w:p w:rsidR="00AC7DAF" w:rsidRPr="00D9132F"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ascii="Cambria" w:hAnsi="Cambria"/>
          <w:b/>
        </w:rPr>
      </w:pPr>
      <w:r>
        <w:rPr>
          <w:rFonts w:ascii="Cambria" w:hAnsi="Cambria"/>
          <w:b/>
        </w:rPr>
        <w:t>?</w:t>
      </w:r>
      <w:r>
        <w:rPr>
          <w:rFonts w:ascii="Cambria" w:hAnsi="Cambria"/>
          <w:b/>
        </w:rPr>
        <w:tab/>
      </w:r>
      <w:r w:rsidRPr="00CC62C2">
        <w:rPr>
          <w:rFonts w:ascii="Cambria" w:hAnsi="Cambria"/>
          <w:b/>
        </w:rPr>
        <w:t>Stanovuje nově zákon také minimální odměnu pro neuvolněného místostarostu?</w:t>
      </w:r>
    </w:p>
    <w:p w:rsidR="00AC7DAF" w:rsidRDefault="00AC7DAF" w:rsidP="00AC7DAF">
      <w:pPr>
        <w:jc w:val="both"/>
        <w:rPr>
          <w:rFonts w:ascii="Cambria" w:hAnsi="Cambria"/>
        </w:rPr>
      </w:pPr>
      <w:r w:rsidRPr="00CC62C2">
        <w:rPr>
          <w:rFonts w:ascii="Cambria" w:hAnsi="Cambria"/>
          <w:b/>
          <w:bCs/>
        </w:rPr>
        <w:t xml:space="preserve">Nestanovuje. </w:t>
      </w:r>
      <w:r w:rsidR="003F515D" w:rsidRPr="00497183">
        <w:rPr>
          <w:rFonts w:ascii="Cambria" w:hAnsi="Cambria"/>
          <w:bCs/>
        </w:rPr>
        <w:t>Minimální odměna se týká jen neuvolněného starost</w:t>
      </w:r>
      <w:r w:rsidR="00EF7386" w:rsidRPr="00497183">
        <w:rPr>
          <w:rFonts w:ascii="Cambria" w:hAnsi="Cambria"/>
          <w:bCs/>
        </w:rPr>
        <w:t>y</w:t>
      </w:r>
      <w:r w:rsidR="003F515D" w:rsidRPr="00497183">
        <w:rPr>
          <w:rFonts w:ascii="Cambria" w:hAnsi="Cambria"/>
          <w:bCs/>
        </w:rPr>
        <w:t>.</w:t>
      </w:r>
      <w:r w:rsidR="003F515D">
        <w:rPr>
          <w:rFonts w:ascii="Cambria" w:hAnsi="Cambria"/>
          <w:b/>
          <w:bCs/>
        </w:rPr>
        <w:t xml:space="preserve"> </w:t>
      </w:r>
    </w:p>
    <w:p w:rsidR="00AC7DAF" w:rsidRDefault="00AC7DAF" w:rsidP="00AC7DAF">
      <w:pPr>
        <w:jc w:val="both"/>
        <w:rPr>
          <w:rFonts w:ascii="Cambria" w:hAnsi="Cambria"/>
        </w:rPr>
      </w:pPr>
    </w:p>
    <w:p w:rsidR="00AC7DAF" w:rsidRPr="00D9132F"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ascii="Cambria" w:hAnsi="Cambria"/>
          <w:b/>
        </w:rPr>
      </w:pPr>
      <w:r>
        <w:rPr>
          <w:rFonts w:ascii="Cambria" w:hAnsi="Cambria"/>
          <w:b/>
        </w:rPr>
        <w:t>?</w:t>
      </w:r>
      <w:r>
        <w:rPr>
          <w:rFonts w:ascii="Cambria" w:hAnsi="Cambria"/>
          <w:b/>
        </w:rPr>
        <w:tab/>
        <w:t xml:space="preserve">Zastupitelstvo obce </w:t>
      </w:r>
      <w:r w:rsidRPr="002A4879">
        <w:rPr>
          <w:rFonts w:ascii="Cambria" w:hAnsi="Cambria"/>
          <w:b/>
        </w:rPr>
        <w:t xml:space="preserve">rozhodlo o změně charakteru funkce starosty z funkce uvolněné na neuvolněnou, a to s účinností od 1. 1. 2018. </w:t>
      </w:r>
      <w:r>
        <w:rPr>
          <w:rFonts w:ascii="Cambria" w:hAnsi="Cambria"/>
          <w:b/>
        </w:rPr>
        <w:t>Pojí se tato skutečnost s nárokem na odchodné, resp. b</w:t>
      </w:r>
      <w:r w:rsidRPr="002A4879">
        <w:rPr>
          <w:rFonts w:ascii="Cambria" w:hAnsi="Cambria"/>
          <w:b/>
        </w:rPr>
        <w:t xml:space="preserve">ude mít vliv na </w:t>
      </w:r>
      <w:r>
        <w:rPr>
          <w:rFonts w:ascii="Cambria" w:hAnsi="Cambria"/>
          <w:b/>
        </w:rPr>
        <w:t xml:space="preserve">výši </w:t>
      </w:r>
      <w:r w:rsidRPr="002A4879">
        <w:rPr>
          <w:rFonts w:ascii="Cambria" w:hAnsi="Cambria"/>
          <w:b/>
        </w:rPr>
        <w:t>odchodné</w:t>
      </w:r>
      <w:r>
        <w:rPr>
          <w:rFonts w:ascii="Cambria" w:hAnsi="Cambria"/>
          <w:b/>
        </w:rPr>
        <w:t>ho</w:t>
      </w:r>
      <w:r w:rsidRPr="002A4879">
        <w:rPr>
          <w:rFonts w:ascii="Cambria" w:hAnsi="Cambria"/>
          <w:b/>
        </w:rPr>
        <w:t>?</w:t>
      </w:r>
    </w:p>
    <w:p w:rsidR="00AC7DAF" w:rsidRPr="002A4879" w:rsidRDefault="006A70F7" w:rsidP="00AC7DAF">
      <w:pPr>
        <w:jc w:val="both"/>
        <w:rPr>
          <w:rFonts w:ascii="Cambria" w:hAnsi="Cambria"/>
        </w:rPr>
      </w:pPr>
      <w:r>
        <w:rPr>
          <w:rFonts w:ascii="Cambria" w:hAnsi="Cambria"/>
        </w:rPr>
        <w:t>Původní</w:t>
      </w:r>
      <w:r w:rsidRPr="002A4879">
        <w:rPr>
          <w:rFonts w:ascii="Cambria" w:hAnsi="Cambria"/>
        </w:rPr>
        <w:t xml:space="preserve"> </w:t>
      </w:r>
      <w:r w:rsidR="00AC7DAF" w:rsidRPr="002A4879">
        <w:rPr>
          <w:rFonts w:ascii="Cambria" w:hAnsi="Cambria"/>
        </w:rPr>
        <w:t xml:space="preserve">právní úprava ani nová právní úprava pro tyto situace odchodné neřeší (to se pojí pouze se zánikem mandátu člena </w:t>
      </w:r>
      <w:r w:rsidR="00AC7DAF" w:rsidRPr="00CC62C2">
        <w:rPr>
          <w:rFonts w:ascii="Cambria" w:hAnsi="Cambria"/>
        </w:rPr>
        <w:t>zastupitelstva obce</w:t>
      </w:r>
      <w:r w:rsidR="00AC7DAF" w:rsidRPr="002A4879">
        <w:rPr>
          <w:rFonts w:ascii="Cambria" w:hAnsi="Cambria"/>
        </w:rPr>
        <w:t>, vzdání</w:t>
      </w:r>
      <w:r w:rsidR="00FF111A">
        <w:rPr>
          <w:rFonts w:ascii="Cambria" w:hAnsi="Cambria"/>
        </w:rPr>
        <w:t>m</w:t>
      </w:r>
      <w:r w:rsidR="00AC7DAF" w:rsidRPr="002A4879">
        <w:rPr>
          <w:rFonts w:ascii="Cambria" w:hAnsi="Cambria"/>
        </w:rPr>
        <w:t xml:space="preserve"> se</w:t>
      </w:r>
      <w:r w:rsidR="00FF111A">
        <w:rPr>
          <w:rFonts w:ascii="Cambria" w:hAnsi="Cambria"/>
        </w:rPr>
        <w:t> </w:t>
      </w:r>
      <w:r w:rsidR="00AC7DAF" w:rsidRPr="002A4879">
        <w:rPr>
          <w:rFonts w:ascii="Cambria" w:hAnsi="Cambria"/>
        </w:rPr>
        <w:t>funkce a</w:t>
      </w:r>
      <w:r w:rsidR="00AC7DAF">
        <w:rPr>
          <w:rFonts w:ascii="Cambria" w:hAnsi="Cambria"/>
        </w:rPr>
        <w:t> </w:t>
      </w:r>
      <w:r w:rsidR="00AC7DAF" w:rsidRPr="002A4879">
        <w:rPr>
          <w:rFonts w:ascii="Cambria" w:hAnsi="Cambria"/>
        </w:rPr>
        <w:t>odvolání</w:t>
      </w:r>
      <w:r w:rsidR="00FF111A">
        <w:rPr>
          <w:rFonts w:ascii="Cambria" w:hAnsi="Cambria"/>
        </w:rPr>
        <w:t>m</w:t>
      </w:r>
      <w:r w:rsidR="00AC7DAF" w:rsidRPr="002A4879">
        <w:rPr>
          <w:rFonts w:ascii="Cambria" w:hAnsi="Cambria"/>
        </w:rPr>
        <w:t xml:space="preserve"> z funkce, jde-li o funkce v zákoně vyjmenované).</w:t>
      </w:r>
      <w:r w:rsidR="00AC7DAF">
        <w:rPr>
          <w:rFonts w:ascii="Cambria" w:hAnsi="Cambria"/>
        </w:rPr>
        <w:t xml:space="preserve"> Nárok na</w:t>
      </w:r>
      <w:r w:rsidR="00FF111A">
        <w:rPr>
          <w:rFonts w:ascii="Cambria" w:hAnsi="Cambria"/>
        </w:rPr>
        <w:t> </w:t>
      </w:r>
      <w:r w:rsidR="00AC7DAF">
        <w:rPr>
          <w:rFonts w:ascii="Cambria" w:hAnsi="Cambria"/>
        </w:rPr>
        <w:t xml:space="preserve">odchodné </w:t>
      </w:r>
      <w:r w:rsidR="00C639A0">
        <w:rPr>
          <w:rFonts w:ascii="Cambria" w:hAnsi="Cambria"/>
        </w:rPr>
        <w:t xml:space="preserve">bude </w:t>
      </w:r>
      <w:r w:rsidR="00AC7DAF">
        <w:rPr>
          <w:rFonts w:ascii="Cambria" w:hAnsi="Cambria"/>
        </w:rPr>
        <w:lastRenderedPageBreak/>
        <w:t>zachován v případě splnění souvisejících zákonných podmínek</w:t>
      </w:r>
      <w:r w:rsidR="00AC7DAF" w:rsidRPr="002A4879">
        <w:rPr>
          <w:rFonts w:ascii="Cambria" w:hAnsi="Cambria"/>
        </w:rPr>
        <w:t xml:space="preserve">, ale </w:t>
      </w:r>
      <w:r w:rsidR="00AC7DAF">
        <w:rPr>
          <w:rFonts w:ascii="Cambria" w:hAnsi="Cambria"/>
        </w:rPr>
        <w:t xml:space="preserve">pak </w:t>
      </w:r>
      <w:r w:rsidR="00C639A0" w:rsidRPr="002A4879">
        <w:rPr>
          <w:rFonts w:ascii="Cambria" w:hAnsi="Cambria"/>
        </w:rPr>
        <w:t xml:space="preserve">se </w:t>
      </w:r>
      <w:r w:rsidR="00AC7DAF" w:rsidRPr="002A4879">
        <w:rPr>
          <w:rFonts w:ascii="Cambria" w:hAnsi="Cambria"/>
        </w:rPr>
        <w:t>bude</w:t>
      </w:r>
      <w:r w:rsidR="00AC7DAF">
        <w:rPr>
          <w:rFonts w:ascii="Cambria" w:hAnsi="Cambria"/>
        </w:rPr>
        <w:t> </w:t>
      </w:r>
      <w:r w:rsidR="00AC7DAF" w:rsidRPr="002A4879">
        <w:rPr>
          <w:rFonts w:ascii="Cambria" w:hAnsi="Cambria"/>
        </w:rPr>
        <w:t xml:space="preserve">počítat z výše odměny, kterou bude mít starosta v den vzniku tohoto nároku. </w:t>
      </w:r>
    </w:p>
    <w:p w:rsidR="00AC7DAF" w:rsidRPr="007F1810" w:rsidRDefault="00AC7DAF" w:rsidP="00AC7DAF">
      <w:pPr>
        <w:widowControl w:val="0"/>
        <w:tabs>
          <w:tab w:val="left" w:pos="426"/>
        </w:tabs>
        <w:autoSpaceDE w:val="0"/>
        <w:ind w:left="426"/>
        <w:jc w:val="both"/>
        <w:rPr>
          <w:rFonts w:ascii="Cambria" w:hAnsi="Cambria"/>
        </w:rPr>
      </w:pPr>
    </w:p>
    <w:p w:rsidR="00AC7DAF" w:rsidRPr="00205632"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ascii="Cambria" w:hAnsi="Cambria"/>
          <w:b/>
        </w:rPr>
      </w:pPr>
      <w:r>
        <w:rPr>
          <w:rFonts w:ascii="Cambria" w:hAnsi="Cambria"/>
          <w:b/>
        </w:rPr>
        <w:t>?</w:t>
      </w:r>
      <w:r>
        <w:rPr>
          <w:rFonts w:ascii="Cambria" w:hAnsi="Cambria"/>
          <w:b/>
        </w:rPr>
        <w:tab/>
        <w:t>Co lze či naopak nelze zahrnout pod pojem „občanský obřad“ pro účely poskytování příspěvků dle § 80 zákona o obcích?</w:t>
      </w:r>
    </w:p>
    <w:p w:rsidR="00AC7DAF" w:rsidRDefault="00AC7DAF" w:rsidP="00AC7DAF">
      <w:pPr>
        <w:pStyle w:val="Text"/>
        <w:spacing w:after="120"/>
        <w:jc w:val="both"/>
        <w:rPr>
          <w:rFonts w:ascii="Cambria" w:hAnsi="Cambria"/>
        </w:rPr>
      </w:pPr>
      <w:r w:rsidRPr="003233C3">
        <w:rPr>
          <w:rFonts w:ascii="Cambria" w:hAnsi="Cambria"/>
        </w:rPr>
        <w:t xml:space="preserve">Pojem „občanský obřad“ zákon o obcích ani jiný právní předpis </w:t>
      </w:r>
      <w:r w:rsidR="002750A0">
        <w:rPr>
          <w:rFonts w:ascii="Cambria" w:hAnsi="Cambria"/>
        </w:rPr>
        <w:t>výslovně</w:t>
      </w:r>
      <w:r w:rsidR="002750A0" w:rsidRPr="003233C3">
        <w:rPr>
          <w:rFonts w:ascii="Cambria" w:hAnsi="Cambria"/>
        </w:rPr>
        <w:t xml:space="preserve"> </w:t>
      </w:r>
      <w:r w:rsidRPr="003233C3">
        <w:rPr>
          <w:rFonts w:ascii="Cambria" w:hAnsi="Cambria"/>
        </w:rPr>
        <w:t xml:space="preserve">nevymezuje. </w:t>
      </w:r>
      <w:r>
        <w:rPr>
          <w:rFonts w:ascii="Cambria" w:hAnsi="Cambria"/>
        </w:rPr>
        <w:t>Nicméně, z</w:t>
      </w:r>
      <w:r w:rsidRPr="003233C3">
        <w:rPr>
          <w:rFonts w:ascii="Cambria" w:hAnsi="Cambria"/>
        </w:rPr>
        <w:t>a občanský obřad lze nepochybně považovat svatební (</w:t>
      </w:r>
      <w:proofErr w:type="spellStart"/>
      <w:r w:rsidRPr="003233C3">
        <w:rPr>
          <w:rFonts w:ascii="Cambria" w:hAnsi="Cambria"/>
        </w:rPr>
        <w:t>sňatečný</w:t>
      </w:r>
      <w:proofErr w:type="spellEnd"/>
      <w:r w:rsidRPr="003233C3">
        <w:rPr>
          <w:rFonts w:ascii="Cambria" w:hAnsi="Cambria"/>
        </w:rPr>
        <w:t>) obřad, který je však pro účely poskytování příspěvku na ú</w:t>
      </w:r>
      <w:r>
        <w:rPr>
          <w:rFonts w:ascii="Cambria" w:hAnsi="Cambria"/>
        </w:rPr>
        <w:t>hradu</w:t>
      </w:r>
      <w:r w:rsidRPr="003233C3">
        <w:rPr>
          <w:rFonts w:ascii="Cambria" w:hAnsi="Cambria"/>
        </w:rPr>
        <w:t xml:space="preserve"> zvýšených nákladů na úpravu zevnějšku upraven samostatně </w:t>
      </w:r>
      <w:r w:rsidRPr="003233C3">
        <w:rPr>
          <w:rFonts w:ascii="Cambria" w:hAnsi="Cambria"/>
        </w:rPr>
        <w:sym w:font="Symbol" w:char="F05B"/>
      </w:r>
      <w:r w:rsidRPr="003233C3">
        <w:rPr>
          <w:rFonts w:ascii="Cambria" w:hAnsi="Cambria"/>
        </w:rPr>
        <w:t xml:space="preserve">§ 80 odst. 1 písm. a) zákona o obcích]. </w:t>
      </w:r>
    </w:p>
    <w:p w:rsidR="00AC7DAF" w:rsidRPr="0026488F" w:rsidRDefault="00AC7DAF" w:rsidP="00AC7DAF">
      <w:pPr>
        <w:pStyle w:val="Text"/>
        <w:spacing w:after="120"/>
        <w:jc w:val="both"/>
        <w:rPr>
          <w:rFonts w:ascii="Cambria" w:hAnsi="Cambria"/>
          <w:b/>
        </w:rPr>
      </w:pPr>
      <w:r w:rsidRPr="0026488F">
        <w:rPr>
          <w:rFonts w:ascii="Cambria" w:hAnsi="Cambria"/>
          <w:b/>
        </w:rPr>
        <w:t>Pokud jde o vymezení dalších občanských obřadů</w:t>
      </w:r>
      <w:r w:rsidRPr="003233C3">
        <w:rPr>
          <w:rFonts w:ascii="Cambria" w:hAnsi="Cambria"/>
        </w:rPr>
        <w:t>, a to pro účely § 80 odst. 1 písm. b) zákona o obcích</w:t>
      </w:r>
      <w:r w:rsidRPr="0026488F">
        <w:rPr>
          <w:rFonts w:ascii="Cambria" w:hAnsi="Cambria"/>
          <w:b/>
        </w:rPr>
        <w:t>, tyto by měly splňovat následující čtyři kritéria, tj.</w:t>
      </w:r>
      <w:r>
        <w:rPr>
          <w:rFonts w:ascii="Cambria" w:hAnsi="Cambria"/>
          <w:b/>
        </w:rPr>
        <w:t> </w:t>
      </w:r>
      <w:r w:rsidRPr="0026488F">
        <w:rPr>
          <w:rFonts w:ascii="Cambria" w:hAnsi="Cambria"/>
          <w:b/>
        </w:rPr>
        <w:t>být:</w:t>
      </w:r>
    </w:p>
    <w:p w:rsidR="00AC7DAF" w:rsidRDefault="00AC7DAF" w:rsidP="00AC7DAF">
      <w:pPr>
        <w:pStyle w:val="Text"/>
        <w:numPr>
          <w:ilvl w:val="0"/>
          <w:numId w:val="42"/>
        </w:numPr>
        <w:spacing w:after="120"/>
        <w:jc w:val="both"/>
        <w:rPr>
          <w:rFonts w:ascii="Cambria" w:hAnsi="Cambria"/>
        </w:rPr>
      </w:pPr>
      <w:r>
        <w:rPr>
          <w:rFonts w:ascii="Cambria" w:hAnsi="Cambria"/>
          <w:b/>
        </w:rPr>
        <w:t>veřejnými</w:t>
      </w:r>
      <w:r>
        <w:rPr>
          <w:rFonts w:ascii="Cambria" w:hAnsi="Cambria"/>
        </w:rPr>
        <w:t>,</w:t>
      </w:r>
      <w:r w:rsidRPr="00D818FC">
        <w:rPr>
          <w:rFonts w:ascii="Cambria" w:hAnsi="Cambria"/>
        </w:rPr>
        <w:t xml:space="preserve"> </w:t>
      </w:r>
      <w:r>
        <w:rPr>
          <w:rFonts w:ascii="Cambria" w:hAnsi="Cambria"/>
        </w:rPr>
        <w:t>tzn., že veřejnost by měla mít k obřadu přístup v zásadě bez omezení a možnost včas se o konání obřadu dozvědět;</w:t>
      </w:r>
    </w:p>
    <w:p w:rsidR="00AC7DAF" w:rsidRDefault="00AC7DAF" w:rsidP="00AC7DAF">
      <w:pPr>
        <w:pStyle w:val="Text"/>
        <w:numPr>
          <w:ilvl w:val="0"/>
          <w:numId w:val="42"/>
        </w:numPr>
        <w:spacing w:after="120"/>
        <w:jc w:val="both"/>
        <w:rPr>
          <w:rFonts w:ascii="Cambria" w:hAnsi="Cambria"/>
        </w:rPr>
      </w:pPr>
      <w:r>
        <w:rPr>
          <w:rFonts w:ascii="Cambria" w:hAnsi="Cambria"/>
          <w:b/>
        </w:rPr>
        <w:t>občanskými</w:t>
      </w:r>
      <w:r>
        <w:rPr>
          <w:rFonts w:ascii="Cambria" w:hAnsi="Cambria"/>
        </w:rPr>
        <w:t xml:space="preserve">, tj. s účastí občanů a jiné, než např. církevní, akademické či firemní; </w:t>
      </w:r>
    </w:p>
    <w:p w:rsidR="00AC7DAF" w:rsidRDefault="00AC7DAF" w:rsidP="00AC7DAF">
      <w:pPr>
        <w:pStyle w:val="Text"/>
        <w:numPr>
          <w:ilvl w:val="0"/>
          <w:numId w:val="42"/>
        </w:numPr>
        <w:spacing w:after="120"/>
        <w:jc w:val="both"/>
        <w:rPr>
          <w:rFonts w:ascii="Cambria" w:hAnsi="Cambria"/>
        </w:rPr>
      </w:pPr>
      <w:r>
        <w:rPr>
          <w:rFonts w:ascii="Cambria" w:hAnsi="Cambria"/>
        </w:rPr>
        <w:t>„</w:t>
      </w:r>
      <w:r w:rsidRPr="0026488F">
        <w:rPr>
          <w:rFonts w:ascii="Cambria" w:hAnsi="Cambria"/>
          <w:b/>
        </w:rPr>
        <w:t>obřady</w:t>
      </w:r>
      <w:r>
        <w:rPr>
          <w:rFonts w:ascii="Cambria" w:hAnsi="Cambria"/>
        </w:rPr>
        <w:t>“, tj. ceremoniální a s určitou posloupností</w:t>
      </w:r>
      <w:r w:rsidRPr="0026488F">
        <w:rPr>
          <w:rFonts w:ascii="Cambria" w:hAnsi="Cambria"/>
        </w:rPr>
        <w:t xml:space="preserve"> jednání, kterou si účastníci nevytvářejí na místě sami</w:t>
      </w:r>
      <w:r>
        <w:rPr>
          <w:rFonts w:ascii="Cambria" w:hAnsi="Cambria"/>
        </w:rPr>
        <w:t>, a která slouží ke správnému, úspěšnému a </w:t>
      </w:r>
      <w:r w:rsidRPr="00677B76">
        <w:rPr>
          <w:rFonts w:ascii="Cambria" w:hAnsi="Cambria"/>
        </w:rPr>
        <w:t>opakované</w:t>
      </w:r>
      <w:r>
        <w:rPr>
          <w:rFonts w:ascii="Cambria" w:hAnsi="Cambria"/>
        </w:rPr>
        <w:t>mu</w:t>
      </w:r>
      <w:r w:rsidRPr="00677B76">
        <w:rPr>
          <w:rFonts w:ascii="Cambria" w:hAnsi="Cambria"/>
        </w:rPr>
        <w:t xml:space="preserve"> provedení žádoucích činností pro spolehlivé dosažení cíle</w:t>
      </w:r>
      <w:r>
        <w:rPr>
          <w:rFonts w:ascii="Cambria" w:hAnsi="Cambria"/>
        </w:rPr>
        <w:t xml:space="preserve">; </w:t>
      </w:r>
    </w:p>
    <w:p w:rsidR="00AC7DAF" w:rsidRDefault="00AC7DAF" w:rsidP="00AC7DAF">
      <w:pPr>
        <w:pStyle w:val="Text"/>
        <w:numPr>
          <w:ilvl w:val="0"/>
          <w:numId w:val="42"/>
        </w:numPr>
        <w:spacing w:after="120"/>
        <w:jc w:val="both"/>
        <w:rPr>
          <w:rFonts w:ascii="Cambria" w:hAnsi="Cambria"/>
        </w:rPr>
      </w:pPr>
      <w:r>
        <w:rPr>
          <w:rFonts w:ascii="Cambria" w:hAnsi="Cambria"/>
        </w:rPr>
        <w:t>obřady</w:t>
      </w:r>
      <w:r w:rsidRPr="003233C3">
        <w:rPr>
          <w:rFonts w:ascii="Cambria" w:hAnsi="Cambria"/>
        </w:rPr>
        <w:t xml:space="preserve">, na kterých dotyčný </w:t>
      </w:r>
      <w:r w:rsidRPr="003233C3">
        <w:rPr>
          <w:rFonts w:ascii="Cambria" w:hAnsi="Cambria"/>
          <w:b/>
        </w:rPr>
        <w:t>člen zastupitelstva zastupuje obec</w:t>
      </w:r>
      <w:r w:rsidRPr="003233C3">
        <w:rPr>
          <w:rFonts w:ascii="Cambria" w:hAnsi="Cambria"/>
        </w:rPr>
        <w:t xml:space="preserve">, ať </w:t>
      </w:r>
      <w:r>
        <w:rPr>
          <w:rFonts w:ascii="Cambria" w:hAnsi="Cambria"/>
        </w:rPr>
        <w:t>již</w:t>
      </w:r>
      <w:r w:rsidRPr="003233C3">
        <w:rPr>
          <w:rFonts w:ascii="Cambria" w:hAnsi="Cambria"/>
        </w:rPr>
        <w:t xml:space="preserve"> z titulu své funkce či na základě konkrétního pověření.</w:t>
      </w:r>
    </w:p>
    <w:p w:rsidR="00AC7DAF" w:rsidRPr="003233C3" w:rsidRDefault="00AC7DAF" w:rsidP="00AC7DAF">
      <w:pPr>
        <w:pStyle w:val="Text"/>
        <w:spacing w:after="120"/>
        <w:jc w:val="both"/>
        <w:rPr>
          <w:rFonts w:ascii="Cambria" w:hAnsi="Cambria"/>
        </w:rPr>
      </w:pPr>
      <w:r w:rsidRPr="003233C3">
        <w:rPr>
          <w:rFonts w:ascii="Cambria" w:hAnsi="Cambria"/>
        </w:rPr>
        <w:t>Jako příklad „veřejných občanských obřadů“ lze dle názoru Ministerstva vnitra uvést:</w:t>
      </w:r>
    </w:p>
    <w:p w:rsidR="00AC7DAF" w:rsidRPr="003233C3" w:rsidRDefault="00AC7DAF" w:rsidP="00AC7DAF">
      <w:pPr>
        <w:pStyle w:val="Text"/>
        <w:numPr>
          <w:ilvl w:val="0"/>
          <w:numId w:val="44"/>
        </w:numPr>
        <w:spacing w:after="120"/>
        <w:ind w:left="426"/>
        <w:jc w:val="both"/>
        <w:rPr>
          <w:rFonts w:ascii="Cambria" w:hAnsi="Cambria"/>
        </w:rPr>
      </w:pPr>
      <w:r w:rsidRPr="003233C3">
        <w:rPr>
          <w:rFonts w:ascii="Cambria" w:hAnsi="Cambria"/>
        </w:rPr>
        <w:t>veřejné obřady konané v místech určených obcí pro konání slavnostních obřadů (např. ve smyslu § 11a zákona č. 301/2000 Sb., o matrikách, jménu a příjmení…) nebo v jiných místech pro konání slavnostních veřejných obřadů dle místní tradice, např. při příležitosti vítání nových občánků, zlaté (stříbrné, diamantové) svatby, udělení čestného občanství;</w:t>
      </w:r>
    </w:p>
    <w:p w:rsidR="00AC7DAF" w:rsidRPr="003233C3" w:rsidRDefault="00AC7DAF" w:rsidP="00AC7DAF">
      <w:pPr>
        <w:pStyle w:val="Text"/>
        <w:numPr>
          <w:ilvl w:val="0"/>
          <w:numId w:val="44"/>
        </w:numPr>
        <w:spacing w:after="120"/>
        <w:ind w:left="426"/>
        <w:jc w:val="both"/>
        <w:rPr>
          <w:rFonts w:ascii="Cambria" w:hAnsi="Cambria"/>
        </w:rPr>
      </w:pPr>
      <w:r>
        <w:rPr>
          <w:rFonts w:ascii="Cambria" w:hAnsi="Cambria"/>
        </w:rPr>
        <w:t>veřejné</w:t>
      </w:r>
      <w:r w:rsidRPr="003233C3">
        <w:rPr>
          <w:rFonts w:ascii="Cambria" w:hAnsi="Cambria"/>
        </w:rPr>
        <w:t xml:space="preserve"> smuteční obřad</w:t>
      </w:r>
      <w:r>
        <w:rPr>
          <w:rFonts w:ascii="Cambria" w:hAnsi="Cambria"/>
        </w:rPr>
        <w:t>y</w:t>
      </w:r>
      <w:r w:rsidRPr="003233C3">
        <w:rPr>
          <w:rFonts w:ascii="Cambria" w:hAnsi="Cambria"/>
        </w:rPr>
        <w:t xml:space="preserve"> (např. ve smyslu zákona č. 256/2001 Sb., o pohřebnictví a</w:t>
      </w:r>
      <w:r>
        <w:rPr>
          <w:rFonts w:ascii="Cambria" w:hAnsi="Cambria"/>
        </w:rPr>
        <w:t> </w:t>
      </w:r>
      <w:r w:rsidRPr="003233C3">
        <w:rPr>
          <w:rFonts w:ascii="Cambria" w:hAnsi="Cambria"/>
        </w:rPr>
        <w:t>o změně některých zákonů);</w:t>
      </w:r>
    </w:p>
    <w:p w:rsidR="00AC7DAF" w:rsidRPr="003233C3" w:rsidRDefault="00AC7DAF" w:rsidP="00AC7DAF">
      <w:pPr>
        <w:pStyle w:val="Text"/>
        <w:numPr>
          <w:ilvl w:val="0"/>
          <w:numId w:val="44"/>
        </w:numPr>
        <w:spacing w:after="120"/>
        <w:ind w:left="426"/>
        <w:jc w:val="both"/>
        <w:rPr>
          <w:rFonts w:ascii="Cambria" w:hAnsi="Cambria"/>
        </w:rPr>
      </w:pPr>
      <w:r w:rsidRPr="003233C3">
        <w:rPr>
          <w:rFonts w:ascii="Cambria" w:hAnsi="Cambria"/>
        </w:rPr>
        <w:t>obřady k uctění památky významných osob, obětí války, pogromů či jiných tragédií.</w:t>
      </w:r>
    </w:p>
    <w:p w:rsidR="00AC7DAF" w:rsidRDefault="00AC7DAF" w:rsidP="00AC7DAF">
      <w:pPr>
        <w:jc w:val="both"/>
        <w:rPr>
          <w:rFonts w:ascii="Cambria" w:hAnsi="Cambria" w:cs="Arial"/>
        </w:rPr>
      </w:pPr>
      <w:r w:rsidRPr="003233C3">
        <w:rPr>
          <w:rFonts w:ascii="Cambria" w:hAnsi="Cambria" w:cs="Arial"/>
        </w:rPr>
        <w:t xml:space="preserve">Naproti tomu by se příspěvek neměl týkat akcí soukromého charakteru, byť i pro větší okruh „pozvaných,“ blahopřání členů zastupitelstev občanům při významných životních výročích dožití věku v soukromí, zastupování obce na společenských akcích, které charakter občanského obřadu nemají (setkání občanů, důchodců, kulturní akce), ani akcí při jiných významných příležitostech, např. </w:t>
      </w:r>
      <w:r>
        <w:rPr>
          <w:rFonts w:ascii="Cambria" w:hAnsi="Cambria" w:cs="Arial"/>
        </w:rPr>
        <w:t>významné návštěvy v obci apod.</w:t>
      </w:r>
    </w:p>
    <w:p w:rsidR="00AC7DAF" w:rsidRDefault="00AC7DAF" w:rsidP="00AC7DAF">
      <w:pPr>
        <w:pStyle w:val="Default"/>
      </w:pPr>
    </w:p>
    <w:p w:rsidR="00024B50" w:rsidRDefault="00024B50" w:rsidP="00AC7DAF">
      <w:pPr>
        <w:pStyle w:val="Default"/>
      </w:pPr>
    </w:p>
    <w:p w:rsidR="00AC7DAF" w:rsidRPr="00D42728" w:rsidRDefault="00AC7DAF" w:rsidP="00AC7DAF">
      <w:pPr>
        <w:pStyle w:val="Default"/>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cs="Arial"/>
          <w:b/>
          <w:bCs/>
        </w:rPr>
      </w:pPr>
      <w:r w:rsidRPr="00D42728">
        <w:rPr>
          <w:b/>
          <w:bCs/>
        </w:rPr>
        <w:lastRenderedPageBreak/>
        <w:t>?</w:t>
      </w:r>
      <w:r w:rsidRPr="00D42728">
        <w:rPr>
          <w:b/>
          <w:bCs/>
        </w:rPr>
        <w:tab/>
      </w:r>
      <w:r w:rsidRPr="00D42728">
        <w:rPr>
          <w:rFonts w:cs="Arial"/>
          <w:b/>
          <w:bCs/>
        </w:rPr>
        <w:t xml:space="preserve">Může zastupitelstvo obce svým usnesením stanovit, že náhradu výdělku ušlého v souvislosti s výkonem funkce podle § 71 odst. 3 zákona o obcích nebude poskytovat, resp. stanoví výši paušální částky náhrady v nulové výši? </w:t>
      </w:r>
    </w:p>
    <w:p w:rsidR="00AC7DAF" w:rsidRPr="00D42728" w:rsidRDefault="00AC7DAF" w:rsidP="00AC7DAF">
      <w:pPr>
        <w:pStyle w:val="Text"/>
        <w:spacing w:after="120"/>
        <w:jc w:val="both"/>
        <w:rPr>
          <w:rFonts w:ascii="Cambria" w:hAnsi="Cambria"/>
          <w:color w:val="000000"/>
        </w:rPr>
      </w:pPr>
      <w:r w:rsidRPr="00D42728">
        <w:rPr>
          <w:rFonts w:ascii="Cambria" w:hAnsi="Cambria"/>
          <w:b/>
          <w:color w:val="000000"/>
        </w:rPr>
        <w:t>Nemůže;</w:t>
      </w:r>
      <w:r w:rsidRPr="00D42728">
        <w:rPr>
          <w:rFonts w:ascii="Cambria" w:hAnsi="Cambria"/>
          <w:color w:val="000000"/>
        </w:rPr>
        <w:t xml:space="preserve"> pokud by zastupitelstvo obce svým usnesením stanovilo, že svým </w:t>
      </w:r>
      <w:r w:rsidRPr="00D42728">
        <w:rPr>
          <w:rFonts w:ascii="Cambria" w:hAnsi="Cambria"/>
          <w:i/>
        </w:rPr>
        <w:t xml:space="preserve">neuvolněným členům, kteří jsou podnikající fyzickou osobou nebo osobou provozující jinou samostatnou výdělečnou činnost, se nebude proplácet náhrada výdělku ušlého v souvislosti s výkonem funkce, </w:t>
      </w:r>
      <w:r w:rsidRPr="00497183">
        <w:rPr>
          <w:rFonts w:ascii="Cambria" w:hAnsi="Cambria"/>
        </w:rPr>
        <w:t>resp. stanovilo by částku náhrady v nulové výši,</w:t>
      </w:r>
      <w:r w:rsidRPr="00D42728">
        <w:rPr>
          <w:rFonts w:ascii="Cambria" w:hAnsi="Cambria"/>
          <w:i/>
        </w:rPr>
        <w:t xml:space="preserve"> </w:t>
      </w:r>
      <w:r w:rsidRPr="00D42728">
        <w:rPr>
          <w:rFonts w:ascii="Cambria" w:hAnsi="Cambria"/>
        </w:rPr>
        <w:t xml:space="preserve">takové usnesení </w:t>
      </w:r>
      <w:r w:rsidR="00AE366D">
        <w:rPr>
          <w:rFonts w:ascii="Cambria" w:hAnsi="Cambria"/>
        </w:rPr>
        <w:t>ZO</w:t>
      </w:r>
      <w:r w:rsidRPr="00D42728">
        <w:rPr>
          <w:rFonts w:ascii="Cambria" w:hAnsi="Cambria"/>
        </w:rPr>
        <w:t xml:space="preserve"> </w:t>
      </w:r>
      <w:r w:rsidRPr="00D42728">
        <w:rPr>
          <w:rFonts w:ascii="Cambria" w:hAnsi="Cambria"/>
          <w:b/>
        </w:rPr>
        <w:t>by nebylo</w:t>
      </w:r>
      <w:r w:rsidRPr="00D42728">
        <w:rPr>
          <w:rFonts w:ascii="Cambria" w:hAnsi="Cambria"/>
          <w:b/>
          <w:i/>
        </w:rPr>
        <w:t xml:space="preserve"> </w:t>
      </w:r>
      <w:r w:rsidRPr="00D42728">
        <w:rPr>
          <w:rFonts w:ascii="Cambria" w:hAnsi="Cambria"/>
          <w:b/>
        </w:rPr>
        <w:t>v souladu s § 71 odst. 3 zákona o obcích</w:t>
      </w:r>
      <w:r w:rsidRPr="00D42728">
        <w:rPr>
          <w:rFonts w:ascii="Cambria" w:hAnsi="Cambria"/>
        </w:rPr>
        <w:t>, ve znění účinném od</w:t>
      </w:r>
      <w:r w:rsidR="00AE366D">
        <w:rPr>
          <w:rFonts w:ascii="Cambria" w:hAnsi="Cambria"/>
        </w:rPr>
        <w:t> </w:t>
      </w:r>
      <w:r w:rsidRPr="00D42728">
        <w:rPr>
          <w:rFonts w:ascii="Cambria" w:hAnsi="Cambria"/>
        </w:rPr>
        <w:t>1. ledna 2018. Zákon, dle našeho názoru, poskytnutí náhrady</w:t>
      </w:r>
      <w:r w:rsidR="00C562C4">
        <w:rPr>
          <w:rFonts w:ascii="Cambria" w:hAnsi="Cambria"/>
        </w:rPr>
        <w:t xml:space="preserve"> výdělku ušlého v</w:t>
      </w:r>
      <w:r w:rsidR="00AE366D">
        <w:rPr>
          <w:rFonts w:ascii="Cambria" w:hAnsi="Cambria"/>
        </w:rPr>
        <w:t> </w:t>
      </w:r>
      <w:r w:rsidR="00C562C4">
        <w:rPr>
          <w:rFonts w:ascii="Cambria" w:hAnsi="Cambria"/>
        </w:rPr>
        <w:t>souvislosti s </w:t>
      </w:r>
      <w:r w:rsidRPr="00D42728">
        <w:rPr>
          <w:rFonts w:ascii="Cambria" w:hAnsi="Cambria"/>
        </w:rPr>
        <w:t xml:space="preserve">výkonem funkce neuvolněnému členovi </w:t>
      </w:r>
      <w:r w:rsidR="00C645AA">
        <w:rPr>
          <w:rFonts w:ascii="Cambria" w:hAnsi="Cambria"/>
        </w:rPr>
        <w:t>ZO</w:t>
      </w:r>
      <w:r w:rsidRPr="00D42728">
        <w:rPr>
          <w:rFonts w:ascii="Cambria" w:hAnsi="Cambria"/>
        </w:rPr>
        <w:t>, který je</w:t>
      </w:r>
      <w:r w:rsidR="00AE366D">
        <w:rPr>
          <w:rFonts w:ascii="Cambria" w:hAnsi="Cambria"/>
        </w:rPr>
        <w:t> </w:t>
      </w:r>
      <w:r w:rsidRPr="00D42728">
        <w:rPr>
          <w:rFonts w:ascii="Cambria" w:hAnsi="Cambria"/>
        </w:rPr>
        <w:t>podnikající fyzickou osobou nebo osobou provozující jinou samostatnou výdělečnou činnost, obci ukládá.</w:t>
      </w:r>
    </w:p>
    <w:p w:rsidR="00AC7DAF" w:rsidRPr="00D42728" w:rsidRDefault="00AC7DAF" w:rsidP="00AC7DAF">
      <w:pPr>
        <w:pStyle w:val="Text"/>
        <w:spacing w:after="120"/>
        <w:jc w:val="both"/>
        <w:rPr>
          <w:rFonts w:ascii="Cambria" w:hAnsi="Cambria"/>
        </w:rPr>
      </w:pPr>
      <w:r w:rsidRPr="00D42728">
        <w:rPr>
          <w:rFonts w:ascii="Cambria" w:hAnsi="Cambria"/>
        </w:rPr>
        <w:t xml:space="preserve">Podle zmíněného § 71 odst. 3 zákona o obcích </w:t>
      </w:r>
      <w:r w:rsidRPr="00D42728">
        <w:rPr>
          <w:rFonts w:ascii="Cambria" w:hAnsi="Cambria"/>
          <w:i/>
        </w:rPr>
        <w:t xml:space="preserve">„Neuvolněnému členovi zastupitelstva obce, který je podnikající fyzickou osobou nebo osobou provozující jinou samostatnou výdělečnou činnost, </w:t>
      </w:r>
      <w:r w:rsidRPr="00D42728">
        <w:rPr>
          <w:rFonts w:ascii="Cambria" w:hAnsi="Cambria"/>
          <w:b/>
          <w:i/>
          <w:u w:val="single"/>
        </w:rPr>
        <w:t>poskytuje obec</w:t>
      </w:r>
      <w:r w:rsidR="002466A1" w:rsidRPr="002466A1">
        <w:rPr>
          <w:rFonts w:ascii="Cambria" w:hAnsi="Cambria"/>
          <w:i/>
          <w:u w:val="single"/>
        </w:rPr>
        <w:t xml:space="preserve"> </w:t>
      </w:r>
      <w:r w:rsidRPr="00D42728">
        <w:rPr>
          <w:rFonts w:ascii="Cambria" w:hAnsi="Cambria"/>
          <w:b/>
          <w:i/>
          <w:u w:val="single"/>
        </w:rPr>
        <w:t>náhradu výdělku ušlého</w:t>
      </w:r>
      <w:r w:rsidRPr="00D42728">
        <w:rPr>
          <w:rFonts w:ascii="Cambria" w:hAnsi="Cambria"/>
          <w:i/>
          <w:u w:val="single"/>
        </w:rPr>
        <w:t xml:space="preserve"> v souvislosti s výkonem funkce paušální částkou. Paušální částku za hodinu a nejvyšší částku, kterou lze jako náhradu výdělku ušlého v souvislosti s výkonem funkce poskytnout v souhrnu za kalendářní měsíc, stanoví zastupitelstvo obce</w:t>
      </w:r>
      <w:r w:rsidRPr="00D42728">
        <w:rPr>
          <w:rFonts w:ascii="Cambria" w:hAnsi="Cambria"/>
          <w:i/>
        </w:rPr>
        <w:t>“</w:t>
      </w:r>
      <w:r w:rsidR="00E33AD2">
        <w:rPr>
          <w:rFonts w:ascii="Cambria" w:hAnsi="Cambria"/>
          <w:i/>
        </w:rPr>
        <w:t>.</w:t>
      </w:r>
    </w:p>
    <w:p w:rsidR="00AC7DAF" w:rsidRPr="00D42728" w:rsidRDefault="00AC7DAF" w:rsidP="00AC7DAF">
      <w:pPr>
        <w:pStyle w:val="Text"/>
        <w:spacing w:after="480"/>
        <w:jc w:val="both"/>
        <w:rPr>
          <w:rFonts w:ascii="Cambria" w:hAnsi="Cambria"/>
        </w:rPr>
      </w:pPr>
      <w:r w:rsidRPr="00D42728">
        <w:rPr>
          <w:rFonts w:ascii="Cambria" w:hAnsi="Cambria"/>
        </w:rPr>
        <w:t xml:space="preserve">Tedy přímo ze zákona </w:t>
      </w:r>
      <w:r w:rsidRPr="00D42728">
        <w:rPr>
          <w:rFonts w:ascii="Cambria" w:hAnsi="Cambria"/>
          <w:b/>
        </w:rPr>
        <w:t>plyne obci povinnost</w:t>
      </w:r>
      <w:r w:rsidRPr="00D42728">
        <w:rPr>
          <w:rFonts w:ascii="Cambria" w:hAnsi="Cambria"/>
        </w:rPr>
        <w:t xml:space="preserve"> vymezené skupině členů zastupitelstva obce za podmínek konkretizovaných blíže větou druhou citovaného ustanovení </w:t>
      </w:r>
      <w:r w:rsidRPr="00D42728">
        <w:rPr>
          <w:rFonts w:ascii="Cambria" w:hAnsi="Cambria"/>
          <w:b/>
        </w:rPr>
        <w:t>náhradu výdělku ušlého v souvislosti s výkonem jejich funkce poskytovat</w:t>
      </w:r>
      <w:r w:rsidR="002466A1" w:rsidRPr="002466A1">
        <w:rPr>
          <w:rFonts w:ascii="Cambria" w:hAnsi="Cambria"/>
        </w:rPr>
        <w:t>.</w:t>
      </w:r>
      <w:r w:rsidRPr="00D42728">
        <w:rPr>
          <w:rFonts w:ascii="Cambria" w:hAnsi="Cambria"/>
          <w:b/>
        </w:rPr>
        <w:t xml:space="preserve"> </w:t>
      </w:r>
      <w:r w:rsidRPr="00D42728">
        <w:rPr>
          <w:rFonts w:ascii="Cambria" w:hAnsi="Cambria"/>
        </w:rPr>
        <w:t xml:space="preserve">Současně s tím však zastupitelstvo obce </w:t>
      </w:r>
      <w:r w:rsidRPr="00D42728">
        <w:rPr>
          <w:rFonts w:ascii="Cambria" w:hAnsi="Cambria"/>
          <w:b/>
          <w:i/>
        </w:rPr>
        <w:t>stanovuje nejvyšší částku, kterou lze jako náhradu výdělku ušlého v souvislosti s výkonem funkce poskytnout</w:t>
      </w:r>
      <w:r w:rsidRPr="00D42728">
        <w:rPr>
          <w:rFonts w:ascii="Cambria" w:hAnsi="Cambria"/>
          <w:i/>
        </w:rPr>
        <w:t xml:space="preserve"> </w:t>
      </w:r>
      <w:r w:rsidRPr="00D42728">
        <w:rPr>
          <w:rFonts w:ascii="Cambria" w:hAnsi="Cambria"/>
          <w:b/>
          <w:i/>
        </w:rPr>
        <w:t>v souhrnu za</w:t>
      </w:r>
      <w:r w:rsidR="00AE366D">
        <w:rPr>
          <w:rFonts w:ascii="Cambria" w:hAnsi="Cambria"/>
          <w:b/>
          <w:i/>
        </w:rPr>
        <w:t> </w:t>
      </w:r>
      <w:r w:rsidRPr="00D42728">
        <w:rPr>
          <w:rFonts w:ascii="Cambria" w:hAnsi="Cambria"/>
          <w:b/>
          <w:i/>
        </w:rPr>
        <w:t xml:space="preserve">kalendářní měsíc, </w:t>
      </w:r>
      <w:r w:rsidRPr="00D42728">
        <w:rPr>
          <w:rFonts w:ascii="Cambria" w:hAnsi="Cambria"/>
        </w:rPr>
        <w:t>čímž na straně druhé tato plnění ve v</w:t>
      </w:r>
      <w:r w:rsidR="00C562C4">
        <w:rPr>
          <w:rFonts w:ascii="Cambria" w:hAnsi="Cambria"/>
        </w:rPr>
        <w:t>ztahu k jednotlivcům (potažmo i </w:t>
      </w:r>
      <w:r w:rsidRPr="00D42728">
        <w:rPr>
          <w:rFonts w:ascii="Cambria" w:hAnsi="Cambria"/>
        </w:rPr>
        <w:t>ve vztahu ke svému rozpočtu) limituje.</w:t>
      </w:r>
    </w:p>
    <w:p w:rsidR="00AC7DAF" w:rsidRPr="00D42728" w:rsidRDefault="00AC7DAF" w:rsidP="00AC7DAF">
      <w:pPr>
        <w:pStyle w:val="Default"/>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cs="Arial"/>
          <w:b/>
          <w:bCs/>
        </w:rPr>
      </w:pPr>
      <w:r w:rsidRPr="00D42728">
        <w:rPr>
          <w:b/>
          <w:bCs/>
        </w:rPr>
        <w:t>?</w:t>
      </w:r>
      <w:r w:rsidRPr="00D42728">
        <w:rPr>
          <w:rFonts w:cs="Arial"/>
          <w:b/>
          <w:bCs/>
        </w:rPr>
        <w:tab/>
        <w:t xml:space="preserve">Musí stanovit částku paušální náhrady (dle § 71 odst. 3 zákona o obcích) zastupitelstvo každé obce, i když v zastupitelstvu žádná osoba splňující podmínky </w:t>
      </w:r>
      <w:r w:rsidR="001B4FCE">
        <w:rPr>
          <w:rFonts w:cs="Arial"/>
          <w:b/>
          <w:bCs/>
        </w:rPr>
        <w:t>tohoto</w:t>
      </w:r>
      <w:r w:rsidRPr="00D42728">
        <w:rPr>
          <w:rFonts w:cs="Arial"/>
          <w:b/>
          <w:bCs/>
        </w:rPr>
        <w:t xml:space="preserve"> ustanovení není, resp. takovou náhradu neuplatňuje?</w:t>
      </w:r>
    </w:p>
    <w:p w:rsidR="00AC7DAF" w:rsidRPr="00D42728" w:rsidRDefault="00AC7DAF" w:rsidP="00AC7DAF">
      <w:pPr>
        <w:pStyle w:val="Text"/>
        <w:jc w:val="both"/>
        <w:rPr>
          <w:rFonts w:ascii="Cambria" w:hAnsi="Cambria"/>
        </w:rPr>
      </w:pPr>
      <w:r w:rsidRPr="00D42728">
        <w:rPr>
          <w:rFonts w:ascii="Cambria" w:hAnsi="Cambria"/>
          <w:color w:val="000000"/>
        </w:rPr>
        <w:t xml:space="preserve">Účelem této paušální náhrady je, aby členové zastupitelstva obce nebyli pro výkon veřejné funkce kráceni na svých běžných výdělcích. Jedná se však o náhradu výdělku ušlého v souvislosti s výkonem funkce, nikoli o náhradu za prostou ztrátu času. </w:t>
      </w:r>
      <w:r w:rsidRPr="00D42728">
        <w:rPr>
          <w:rFonts w:ascii="Cambria" w:hAnsi="Cambria"/>
          <w:b/>
          <w:color w:val="000000"/>
        </w:rPr>
        <w:t xml:space="preserve">Pokud v zastupitelstvu obce </w:t>
      </w:r>
      <w:r w:rsidRPr="00BE23CE">
        <w:rPr>
          <w:rFonts w:ascii="Cambria" w:hAnsi="Cambria"/>
          <w:b/>
          <w:color w:val="000000"/>
          <w:u w:val="single"/>
        </w:rPr>
        <w:t>není</w:t>
      </w:r>
      <w:r w:rsidRPr="00D42728">
        <w:rPr>
          <w:rFonts w:ascii="Cambria" w:hAnsi="Cambria"/>
          <w:b/>
          <w:color w:val="000000"/>
        </w:rPr>
        <w:t xml:space="preserve"> ani potenciální příjemce předmětné náhrady (oprávněný žadatel)</w:t>
      </w:r>
      <w:r w:rsidR="002466A1" w:rsidRPr="002466A1">
        <w:rPr>
          <w:rFonts w:ascii="Cambria" w:hAnsi="Cambria"/>
          <w:color w:val="000000"/>
        </w:rPr>
        <w:t>,</w:t>
      </w:r>
      <w:r w:rsidRPr="001B4FCE">
        <w:rPr>
          <w:rFonts w:ascii="Cambria" w:hAnsi="Cambria"/>
          <w:color w:val="000000"/>
        </w:rPr>
        <w:t xml:space="preserve"> </w:t>
      </w:r>
      <w:r w:rsidRPr="00D42728">
        <w:rPr>
          <w:rFonts w:ascii="Cambria" w:hAnsi="Cambria"/>
          <w:color w:val="000000"/>
        </w:rPr>
        <w:t xml:space="preserve">dle našeho názoru, </w:t>
      </w:r>
      <w:r w:rsidRPr="00D42728">
        <w:rPr>
          <w:rFonts w:ascii="Cambria" w:hAnsi="Cambria"/>
          <w:b/>
          <w:color w:val="000000"/>
        </w:rPr>
        <w:t xml:space="preserve">přijímat v tomto případě jen „usnesení pro usnesení“ obec povinna není, ale skutečně jen za předpokladu, že tím není dotčen zákonný nárok žádného člena zastupitelstva </w:t>
      </w:r>
      <w:r w:rsidRPr="00D42728">
        <w:rPr>
          <w:rFonts w:ascii="Cambria" w:hAnsi="Cambria"/>
          <w:color w:val="000000"/>
        </w:rPr>
        <w:t xml:space="preserve">dané obce. </w:t>
      </w:r>
    </w:p>
    <w:p w:rsidR="00AC7DAF" w:rsidRDefault="00AC7DAF" w:rsidP="00AC7DAF">
      <w:pPr>
        <w:jc w:val="both"/>
        <w:rPr>
          <w:rFonts w:ascii="Cambria" w:hAnsi="Cambria"/>
          <w:b/>
        </w:rPr>
      </w:pPr>
    </w:p>
    <w:p w:rsidR="00AC7DAF" w:rsidRPr="00606A1F"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ascii="Cambria" w:hAnsi="Cambria"/>
          <w:b/>
          <w:iCs/>
        </w:rPr>
      </w:pPr>
      <w:r w:rsidRPr="00D9132F">
        <w:rPr>
          <w:rFonts w:ascii="Cambria" w:hAnsi="Cambria"/>
          <w:b/>
        </w:rPr>
        <w:t>?</w:t>
      </w:r>
      <w:r>
        <w:rPr>
          <w:rFonts w:ascii="Cambria" w:hAnsi="Cambria"/>
          <w:b/>
        </w:rPr>
        <w:t xml:space="preserve"> </w:t>
      </w:r>
      <w:r>
        <w:rPr>
          <w:rFonts w:ascii="Cambria" w:hAnsi="Cambria"/>
          <w:b/>
        </w:rPr>
        <w:tab/>
      </w:r>
      <w:r>
        <w:rPr>
          <w:rFonts w:ascii="Cambria" w:hAnsi="Cambria"/>
          <w:b/>
          <w:iCs/>
        </w:rPr>
        <w:t>Jsou někde dostupné informace o počtu obyvatel obcí k 1. lednu 2018?</w:t>
      </w:r>
    </w:p>
    <w:p w:rsidR="00AC7DAF" w:rsidRDefault="00AC7DAF" w:rsidP="00AC7DAF">
      <w:pPr>
        <w:jc w:val="both"/>
        <w:rPr>
          <w:rFonts w:ascii="Cambria" w:hAnsi="Cambria" w:cs="Arial"/>
          <w:iCs/>
        </w:rPr>
      </w:pPr>
      <w:r w:rsidRPr="000D2828">
        <w:rPr>
          <w:rFonts w:ascii="Cambria" w:hAnsi="Cambria" w:cs="Arial"/>
          <w:b/>
          <w:iCs/>
        </w:rPr>
        <w:t>Ano</w:t>
      </w:r>
      <w:r w:rsidRPr="000D2828">
        <w:rPr>
          <w:rFonts w:ascii="Cambria" w:hAnsi="Cambria" w:cs="Arial"/>
          <w:iCs/>
        </w:rPr>
        <w:t xml:space="preserve">, </w:t>
      </w:r>
      <w:r>
        <w:rPr>
          <w:rFonts w:ascii="Cambria" w:hAnsi="Cambria" w:cs="Arial"/>
          <w:iCs/>
        </w:rPr>
        <w:t xml:space="preserve">tyto informativní počty obyvatel (občanů ČR a cizinců) v jednotlivých obcích, městech a městských částech lze nalézt na </w:t>
      </w:r>
      <w:r w:rsidRPr="00B27A12">
        <w:rPr>
          <w:rFonts w:ascii="Cambria" w:hAnsi="Cambria" w:cs="Arial"/>
          <w:iCs/>
        </w:rPr>
        <w:t>internetových stránkách Minister</w:t>
      </w:r>
      <w:r w:rsidRPr="00B27A12">
        <w:rPr>
          <w:rFonts w:ascii="Cambria" w:hAnsi="Cambria" w:cs="Arial"/>
          <w:iCs/>
        </w:rPr>
        <w:softHyphen/>
        <w:t xml:space="preserve">stva vnitra, </w:t>
      </w:r>
      <w:r w:rsidRPr="00B27A12">
        <w:rPr>
          <w:rFonts w:ascii="Cambria" w:hAnsi="Cambria" w:cs="Arial"/>
          <w:iCs/>
        </w:rPr>
        <w:lastRenderedPageBreak/>
        <w:t xml:space="preserve">v sekci Informační servis – Statistiky </w:t>
      </w:r>
      <w:r>
        <w:rPr>
          <w:rFonts w:ascii="Cambria" w:hAnsi="Cambria" w:cs="Arial"/>
          <w:iCs/>
        </w:rPr>
        <w:t xml:space="preserve">– Počty obyvatel v obcích </w:t>
      </w:r>
      <w:r w:rsidRPr="00B27A12">
        <w:rPr>
          <w:rFonts w:ascii="Cambria" w:hAnsi="Cambria" w:cs="Arial"/>
          <w:iCs/>
        </w:rPr>
        <w:t>(viz http://www.mvcr.cz/clanek/statistiky-pocty-obyvatel-v-obcich.aspx</w:t>
      </w:r>
      <w:r>
        <w:rPr>
          <w:rFonts w:ascii="Cambria" w:hAnsi="Cambria" w:cs="Arial"/>
          <w:iCs/>
        </w:rPr>
        <w:t>).</w:t>
      </w:r>
    </w:p>
    <w:p w:rsidR="00AC7DAF" w:rsidRDefault="00AC7DAF" w:rsidP="00AC7DAF">
      <w:pPr>
        <w:jc w:val="both"/>
        <w:rPr>
          <w:rFonts w:ascii="Cambria" w:hAnsi="Cambria" w:cs="Arial"/>
          <w:iCs/>
        </w:rPr>
      </w:pPr>
    </w:p>
    <w:p w:rsidR="00AC7DAF" w:rsidRPr="00746424"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ascii="Cambria" w:hAnsi="Cambria"/>
          <w:b/>
          <w:iCs/>
        </w:rPr>
      </w:pPr>
      <w:r w:rsidRPr="00D9132F">
        <w:rPr>
          <w:rFonts w:ascii="Cambria" w:hAnsi="Cambria"/>
          <w:b/>
        </w:rPr>
        <w:t>?</w:t>
      </w:r>
      <w:r>
        <w:rPr>
          <w:rFonts w:ascii="Cambria" w:hAnsi="Cambria"/>
          <w:b/>
        </w:rPr>
        <w:t xml:space="preserve"> </w:t>
      </w:r>
      <w:r>
        <w:rPr>
          <w:rFonts w:ascii="Cambria" w:hAnsi="Cambria"/>
          <w:b/>
        </w:rPr>
        <w:tab/>
      </w:r>
      <w:r w:rsidRPr="00746424">
        <w:rPr>
          <w:rFonts w:ascii="Cambria" w:hAnsi="Cambria"/>
          <w:b/>
          <w:iCs/>
        </w:rPr>
        <w:t xml:space="preserve">Je možné </w:t>
      </w:r>
      <w:r>
        <w:rPr>
          <w:rFonts w:ascii="Cambria" w:hAnsi="Cambria"/>
          <w:b/>
          <w:iCs/>
        </w:rPr>
        <w:t>s</w:t>
      </w:r>
      <w:r w:rsidRPr="00746424">
        <w:rPr>
          <w:rFonts w:ascii="Cambria" w:hAnsi="Cambria"/>
          <w:b/>
          <w:iCs/>
        </w:rPr>
        <w:t xml:space="preserve">chválit </w:t>
      </w:r>
      <w:r>
        <w:rPr>
          <w:rFonts w:ascii="Cambria" w:hAnsi="Cambria"/>
          <w:b/>
          <w:iCs/>
        </w:rPr>
        <w:t>obecné usnesení</w:t>
      </w:r>
      <w:r w:rsidRPr="00746424">
        <w:rPr>
          <w:rFonts w:ascii="Cambria" w:hAnsi="Cambria"/>
          <w:b/>
          <w:iCs/>
        </w:rPr>
        <w:t xml:space="preserve"> </w:t>
      </w:r>
      <w:r>
        <w:rPr>
          <w:rFonts w:ascii="Cambria" w:hAnsi="Cambria"/>
          <w:b/>
          <w:iCs/>
        </w:rPr>
        <w:t>ve smyslu</w:t>
      </w:r>
      <w:r w:rsidRPr="00746424">
        <w:rPr>
          <w:rFonts w:ascii="Cambria" w:hAnsi="Cambria"/>
          <w:b/>
          <w:iCs/>
        </w:rPr>
        <w:t>: „Zastupitelstvo projednalo a</w:t>
      </w:r>
      <w:r>
        <w:rPr>
          <w:rFonts w:ascii="Cambria" w:hAnsi="Cambria"/>
          <w:b/>
          <w:iCs/>
        </w:rPr>
        <w:t> </w:t>
      </w:r>
      <w:r w:rsidRPr="00746424">
        <w:rPr>
          <w:rFonts w:ascii="Cambria" w:hAnsi="Cambria"/>
          <w:b/>
          <w:iCs/>
        </w:rPr>
        <w:t>schvaluje možnost vzniku pracovněprávního vztahu mezi obcí a členem zastupitelstva obce“?</w:t>
      </w:r>
    </w:p>
    <w:p w:rsidR="00AC7DAF" w:rsidRDefault="00AC7DAF" w:rsidP="002750A0">
      <w:pPr>
        <w:spacing w:after="120"/>
        <w:jc w:val="both"/>
        <w:rPr>
          <w:rFonts w:ascii="Cambria" w:eastAsia="Calibri" w:hAnsi="Cambria"/>
          <w:iCs/>
          <w:lang w:eastAsia="ar-SA"/>
        </w:rPr>
      </w:pPr>
      <w:r>
        <w:rPr>
          <w:rFonts w:ascii="Cambria" w:hAnsi="Cambria"/>
          <w:b/>
        </w:rPr>
        <w:t xml:space="preserve">Není. </w:t>
      </w:r>
      <w:r w:rsidR="002750A0">
        <w:rPr>
          <w:rFonts w:ascii="Cambria" w:hAnsi="Cambria" w:cs="Arial"/>
          <w:iCs/>
        </w:rPr>
        <w:t xml:space="preserve"> Z </w:t>
      </w:r>
      <w:r w:rsidRPr="009A18E3">
        <w:rPr>
          <w:rFonts w:ascii="Cambria" w:hAnsi="Cambria" w:cs="Arial"/>
          <w:iCs/>
        </w:rPr>
        <w:t xml:space="preserve">dikce </w:t>
      </w:r>
      <w:r>
        <w:rPr>
          <w:rFonts w:ascii="Cambria" w:hAnsi="Cambria" w:cs="Arial"/>
          <w:iCs/>
        </w:rPr>
        <w:t xml:space="preserve">§ </w:t>
      </w:r>
      <w:r w:rsidRPr="009A18E3">
        <w:rPr>
          <w:rFonts w:ascii="Cambria" w:hAnsi="Cambria" w:cs="Arial"/>
          <w:iCs/>
        </w:rPr>
        <w:t>84 ods</w:t>
      </w:r>
      <w:r>
        <w:rPr>
          <w:rFonts w:ascii="Cambria" w:hAnsi="Cambria" w:cs="Arial"/>
          <w:iCs/>
        </w:rPr>
        <w:t>t. 2 písm. p) zákona o obcích</w:t>
      </w:r>
      <w:r w:rsidR="002750A0">
        <w:rPr>
          <w:rFonts w:ascii="Cambria" w:hAnsi="Cambria" w:cs="Arial"/>
          <w:iCs/>
        </w:rPr>
        <w:t xml:space="preserve"> lze</w:t>
      </w:r>
      <w:r>
        <w:rPr>
          <w:rFonts w:ascii="Cambria" w:hAnsi="Cambria" w:cs="Arial"/>
          <w:iCs/>
        </w:rPr>
        <w:t xml:space="preserve"> z</w:t>
      </w:r>
      <w:r w:rsidRPr="009A18E3">
        <w:rPr>
          <w:rFonts w:ascii="Cambria" w:hAnsi="Cambria" w:cs="Arial"/>
          <w:iCs/>
        </w:rPr>
        <w:t xml:space="preserve">cela jednoznačně dovodit, že </w:t>
      </w:r>
      <w:r>
        <w:rPr>
          <w:rFonts w:ascii="Cambria" w:hAnsi="Cambria" w:cs="Arial"/>
          <w:iCs/>
        </w:rPr>
        <w:t>zastupitelstvo obce vyslovuje souhlas</w:t>
      </w:r>
      <w:r w:rsidRPr="009A18E3">
        <w:rPr>
          <w:rFonts w:ascii="Cambria" w:hAnsi="Cambria" w:cs="Arial"/>
          <w:iCs/>
        </w:rPr>
        <w:t xml:space="preserve"> se vznikem konkrétního pracovněprávního vztahu s konkrétním obsahem</w:t>
      </w:r>
      <w:r w:rsidR="002750A0">
        <w:rPr>
          <w:rFonts w:ascii="Cambria" w:hAnsi="Cambria" w:cs="Arial"/>
          <w:iCs/>
        </w:rPr>
        <w:t>.</w:t>
      </w:r>
      <w:r w:rsidRPr="009A18E3">
        <w:rPr>
          <w:rFonts w:ascii="Cambria" w:hAnsi="Cambria" w:cs="Arial"/>
          <w:iCs/>
        </w:rPr>
        <w:t xml:space="preserve"> </w:t>
      </w:r>
      <w:r w:rsidR="002750A0">
        <w:rPr>
          <w:rFonts w:ascii="Cambria" w:eastAsia="Calibri" w:hAnsi="Cambria"/>
          <w:iCs/>
          <w:lang w:eastAsia="ar-SA"/>
        </w:rPr>
        <w:t>N</w:t>
      </w:r>
      <w:r w:rsidRPr="009A18E3">
        <w:rPr>
          <w:rFonts w:ascii="Cambria" w:eastAsia="Calibri" w:hAnsi="Cambria"/>
          <w:iCs/>
          <w:lang w:eastAsia="ar-SA"/>
        </w:rPr>
        <w:t xml:space="preserve">avrhované znění „obecného“ usnesení </w:t>
      </w:r>
      <w:r w:rsidR="002750A0">
        <w:rPr>
          <w:rFonts w:ascii="Cambria" w:eastAsia="Calibri" w:hAnsi="Cambria"/>
          <w:iCs/>
          <w:lang w:eastAsia="ar-SA"/>
        </w:rPr>
        <w:t xml:space="preserve">by </w:t>
      </w:r>
      <w:r w:rsidRPr="009A18E3">
        <w:rPr>
          <w:rFonts w:ascii="Cambria" w:eastAsia="Calibri" w:hAnsi="Cambria"/>
          <w:iCs/>
          <w:lang w:eastAsia="ar-SA"/>
        </w:rPr>
        <w:t>neodpovídal</w:t>
      </w:r>
      <w:r>
        <w:rPr>
          <w:rFonts w:ascii="Cambria" w:eastAsia="Calibri" w:hAnsi="Cambria"/>
          <w:iCs/>
          <w:lang w:eastAsia="ar-SA"/>
        </w:rPr>
        <w:t>o obsahu vyhrazené působnosti zastupitelstva obce</w:t>
      </w:r>
      <w:r w:rsidRPr="009A18E3">
        <w:rPr>
          <w:rFonts w:ascii="Cambria" w:eastAsia="Calibri" w:hAnsi="Cambria"/>
          <w:iCs/>
          <w:lang w:eastAsia="ar-SA"/>
        </w:rPr>
        <w:t xml:space="preserve"> vyslovovat souhlas se vznikem pracovněprávního vztahu mezi obcí a členem </w:t>
      </w:r>
      <w:r w:rsidR="00361CD9">
        <w:rPr>
          <w:rFonts w:ascii="Cambria" w:eastAsia="Calibri" w:hAnsi="Cambria"/>
          <w:iCs/>
          <w:lang w:eastAsia="ar-SA"/>
        </w:rPr>
        <w:t>ZO</w:t>
      </w:r>
      <w:r w:rsidRPr="009A18E3">
        <w:rPr>
          <w:rFonts w:ascii="Cambria" w:eastAsia="Calibri" w:hAnsi="Cambria"/>
          <w:iCs/>
          <w:lang w:eastAsia="ar-SA"/>
        </w:rPr>
        <w:t>; šlo by v podstatě jen o</w:t>
      </w:r>
      <w:r>
        <w:rPr>
          <w:rFonts w:ascii="Cambria" w:eastAsia="Calibri" w:hAnsi="Cambria"/>
          <w:iCs/>
          <w:lang w:eastAsia="ar-SA"/>
        </w:rPr>
        <w:t> </w:t>
      </w:r>
      <w:r w:rsidRPr="009A18E3">
        <w:rPr>
          <w:rFonts w:ascii="Cambria" w:eastAsia="Calibri" w:hAnsi="Cambria"/>
          <w:iCs/>
          <w:lang w:eastAsia="ar-SA"/>
        </w:rPr>
        <w:t xml:space="preserve">jakési připuštění něčeho, co připouští zákon sám, </w:t>
      </w:r>
      <w:r>
        <w:rPr>
          <w:rFonts w:ascii="Cambria" w:eastAsia="Calibri" w:hAnsi="Cambria"/>
          <w:iCs/>
          <w:lang w:eastAsia="ar-SA"/>
        </w:rPr>
        <w:t>tedy že taková možnost tady je.</w:t>
      </w:r>
    </w:p>
    <w:p w:rsidR="008B52C2" w:rsidRDefault="008B52C2" w:rsidP="00AC7DAF">
      <w:pPr>
        <w:pStyle w:val="Text"/>
        <w:jc w:val="both"/>
        <w:rPr>
          <w:rFonts w:ascii="Cambria" w:eastAsia="Calibri" w:hAnsi="Cambria"/>
          <w:iCs/>
          <w:lang w:eastAsia="ar-SA"/>
        </w:rPr>
      </w:pPr>
    </w:p>
    <w:p w:rsidR="00AC7DAF" w:rsidRPr="00746424" w:rsidRDefault="00AC7DAF" w:rsidP="00AC7DAF">
      <w:pPr>
        <w:pBdr>
          <w:top w:val="single" w:sz="4" w:space="1" w:color="auto"/>
          <w:left w:val="single" w:sz="4" w:space="4" w:color="auto"/>
          <w:bottom w:val="single" w:sz="4" w:space="1" w:color="auto"/>
          <w:right w:val="single" w:sz="4" w:space="4" w:color="auto"/>
        </w:pBdr>
        <w:shd w:val="clear" w:color="auto" w:fill="FDE9D9"/>
        <w:tabs>
          <w:tab w:val="left" w:pos="284"/>
        </w:tabs>
        <w:spacing w:after="120"/>
        <w:jc w:val="both"/>
        <w:rPr>
          <w:rFonts w:ascii="Cambria" w:hAnsi="Cambria"/>
          <w:b/>
          <w:iCs/>
        </w:rPr>
      </w:pPr>
      <w:r w:rsidRPr="00D9132F">
        <w:rPr>
          <w:rFonts w:ascii="Cambria" w:hAnsi="Cambria"/>
          <w:b/>
        </w:rPr>
        <w:t>?</w:t>
      </w:r>
      <w:r>
        <w:rPr>
          <w:rFonts w:ascii="Cambria" w:hAnsi="Cambria"/>
          <w:b/>
        </w:rPr>
        <w:tab/>
      </w:r>
      <w:r>
        <w:rPr>
          <w:rFonts w:ascii="Cambria" w:hAnsi="Cambria"/>
          <w:b/>
          <w:iCs/>
        </w:rPr>
        <w:t xml:space="preserve">Když jako rada </w:t>
      </w:r>
      <w:r w:rsidRPr="00544F2B">
        <w:rPr>
          <w:rFonts w:ascii="Cambria" w:hAnsi="Cambria"/>
          <w:b/>
          <w:iCs/>
        </w:rPr>
        <w:t xml:space="preserve">obce dáme na zastupitelstvu návrh na </w:t>
      </w:r>
      <w:r>
        <w:rPr>
          <w:rFonts w:ascii="Cambria" w:hAnsi="Cambria"/>
          <w:b/>
          <w:iCs/>
        </w:rPr>
        <w:t>mimořádnou</w:t>
      </w:r>
      <w:r w:rsidRPr="00544F2B">
        <w:rPr>
          <w:rFonts w:ascii="Cambria" w:hAnsi="Cambria"/>
          <w:b/>
          <w:iCs/>
        </w:rPr>
        <w:t xml:space="preserve"> odměnu pro starostku obce</w:t>
      </w:r>
      <w:r>
        <w:rPr>
          <w:rFonts w:ascii="Cambria" w:hAnsi="Cambria"/>
          <w:b/>
          <w:iCs/>
        </w:rPr>
        <w:t xml:space="preserve"> za její obětavou práci</w:t>
      </w:r>
      <w:r w:rsidRPr="00544F2B">
        <w:rPr>
          <w:rFonts w:ascii="Cambria" w:hAnsi="Cambria"/>
          <w:b/>
          <w:iCs/>
        </w:rPr>
        <w:t xml:space="preserve"> jako</w:t>
      </w:r>
      <w:r>
        <w:rPr>
          <w:rFonts w:ascii="Cambria" w:hAnsi="Cambria"/>
          <w:b/>
          <w:iCs/>
        </w:rPr>
        <w:t xml:space="preserve"> </w:t>
      </w:r>
      <w:r w:rsidRPr="00544F2B">
        <w:rPr>
          <w:rFonts w:ascii="Cambria" w:hAnsi="Cambria"/>
          <w:b/>
          <w:iCs/>
        </w:rPr>
        <w:t>doplňující bod při schvalování programu, je</w:t>
      </w:r>
      <w:r>
        <w:rPr>
          <w:rFonts w:ascii="Cambria" w:hAnsi="Cambria"/>
          <w:b/>
          <w:iCs/>
        </w:rPr>
        <w:t> </w:t>
      </w:r>
      <w:r w:rsidRPr="00544F2B">
        <w:rPr>
          <w:rFonts w:ascii="Cambria" w:hAnsi="Cambria"/>
          <w:b/>
          <w:iCs/>
        </w:rPr>
        <w:t>to tak v pořádku?</w:t>
      </w:r>
    </w:p>
    <w:p w:rsidR="00AC7DAF" w:rsidRPr="009069D3" w:rsidRDefault="00AC7DAF" w:rsidP="00AC7DAF">
      <w:pPr>
        <w:autoSpaceDE w:val="0"/>
        <w:autoSpaceDN w:val="0"/>
        <w:adjustRightInd w:val="0"/>
        <w:spacing w:after="120"/>
        <w:jc w:val="both"/>
        <w:rPr>
          <w:rFonts w:ascii="Cambria" w:hAnsi="Cambria" w:cs="Arial"/>
          <w:iCs/>
        </w:rPr>
      </w:pPr>
      <w:r w:rsidRPr="009069D3">
        <w:rPr>
          <w:rFonts w:ascii="Cambria" w:hAnsi="Cambria" w:cs="Arial"/>
          <w:iCs/>
        </w:rPr>
        <w:t>Zákon o obcích</w:t>
      </w:r>
      <w:r>
        <w:rPr>
          <w:rFonts w:ascii="Cambria" w:hAnsi="Cambria" w:cs="Arial"/>
          <w:iCs/>
        </w:rPr>
        <w:t xml:space="preserve"> </w:t>
      </w:r>
      <w:r w:rsidRPr="009069D3">
        <w:rPr>
          <w:rFonts w:ascii="Cambria" w:hAnsi="Cambria" w:cs="Arial"/>
          <w:iCs/>
        </w:rPr>
        <w:t>s účinností od 1. ledna 2018 umožň</w:t>
      </w:r>
      <w:r>
        <w:rPr>
          <w:rFonts w:ascii="Cambria" w:hAnsi="Cambria" w:cs="Arial"/>
          <w:iCs/>
        </w:rPr>
        <w:t xml:space="preserve">uje, aby </w:t>
      </w:r>
      <w:r w:rsidRPr="009069D3">
        <w:rPr>
          <w:rFonts w:ascii="Cambria" w:hAnsi="Cambria" w:cs="Arial"/>
          <w:iCs/>
        </w:rPr>
        <w:t>obec členovi zastupitelstva obce poskytla mimořádnou odměnu. Podrobnosti, které</w:t>
      </w:r>
      <w:r>
        <w:rPr>
          <w:rFonts w:ascii="Cambria" w:hAnsi="Cambria" w:cs="Arial"/>
          <w:iCs/>
        </w:rPr>
        <w:t xml:space="preserve"> </w:t>
      </w:r>
      <w:r w:rsidRPr="009069D3">
        <w:rPr>
          <w:rFonts w:ascii="Cambria" w:hAnsi="Cambria" w:cs="Arial"/>
          <w:iCs/>
        </w:rPr>
        <w:t>se s</w:t>
      </w:r>
      <w:r>
        <w:rPr>
          <w:rFonts w:ascii="Cambria" w:hAnsi="Cambria" w:cs="Arial"/>
          <w:iCs/>
        </w:rPr>
        <w:t> </w:t>
      </w:r>
      <w:r w:rsidRPr="009069D3">
        <w:rPr>
          <w:rFonts w:ascii="Cambria" w:hAnsi="Cambria" w:cs="Arial"/>
          <w:iCs/>
        </w:rPr>
        <w:t>poskytování</w:t>
      </w:r>
      <w:r>
        <w:rPr>
          <w:rFonts w:ascii="Cambria" w:hAnsi="Cambria" w:cs="Arial"/>
          <w:iCs/>
        </w:rPr>
        <w:t xml:space="preserve">m </w:t>
      </w:r>
      <w:r w:rsidRPr="009069D3">
        <w:rPr>
          <w:rFonts w:ascii="Cambria" w:hAnsi="Cambria" w:cs="Arial"/>
          <w:iCs/>
        </w:rPr>
        <w:t>mimořádných odměn pojí, a to výlučně z</w:t>
      </w:r>
      <w:r>
        <w:rPr>
          <w:rFonts w:ascii="Cambria" w:hAnsi="Cambria" w:cs="Arial"/>
          <w:iCs/>
        </w:rPr>
        <w:t> </w:t>
      </w:r>
      <w:r w:rsidRPr="009069D3">
        <w:rPr>
          <w:rFonts w:ascii="Cambria" w:hAnsi="Cambria" w:cs="Arial"/>
          <w:iCs/>
        </w:rPr>
        <w:t>rozhodnutí</w:t>
      </w:r>
      <w:r>
        <w:rPr>
          <w:rFonts w:ascii="Cambria" w:hAnsi="Cambria" w:cs="Arial"/>
          <w:iCs/>
        </w:rPr>
        <w:t xml:space="preserve"> </w:t>
      </w:r>
      <w:r w:rsidRPr="009069D3">
        <w:rPr>
          <w:rFonts w:ascii="Cambria" w:hAnsi="Cambria" w:cs="Arial"/>
          <w:iCs/>
        </w:rPr>
        <w:t>zastupitelstva obce (viz § 84 odst. 2 písm. o/ zákona o obcí</w:t>
      </w:r>
      <w:r>
        <w:rPr>
          <w:rFonts w:ascii="Cambria" w:hAnsi="Cambria" w:cs="Arial"/>
          <w:iCs/>
        </w:rPr>
        <w:t xml:space="preserve">ch), jsou stanoveny </w:t>
      </w:r>
      <w:r w:rsidRPr="009069D3">
        <w:rPr>
          <w:rFonts w:ascii="Cambria" w:hAnsi="Cambria" w:cs="Arial"/>
          <w:iCs/>
        </w:rPr>
        <w:t>v § 76 zákona o obcích. Přitom je nutné respektovat (zejména, resp. mimo jiné):</w:t>
      </w:r>
    </w:p>
    <w:p w:rsidR="00AC7DAF" w:rsidRPr="00670BD8" w:rsidRDefault="00AC7DAF" w:rsidP="00AC7DAF">
      <w:pPr>
        <w:numPr>
          <w:ilvl w:val="0"/>
          <w:numId w:val="44"/>
        </w:numPr>
        <w:autoSpaceDE w:val="0"/>
        <w:autoSpaceDN w:val="0"/>
        <w:adjustRightInd w:val="0"/>
        <w:ind w:left="426"/>
        <w:jc w:val="both"/>
        <w:rPr>
          <w:rFonts w:ascii="Cambria" w:hAnsi="Cambria" w:cs="Arial"/>
          <w:iCs/>
        </w:rPr>
      </w:pPr>
      <w:r w:rsidRPr="009069D3">
        <w:rPr>
          <w:rFonts w:ascii="Cambria" w:hAnsi="Cambria" w:cs="Arial"/>
          <w:iCs/>
        </w:rPr>
        <w:t>limitování souhrnné možné výše mimořádných odměn, které lze členovi</w:t>
      </w:r>
      <w:r>
        <w:rPr>
          <w:rFonts w:ascii="Cambria" w:hAnsi="Cambria" w:cs="Arial"/>
          <w:iCs/>
        </w:rPr>
        <w:t xml:space="preserve"> </w:t>
      </w:r>
      <w:r w:rsidR="005B26DB">
        <w:rPr>
          <w:rFonts w:ascii="Cambria" w:hAnsi="Cambria" w:cs="Arial"/>
          <w:iCs/>
        </w:rPr>
        <w:t>ZO</w:t>
      </w:r>
      <w:r w:rsidRPr="00670BD8">
        <w:rPr>
          <w:rFonts w:ascii="Cambria" w:hAnsi="Cambria" w:cs="Arial"/>
          <w:iCs/>
        </w:rPr>
        <w:t xml:space="preserve"> v jednom kalendářním roce poskytnout,</w:t>
      </w:r>
    </w:p>
    <w:p w:rsidR="007D37C0" w:rsidRDefault="00AC7DAF" w:rsidP="007D37C0">
      <w:pPr>
        <w:numPr>
          <w:ilvl w:val="0"/>
          <w:numId w:val="44"/>
        </w:numPr>
        <w:autoSpaceDE w:val="0"/>
        <w:autoSpaceDN w:val="0"/>
        <w:adjustRightInd w:val="0"/>
        <w:ind w:left="426"/>
        <w:jc w:val="both"/>
        <w:rPr>
          <w:rFonts w:ascii="Cambria" w:hAnsi="Cambria" w:cs="Arial"/>
          <w:iCs/>
        </w:rPr>
      </w:pPr>
      <w:r w:rsidRPr="009069D3">
        <w:rPr>
          <w:rFonts w:ascii="Cambria" w:hAnsi="Cambria" w:cs="Arial"/>
          <w:iCs/>
        </w:rPr>
        <w:t>limitování důvodů, za které lze mimořádnou odměnu poskytnout – jen „</w:t>
      </w:r>
      <w:r w:rsidRPr="00670BD8">
        <w:rPr>
          <w:rFonts w:ascii="Cambria" w:hAnsi="Cambria" w:cs="Arial"/>
          <w:b/>
          <w:iCs/>
        </w:rPr>
        <w:t>za splnění mimořádných a zvlášť významných úkolů obce</w:t>
      </w:r>
      <w:r w:rsidRPr="00670BD8">
        <w:rPr>
          <w:rFonts w:ascii="Cambria" w:hAnsi="Cambria" w:cs="Arial"/>
          <w:iCs/>
        </w:rPr>
        <w:t>“</w:t>
      </w:r>
      <w:r w:rsidR="00A213EA">
        <w:rPr>
          <w:rFonts w:ascii="Cambria" w:hAnsi="Cambria" w:cs="Arial"/>
          <w:iCs/>
        </w:rPr>
        <w:t>,</w:t>
      </w:r>
    </w:p>
    <w:p w:rsidR="00AC7DAF" w:rsidRPr="00670BD8" w:rsidRDefault="00AC7DAF" w:rsidP="00AC7DAF">
      <w:pPr>
        <w:numPr>
          <w:ilvl w:val="0"/>
          <w:numId w:val="44"/>
        </w:numPr>
        <w:autoSpaceDE w:val="0"/>
        <w:autoSpaceDN w:val="0"/>
        <w:adjustRightInd w:val="0"/>
        <w:spacing w:after="120"/>
        <w:ind w:left="426"/>
        <w:jc w:val="both"/>
        <w:rPr>
          <w:rFonts w:ascii="Cambria" w:hAnsi="Cambria" w:cs="Arial"/>
          <w:iCs/>
        </w:rPr>
      </w:pPr>
      <w:r w:rsidRPr="009069D3">
        <w:rPr>
          <w:rFonts w:ascii="Cambria" w:hAnsi="Cambria" w:cs="Arial"/>
          <w:iCs/>
        </w:rPr>
        <w:t>stanovení speciální procedury schvalování mimořádné odměny na zasedání</w:t>
      </w:r>
      <w:r>
        <w:rPr>
          <w:rFonts w:ascii="Cambria" w:hAnsi="Cambria" w:cs="Arial"/>
          <w:iCs/>
        </w:rPr>
        <w:t xml:space="preserve"> </w:t>
      </w:r>
      <w:r w:rsidRPr="00670BD8">
        <w:rPr>
          <w:rFonts w:ascii="Cambria" w:hAnsi="Cambria" w:cs="Arial"/>
          <w:iCs/>
        </w:rPr>
        <w:t>zastupitelstva obce (včetně povinného uvedení důvodů pro její poskytnutí</w:t>
      </w:r>
      <w:r>
        <w:rPr>
          <w:rFonts w:ascii="Cambria" w:hAnsi="Cambria" w:cs="Arial"/>
          <w:iCs/>
        </w:rPr>
        <w:t xml:space="preserve"> </w:t>
      </w:r>
      <w:r w:rsidRPr="00670BD8">
        <w:rPr>
          <w:rFonts w:ascii="Cambria" w:hAnsi="Cambria" w:cs="Arial"/>
          <w:iCs/>
        </w:rPr>
        <w:t>v</w:t>
      </w:r>
      <w:r>
        <w:rPr>
          <w:rFonts w:ascii="Cambria" w:hAnsi="Cambria" w:cs="Arial"/>
          <w:iCs/>
        </w:rPr>
        <w:t> </w:t>
      </w:r>
      <w:r w:rsidRPr="00670BD8">
        <w:rPr>
          <w:rFonts w:ascii="Cambria" w:hAnsi="Cambria" w:cs="Arial"/>
          <w:iCs/>
        </w:rPr>
        <w:t>příslušném usnesení zastupitelstva obce), a to mj. s cílem, aby se k</w:t>
      </w:r>
      <w:r>
        <w:rPr>
          <w:rFonts w:ascii="Cambria" w:hAnsi="Cambria" w:cs="Arial"/>
          <w:iCs/>
        </w:rPr>
        <w:t> </w:t>
      </w:r>
      <w:r w:rsidRPr="00670BD8">
        <w:rPr>
          <w:rFonts w:ascii="Cambria" w:hAnsi="Cambria" w:cs="Arial"/>
          <w:iCs/>
        </w:rPr>
        <w:t>návrhu</w:t>
      </w:r>
      <w:r>
        <w:rPr>
          <w:rFonts w:ascii="Cambria" w:hAnsi="Cambria" w:cs="Arial"/>
          <w:iCs/>
        </w:rPr>
        <w:t xml:space="preserve"> </w:t>
      </w:r>
      <w:r w:rsidRPr="00670BD8">
        <w:rPr>
          <w:rFonts w:ascii="Cambria" w:hAnsi="Cambria" w:cs="Arial"/>
          <w:iCs/>
        </w:rPr>
        <w:t>mohli vyjádřit i občané obce (kterým jsou de facto všichni členové</w:t>
      </w:r>
      <w:r>
        <w:rPr>
          <w:rFonts w:ascii="Cambria" w:hAnsi="Cambria" w:cs="Arial"/>
          <w:iCs/>
        </w:rPr>
        <w:t xml:space="preserve"> </w:t>
      </w:r>
      <w:r w:rsidRPr="00670BD8">
        <w:rPr>
          <w:rFonts w:ascii="Cambria" w:hAnsi="Cambria" w:cs="Arial"/>
          <w:iCs/>
        </w:rPr>
        <w:t>zastupitelstva obce ze</w:t>
      </w:r>
      <w:r>
        <w:rPr>
          <w:rFonts w:ascii="Cambria" w:hAnsi="Cambria" w:cs="Arial"/>
          <w:iCs/>
        </w:rPr>
        <w:t> </w:t>
      </w:r>
      <w:r w:rsidRPr="00670BD8">
        <w:rPr>
          <w:rFonts w:ascii="Cambria" w:hAnsi="Cambria" w:cs="Arial"/>
          <w:iCs/>
        </w:rPr>
        <w:t>své funkce „odpovědni“).</w:t>
      </w:r>
    </w:p>
    <w:p w:rsidR="00AC7DAF" w:rsidRPr="00D25D53" w:rsidRDefault="00AC7DAF" w:rsidP="00AC7DAF">
      <w:pPr>
        <w:autoSpaceDE w:val="0"/>
        <w:autoSpaceDN w:val="0"/>
        <w:adjustRightInd w:val="0"/>
        <w:spacing w:after="120"/>
        <w:jc w:val="both"/>
        <w:rPr>
          <w:rFonts w:ascii="Cambria" w:hAnsi="Cambria" w:cs="Arial"/>
          <w:iCs/>
        </w:rPr>
      </w:pPr>
      <w:r w:rsidRPr="009069D3">
        <w:rPr>
          <w:rFonts w:ascii="Cambria" w:hAnsi="Cambria" w:cs="Arial"/>
          <w:iCs/>
        </w:rPr>
        <w:t>Podle § 76 odst. 4 zákona o obcích „</w:t>
      </w:r>
      <w:r w:rsidRPr="00670BD8">
        <w:rPr>
          <w:rFonts w:ascii="Cambria" w:hAnsi="Cambria" w:cs="Arial"/>
          <w:b/>
          <w:iCs/>
        </w:rPr>
        <w:t>návrh</w:t>
      </w:r>
      <w:r w:rsidRPr="009069D3">
        <w:rPr>
          <w:rFonts w:ascii="Cambria" w:hAnsi="Cambria" w:cs="Arial"/>
          <w:iCs/>
        </w:rPr>
        <w:t xml:space="preserve"> na poskytnutí</w:t>
      </w:r>
      <w:r>
        <w:rPr>
          <w:rFonts w:ascii="Cambria" w:hAnsi="Cambria" w:cs="Arial"/>
          <w:iCs/>
        </w:rPr>
        <w:t xml:space="preserve"> </w:t>
      </w:r>
      <w:r w:rsidRPr="009069D3">
        <w:rPr>
          <w:rFonts w:ascii="Cambria" w:hAnsi="Cambria" w:cs="Arial"/>
          <w:iCs/>
        </w:rPr>
        <w:t xml:space="preserve">mimořádné odměny členovi zastupitelstva obce </w:t>
      </w:r>
      <w:r w:rsidRPr="00670BD8">
        <w:rPr>
          <w:rFonts w:ascii="Cambria" w:hAnsi="Cambria" w:cs="Arial"/>
          <w:b/>
          <w:iCs/>
        </w:rPr>
        <w:t xml:space="preserve">musí být uveden jako samostatný bod </w:t>
      </w:r>
      <w:r w:rsidRPr="00670BD8">
        <w:rPr>
          <w:rFonts w:ascii="Cambria" w:hAnsi="Cambria" w:cs="Arial"/>
          <w:b/>
          <w:iCs/>
          <w:u w:val="single"/>
        </w:rPr>
        <w:t>navrženého programu</w:t>
      </w:r>
      <w:r w:rsidRPr="00670BD8">
        <w:rPr>
          <w:rFonts w:ascii="Cambria" w:hAnsi="Cambria" w:cs="Arial"/>
          <w:b/>
          <w:iCs/>
        </w:rPr>
        <w:t xml:space="preserve"> připravovaného zasedání </w:t>
      </w:r>
      <w:r w:rsidRPr="00670BD8">
        <w:rPr>
          <w:rFonts w:ascii="Cambria" w:hAnsi="Cambria" w:cs="Arial"/>
          <w:iCs/>
        </w:rPr>
        <w:t>zastupitelstva obce</w:t>
      </w:r>
      <w:r w:rsidRPr="009069D3">
        <w:rPr>
          <w:rFonts w:ascii="Cambria" w:hAnsi="Cambria" w:cs="Arial"/>
          <w:iCs/>
        </w:rPr>
        <w:t>“</w:t>
      </w:r>
      <w:r>
        <w:rPr>
          <w:rFonts w:ascii="Cambria" w:hAnsi="Cambria" w:cs="Arial"/>
          <w:iCs/>
        </w:rPr>
        <w:t xml:space="preserve"> </w:t>
      </w:r>
      <w:r w:rsidRPr="009069D3">
        <w:rPr>
          <w:rFonts w:ascii="Cambria" w:hAnsi="Cambria" w:cs="Arial"/>
          <w:iCs/>
        </w:rPr>
        <w:t>(a podle navazujícího ustanovení odst. 5 musí být také jako samostatný bod</w:t>
      </w:r>
      <w:r>
        <w:rPr>
          <w:rFonts w:ascii="Cambria" w:hAnsi="Cambria" w:cs="Arial"/>
          <w:iCs/>
        </w:rPr>
        <w:t xml:space="preserve"> </w:t>
      </w:r>
      <w:r w:rsidRPr="00D25D53">
        <w:rPr>
          <w:rFonts w:ascii="Cambria" w:hAnsi="Cambria" w:cs="Arial"/>
          <w:iCs/>
        </w:rPr>
        <w:t>programu projednán). Uvedené ustanovení je třeba vyk</w:t>
      </w:r>
      <w:r>
        <w:rPr>
          <w:rFonts w:ascii="Cambria" w:hAnsi="Cambria" w:cs="Arial"/>
          <w:iCs/>
        </w:rPr>
        <w:t xml:space="preserve">ládat v kontextu s § 93 odst. 1 </w:t>
      </w:r>
      <w:r w:rsidRPr="00D25D53">
        <w:rPr>
          <w:rFonts w:ascii="Cambria" w:hAnsi="Cambria" w:cs="Arial"/>
          <w:iCs/>
        </w:rPr>
        <w:t>zákona o obcích, dle kterého „</w:t>
      </w:r>
      <w:r w:rsidRPr="00D25D53">
        <w:rPr>
          <w:rFonts w:ascii="Cambria" w:hAnsi="Cambria" w:cs="Arial"/>
          <w:i/>
          <w:iCs/>
        </w:rPr>
        <w:t xml:space="preserve">obecní úřad informuje o místě, době a </w:t>
      </w:r>
      <w:r w:rsidRPr="00D25D53">
        <w:rPr>
          <w:rFonts w:ascii="Cambria" w:hAnsi="Cambria" w:cs="Arial"/>
          <w:b/>
          <w:bCs/>
          <w:i/>
          <w:iCs/>
        </w:rPr>
        <w:t>navrženém</w:t>
      </w:r>
      <w:r>
        <w:rPr>
          <w:rFonts w:ascii="Cambria" w:hAnsi="Cambria" w:cs="Arial"/>
          <w:iCs/>
        </w:rPr>
        <w:t xml:space="preserve"> </w:t>
      </w:r>
      <w:r w:rsidRPr="00D25D53">
        <w:rPr>
          <w:rFonts w:ascii="Cambria" w:hAnsi="Cambria" w:cs="Arial"/>
          <w:b/>
          <w:bCs/>
          <w:i/>
          <w:iCs/>
        </w:rPr>
        <w:t xml:space="preserve">programu </w:t>
      </w:r>
      <w:r w:rsidRPr="00D25D53">
        <w:rPr>
          <w:rFonts w:ascii="Cambria" w:hAnsi="Cambria" w:cs="Arial"/>
          <w:i/>
          <w:iCs/>
        </w:rPr>
        <w:t xml:space="preserve">zastupitelstva obce“ </w:t>
      </w:r>
      <w:r w:rsidRPr="00D25D53">
        <w:rPr>
          <w:rFonts w:ascii="Cambria" w:hAnsi="Cambria" w:cs="Arial"/>
          <w:iCs/>
        </w:rPr>
        <w:t>alespoň 7 dní před konáním zasedání zastupitelstva</w:t>
      </w:r>
      <w:r>
        <w:rPr>
          <w:rFonts w:ascii="Cambria" w:hAnsi="Cambria" w:cs="Arial"/>
          <w:iCs/>
        </w:rPr>
        <w:t xml:space="preserve"> </w:t>
      </w:r>
      <w:r w:rsidRPr="00D25D53">
        <w:rPr>
          <w:rFonts w:ascii="Cambria" w:hAnsi="Cambria" w:cs="Arial"/>
          <w:iCs/>
        </w:rPr>
        <w:t>obce na úřední desce. Cílem uvedeného ustanovení je tedy to, aby veřejnost byla</w:t>
      </w:r>
      <w:r>
        <w:rPr>
          <w:rFonts w:ascii="Cambria" w:hAnsi="Cambria" w:cs="Arial"/>
          <w:iCs/>
        </w:rPr>
        <w:t xml:space="preserve"> </w:t>
      </w:r>
      <w:r w:rsidRPr="00D25D53">
        <w:rPr>
          <w:rFonts w:ascii="Cambria" w:hAnsi="Cambria" w:cs="Arial"/>
          <w:b/>
          <w:bCs/>
          <w:i/>
          <w:iCs/>
        </w:rPr>
        <w:t xml:space="preserve">předem </w:t>
      </w:r>
      <w:r>
        <w:rPr>
          <w:rFonts w:ascii="Cambria" w:hAnsi="Cambria" w:cs="Arial"/>
          <w:iCs/>
        </w:rPr>
        <w:t xml:space="preserve">seznámena se skutečností, </w:t>
      </w:r>
      <w:r w:rsidRPr="00D25D53">
        <w:rPr>
          <w:rFonts w:ascii="Cambria" w:hAnsi="Cambria" w:cs="Arial"/>
          <w:iCs/>
        </w:rPr>
        <w:t xml:space="preserve">že se na zasedání </w:t>
      </w:r>
      <w:r w:rsidR="007D37C0">
        <w:rPr>
          <w:rFonts w:ascii="Cambria" w:hAnsi="Cambria" w:cs="Arial"/>
          <w:iCs/>
        </w:rPr>
        <w:t>ZO</w:t>
      </w:r>
      <w:r w:rsidRPr="00D25D53">
        <w:rPr>
          <w:rFonts w:ascii="Cambria" w:hAnsi="Cambria" w:cs="Arial"/>
          <w:iCs/>
        </w:rPr>
        <w:t xml:space="preserve"> budou</w:t>
      </w:r>
      <w:r>
        <w:rPr>
          <w:rFonts w:ascii="Cambria" w:hAnsi="Cambria" w:cs="Arial"/>
          <w:iCs/>
        </w:rPr>
        <w:t xml:space="preserve"> </w:t>
      </w:r>
      <w:r w:rsidRPr="00D25D53">
        <w:rPr>
          <w:rFonts w:ascii="Cambria" w:hAnsi="Cambria" w:cs="Arial"/>
          <w:iCs/>
        </w:rPr>
        <w:t>projednávat i mimořádné odměny.</w:t>
      </w:r>
    </w:p>
    <w:p w:rsidR="00AC7DAF" w:rsidRPr="00D25D53" w:rsidRDefault="00AC7DAF" w:rsidP="00AC7DAF">
      <w:pPr>
        <w:autoSpaceDE w:val="0"/>
        <w:autoSpaceDN w:val="0"/>
        <w:adjustRightInd w:val="0"/>
        <w:spacing w:after="120"/>
        <w:jc w:val="both"/>
        <w:rPr>
          <w:rFonts w:ascii="Cambria" w:hAnsi="Cambria" w:cs="Arial"/>
          <w:iCs/>
        </w:rPr>
      </w:pPr>
      <w:r>
        <w:rPr>
          <w:rFonts w:ascii="Cambria" w:hAnsi="Cambria" w:cs="Arial"/>
          <w:iCs/>
        </w:rPr>
        <w:lastRenderedPageBreak/>
        <w:t>Pokud</w:t>
      </w:r>
      <w:r w:rsidRPr="00D25D53">
        <w:rPr>
          <w:rFonts w:ascii="Cambria" w:hAnsi="Cambria" w:cs="Arial"/>
          <w:iCs/>
        </w:rPr>
        <w:t xml:space="preserve"> by byl </w:t>
      </w:r>
      <w:r w:rsidRPr="00D25D53">
        <w:rPr>
          <w:rFonts w:ascii="Cambria" w:hAnsi="Cambria" w:cs="Arial"/>
          <w:b/>
          <w:bCs/>
          <w:iCs/>
        </w:rPr>
        <w:t xml:space="preserve">až na zasedání zastupitelstva obce </w:t>
      </w:r>
      <w:r w:rsidRPr="00D25D53">
        <w:rPr>
          <w:rFonts w:ascii="Cambria" w:hAnsi="Cambria" w:cs="Arial"/>
          <w:iCs/>
        </w:rPr>
        <w:t>podán</w:t>
      </w:r>
      <w:r>
        <w:rPr>
          <w:rFonts w:ascii="Cambria" w:hAnsi="Cambria" w:cs="Arial"/>
          <w:iCs/>
        </w:rPr>
        <w:t xml:space="preserve"> </w:t>
      </w:r>
      <w:r w:rsidRPr="00D25D53">
        <w:rPr>
          <w:rFonts w:ascii="Cambria" w:hAnsi="Cambria" w:cs="Arial"/>
          <w:iCs/>
        </w:rPr>
        <w:t>návrh na zařazení dalšího (dříve nezveřejněného) bodu programu „projednání</w:t>
      </w:r>
      <w:r>
        <w:rPr>
          <w:rFonts w:ascii="Cambria" w:hAnsi="Cambria" w:cs="Arial"/>
          <w:iCs/>
        </w:rPr>
        <w:t xml:space="preserve"> </w:t>
      </w:r>
      <w:r w:rsidRPr="00D25D53">
        <w:rPr>
          <w:rFonts w:ascii="Cambria" w:hAnsi="Cambria" w:cs="Arial"/>
          <w:iCs/>
        </w:rPr>
        <w:t xml:space="preserve">návrhu rady obce na poskytnutí mimořádné odměny starostce obce,“ </w:t>
      </w:r>
      <w:r>
        <w:rPr>
          <w:rFonts w:ascii="Cambria" w:hAnsi="Cambria" w:cs="Arial"/>
          <w:iCs/>
        </w:rPr>
        <w:t>tento postup by</w:t>
      </w:r>
      <w:r w:rsidRPr="00D25D53">
        <w:rPr>
          <w:rFonts w:ascii="Cambria" w:hAnsi="Cambria" w:cs="Arial"/>
          <w:iCs/>
        </w:rPr>
        <w:t xml:space="preserve"> dle</w:t>
      </w:r>
      <w:r>
        <w:rPr>
          <w:rFonts w:ascii="Cambria" w:hAnsi="Cambria" w:cs="Arial"/>
          <w:iCs/>
        </w:rPr>
        <w:t xml:space="preserve"> </w:t>
      </w:r>
      <w:r w:rsidRPr="00D25D53">
        <w:rPr>
          <w:rFonts w:ascii="Cambria" w:hAnsi="Cambria" w:cs="Arial"/>
          <w:iCs/>
        </w:rPr>
        <w:t xml:space="preserve">názoru Ministerstva vnitra </w:t>
      </w:r>
      <w:r>
        <w:rPr>
          <w:rFonts w:ascii="Cambria" w:hAnsi="Cambria" w:cs="Arial"/>
          <w:b/>
          <w:bCs/>
          <w:iCs/>
        </w:rPr>
        <w:t>dikci zákona neodpovídal</w:t>
      </w:r>
      <w:r w:rsidRPr="00D25D53">
        <w:rPr>
          <w:rFonts w:ascii="Cambria" w:hAnsi="Cambria" w:cs="Arial"/>
          <w:bCs/>
          <w:iCs/>
        </w:rPr>
        <w:t>.</w:t>
      </w:r>
      <w:r w:rsidRPr="00D25D53">
        <w:rPr>
          <w:rFonts w:ascii="Cambria" w:hAnsi="Cambria" w:cs="Arial"/>
          <w:b/>
          <w:bCs/>
          <w:iCs/>
        </w:rPr>
        <w:t xml:space="preserve"> </w:t>
      </w:r>
      <w:r w:rsidRPr="00D25D53">
        <w:rPr>
          <w:rFonts w:ascii="Cambria" w:hAnsi="Cambria" w:cs="Arial"/>
          <w:iCs/>
        </w:rPr>
        <w:t>To potvrzuje i důvodová</w:t>
      </w:r>
      <w:r>
        <w:rPr>
          <w:rFonts w:ascii="Cambria" w:hAnsi="Cambria" w:cs="Arial"/>
          <w:iCs/>
        </w:rPr>
        <w:t xml:space="preserve"> </w:t>
      </w:r>
      <w:r w:rsidRPr="00D25D53">
        <w:rPr>
          <w:rFonts w:ascii="Cambria" w:hAnsi="Cambria" w:cs="Arial"/>
          <w:iCs/>
        </w:rPr>
        <w:t>zpráva k novele zákona o obcích (viz sněmovní tisk č. 851 VII. volebního období).</w:t>
      </w:r>
    </w:p>
    <w:p w:rsidR="00AC7DAF" w:rsidRDefault="00AC7DAF" w:rsidP="00AC7DAF">
      <w:pPr>
        <w:autoSpaceDE w:val="0"/>
        <w:autoSpaceDN w:val="0"/>
        <w:adjustRightInd w:val="0"/>
        <w:jc w:val="both"/>
        <w:rPr>
          <w:rFonts w:ascii="Cambria" w:hAnsi="Cambria" w:cs="Arial"/>
          <w:iCs/>
        </w:rPr>
      </w:pPr>
      <w:r>
        <w:rPr>
          <w:rFonts w:ascii="Cambria" w:hAnsi="Cambria" w:cs="Arial"/>
          <w:iCs/>
        </w:rPr>
        <w:t>Ministerstvo vnitra</w:t>
      </w:r>
      <w:r w:rsidRPr="00D25D53">
        <w:rPr>
          <w:rFonts w:ascii="Cambria" w:hAnsi="Cambria" w:cs="Arial"/>
          <w:iCs/>
        </w:rPr>
        <w:t>, jak už bylo zdůvodněno výše, neshledává</w:t>
      </w:r>
      <w:r>
        <w:rPr>
          <w:rFonts w:ascii="Cambria" w:hAnsi="Cambria" w:cs="Arial"/>
          <w:iCs/>
        </w:rPr>
        <w:t xml:space="preserve"> </w:t>
      </w:r>
      <w:r w:rsidRPr="00D25D53">
        <w:rPr>
          <w:rFonts w:ascii="Cambria" w:hAnsi="Cambria" w:cs="Arial"/>
          <w:iCs/>
        </w:rPr>
        <w:t xml:space="preserve">takový postup jako souladný se zákonem. </w:t>
      </w:r>
      <w:r>
        <w:rPr>
          <w:rFonts w:ascii="Cambria" w:hAnsi="Cambria" w:cs="Arial"/>
          <w:iCs/>
        </w:rPr>
        <w:t>Pakliže nemá dojít ke </w:t>
      </w:r>
      <w:r w:rsidRPr="00D25D53">
        <w:rPr>
          <w:rFonts w:ascii="Cambria" w:hAnsi="Cambria" w:cs="Arial"/>
          <w:iCs/>
        </w:rPr>
        <w:t>zpochybnění oprávněnosti mimořádnou odměnu starostce</w:t>
      </w:r>
      <w:r>
        <w:rPr>
          <w:rFonts w:ascii="Cambria" w:hAnsi="Cambria" w:cs="Arial"/>
          <w:iCs/>
        </w:rPr>
        <w:t xml:space="preserve"> </w:t>
      </w:r>
      <w:r w:rsidRPr="00D25D53">
        <w:rPr>
          <w:rFonts w:ascii="Cambria" w:hAnsi="Cambria" w:cs="Arial"/>
          <w:iCs/>
        </w:rPr>
        <w:t xml:space="preserve">vyplatit, </w:t>
      </w:r>
      <w:r w:rsidRPr="00D25D53">
        <w:rPr>
          <w:rFonts w:ascii="Cambria" w:hAnsi="Cambria" w:cs="Arial"/>
          <w:bCs/>
          <w:iCs/>
        </w:rPr>
        <w:t>je třeba</w:t>
      </w:r>
      <w:r w:rsidRPr="00D25D53">
        <w:rPr>
          <w:rFonts w:ascii="Cambria" w:hAnsi="Cambria" w:cs="Arial"/>
          <w:b/>
          <w:bCs/>
          <w:iCs/>
        </w:rPr>
        <w:t xml:space="preserve"> zařadit projednání</w:t>
      </w:r>
      <w:r>
        <w:rPr>
          <w:rFonts w:ascii="Cambria" w:hAnsi="Cambria" w:cs="Arial"/>
          <w:iCs/>
        </w:rPr>
        <w:t xml:space="preserve"> </w:t>
      </w:r>
      <w:r w:rsidRPr="00D25D53">
        <w:rPr>
          <w:rFonts w:ascii="Cambria" w:hAnsi="Cambria" w:cs="Arial"/>
          <w:b/>
          <w:bCs/>
          <w:iCs/>
        </w:rPr>
        <w:t xml:space="preserve">předmětného návrhu </w:t>
      </w:r>
      <w:r>
        <w:rPr>
          <w:rFonts w:ascii="Cambria" w:hAnsi="Cambria" w:cs="Arial"/>
          <w:b/>
          <w:bCs/>
          <w:iCs/>
        </w:rPr>
        <w:br/>
      </w:r>
      <w:r w:rsidRPr="00D25D53">
        <w:rPr>
          <w:rFonts w:ascii="Cambria" w:hAnsi="Cambria" w:cs="Arial"/>
          <w:b/>
          <w:bCs/>
          <w:iCs/>
        </w:rPr>
        <w:t>až na následující zasedání zastupitelstva obce, tedy</w:t>
      </w:r>
      <w:r>
        <w:rPr>
          <w:rFonts w:ascii="Cambria" w:hAnsi="Cambria" w:cs="Arial"/>
          <w:iCs/>
        </w:rPr>
        <w:t xml:space="preserve"> </w:t>
      </w:r>
      <w:r w:rsidRPr="00D25D53">
        <w:rPr>
          <w:rFonts w:ascii="Cambria" w:hAnsi="Cambria" w:cs="Arial"/>
          <w:b/>
          <w:bCs/>
          <w:iCs/>
        </w:rPr>
        <w:t>s jednoznačným dodržením procedurálních podmínek, které zákon stanovuje.</w:t>
      </w:r>
      <w:r>
        <w:rPr>
          <w:rFonts w:ascii="Cambria" w:hAnsi="Cambria" w:cs="Arial"/>
          <w:iCs/>
        </w:rPr>
        <w:t xml:space="preserve"> </w:t>
      </w:r>
      <w:r w:rsidRPr="00D25D53">
        <w:rPr>
          <w:rFonts w:ascii="Cambria" w:hAnsi="Cambria" w:cs="Arial"/>
          <w:b/>
          <w:bCs/>
          <w:iCs/>
        </w:rPr>
        <w:t xml:space="preserve">Dále </w:t>
      </w:r>
      <w:r>
        <w:rPr>
          <w:rFonts w:ascii="Cambria" w:hAnsi="Cambria" w:cs="Arial"/>
          <w:b/>
          <w:bCs/>
          <w:iCs/>
        </w:rPr>
        <w:t xml:space="preserve">je žádoucí </w:t>
      </w:r>
      <w:r w:rsidRPr="00D25D53">
        <w:rPr>
          <w:rFonts w:ascii="Cambria" w:hAnsi="Cambria" w:cs="Arial"/>
          <w:b/>
          <w:bCs/>
          <w:iCs/>
        </w:rPr>
        <w:t>odůvodnit návrh odměny v souladu se zákonem</w:t>
      </w:r>
      <w:r>
        <w:rPr>
          <w:rFonts w:ascii="Cambria" w:hAnsi="Cambria" w:cs="Arial"/>
          <w:iCs/>
        </w:rPr>
        <w:t xml:space="preserve"> </w:t>
      </w:r>
      <w:r w:rsidRPr="00D25D53">
        <w:rPr>
          <w:rFonts w:ascii="Cambria" w:hAnsi="Cambria" w:cs="Arial"/>
          <w:b/>
          <w:bCs/>
          <w:iCs/>
        </w:rPr>
        <w:t xml:space="preserve">podrobněji </w:t>
      </w:r>
      <w:r w:rsidRPr="00D25D53">
        <w:rPr>
          <w:rFonts w:ascii="Cambria" w:hAnsi="Cambria" w:cs="Arial"/>
          <w:iCs/>
        </w:rPr>
        <w:t>– mimořádnou odměnu lze poskytnout jen za splnění „mimořádných</w:t>
      </w:r>
      <w:r>
        <w:rPr>
          <w:rFonts w:ascii="Cambria" w:hAnsi="Cambria" w:cs="Arial"/>
          <w:iCs/>
        </w:rPr>
        <w:t xml:space="preserve"> </w:t>
      </w:r>
      <w:r w:rsidRPr="00D25D53">
        <w:rPr>
          <w:rFonts w:ascii="Cambria" w:hAnsi="Cambria" w:cs="Arial"/>
          <w:iCs/>
        </w:rPr>
        <w:t xml:space="preserve">a </w:t>
      </w:r>
      <w:r w:rsidR="002A14FC">
        <w:rPr>
          <w:rFonts w:ascii="Cambria" w:hAnsi="Cambria" w:cs="Arial"/>
          <w:iCs/>
        </w:rPr>
        <w:t xml:space="preserve">zvlášť </w:t>
      </w:r>
      <w:r w:rsidRPr="00D25D53">
        <w:rPr>
          <w:rFonts w:ascii="Cambria" w:hAnsi="Cambria" w:cs="Arial"/>
          <w:iCs/>
        </w:rPr>
        <w:t>významných úkolů obce“ (což i v případě „obětavého výkonu funkce“ může</w:t>
      </w:r>
      <w:r>
        <w:rPr>
          <w:rFonts w:ascii="Cambria" w:hAnsi="Cambria" w:cs="Arial"/>
          <w:iCs/>
        </w:rPr>
        <w:t xml:space="preserve"> </w:t>
      </w:r>
      <w:r w:rsidRPr="00D25D53">
        <w:rPr>
          <w:rFonts w:ascii="Cambria" w:hAnsi="Cambria" w:cs="Arial"/>
          <w:iCs/>
        </w:rPr>
        <w:t>a nemusí být splněno).</w:t>
      </w:r>
    </w:p>
    <w:p w:rsidR="00AC7DAF" w:rsidRDefault="00AC7DAF" w:rsidP="00AC7DAF">
      <w:pPr>
        <w:autoSpaceDE w:val="0"/>
        <w:autoSpaceDN w:val="0"/>
        <w:adjustRightInd w:val="0"/>
        <w:jc w:val="both"/>
        <w:rPr>
          <w:rFonts w:ascii="Cambria" w:hAnsi="Cambria" w:cs="Arial"/>
          <w:iCs/>
        </w:rPr>
      </w:pPr>
    </w:p>
    <w:p w:rsidR="00AC7DAF" w:rsidRPr="003C309B" w:rsidRDefault="00AC7DAF" w:rsidP="00B335F6">
      <w:pPr>
        <w:pStyle w:val="Text"/>
        <w:tabs>
          <w:tab w:val="left" w:pos="900"/>
        </w:tabs>
        <w:rPr>
          <w:rFonts w:ascii="Cambria" w:hAnsi="Cambria"/>
          <w:sz w:val="20"/>
          <w:szCs w:val="20"/>
        </w:rPr>
      </w:pPr>
    </w:p>
    <w:sectPr w:rsidR="00AC7DAF" w:rsidRPr="003C309B" w:rsidSect="000D6BCE">
      <w:headerReference w:type="default" r:id="rId10"/>
      <w:footerReference w:type="even" r:id="rId11"/>
      <w:footerReference w:type="default" r:id="rId12"/>
      <w:pgSz w:w="11906" w:h="16838" w:code="9"/>
      <w:pgMar w:top="2552" w:right="1134" w:bottom="2268" w:left="1701" w:header="72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646" w:rsidRDefault="00D25646">
      <w:r>
        <w:separator/>
      </w:r>
    </w:p>
  </w:endnote>
  <w:endnote w:type="continuationSeparator" w:id="0">
    <w:p w:rsidR="00D25646" w:rsidRDefault="00D25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Myriad Pro">
    <w:altName w:val="Arial"/>
    <w:panose1 w:val="00000000000000000000"/>
    <w:charset w:val="00"/>
    <w:family w:val="swiss"/>
    <w:notTrueType/>
    <w:pitch w:val="default"/>
    <w:sig w:usb0="00000001" w:usb1="00000000" w:usb2="00000000" w:usb3="00000000" w:csb0="00000003"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Bold">
    <w:panose1 w:val="00000000000000000000"/>
    <w:charset w:val="EE"/>
    <w:family w:val="auto"/>
    <w:notTrueType/>
    <w:pitch w:val="default"/>
    <w:sig w:usb0="00000005" w:usb1="00000000" w:usb2="00000000" w:usb3="00000000" w:csb0="00000002"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yriadPro-SemiboldIt">
    <w:charset w:val="EE"/>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99" w:rsidRDefault="00FD3399" w:rsidP="000D6BCE">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FD3399" w:rsidRDefault="00FD3399">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99" w:rsidRPr="003C309B" w:rsidRDefault="00FD3399" w:rsidP="000D6BCE">
    <w:pPr>
      <w:pStyle w:val="Zpat"/>
      <w:framePr w:wrap="around" w:vAnchor="text" w:hAnchor="margin" w:xAlign="center" w:y="1"/>
      <w:rPr>
        <w:rStyle w:val="slostrnky"/>
        <w:rFonts w:ascii="Cambria" w:hAnsi="Cambria"/>
        <w:sz w:val="20"/>
        <w:szCs w:val="20"/>
      </w:rPr>
    </w:pPr>
    <w:r w:rsidRPr="003C309B">
      <w:rPr>
        <w:rStyle w:val="slostrnky"/>
        <w:rFonts w:ascii="Cambria" w:hAnsi="Cambria"/>
        <w:sz w:val="20"/>
        <w:szCs w:val="20"/>
      </w:rPr>
      <w:fldChar w:fldCharType="begin"/>
    </w:r>
    <w:r w:rsidRPr="003C309B">
      <w:rPr>
        <w:rStyle w:val="slostrnky"/>
        <w:rFonts w:ascii="Cambria" w:hAnsi="Cambria"/>
        <w:sz w:val="20"/>
        <w:szCs w:val="20"/>
      </w:rPr>
      <w:instrText xml:space="preserve">PAGE  </w:instrText>
    </w:r>
    <w:r w:rsidRPr="003C309B">
      <w:rPr>
        <w:rStyle w:val="slostrnky"/>
        <w:rFonts w:ascii="Cambria" w:hAnsi="Cambria"/>
        <w:sz w:val="20"/>
        <w:szCs w:val="20"/>
      </w:rPr>
      <w:fldChar w:fldCharType="separate"/>
    </w:r>
    <w:r w:rsidR="004B5BF7">
      <w:rPr>
        <w:rStyle w:val="slostrnky"/>
        <w:rFonts w:ascii="Cambria" w:hAnsi="Cambria"/>
        <w:noProof/>
        <w:sz w:val="20"/>
        <w:szCs w:val="20"/>
      </w:rPr>
      <w:t>23</w:t>
    </w:r>
    <w:r w:rsidRPr="003C309B">
      <w:rPr>
        <w:rStyle w:val="slostrnky"/>
        <w:rFonts w:ascii="Cambria" w:hAnsi="Cambria"/>
        <w:sz w:val="20"/>
        <w:szCs w:val="20"/>
      </w:rPr>
      <w:fldChar w:fldCharType="end"/>
    </w:r>
  </w:p>
  <w:p w:rsidR="00FD3399" w:rsidRDefault="00FD3399" w:rsidP="008925E0">
    <w:pPr>
      <w:pStyle w:val="Zpat"/>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646" w:rsidRDefault="00D25646">
      <w:r>
        <w:separator/>
      </w:r>
    </w:p>
  </w:footnote>
  <w:footnote w:type="continuationSeparator" w:id="0">
    <w:p w:rsidR="00D25646" w:rsidRDefault="00D256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99" w:rsidRDefault="00FD3399" w:rsidP="006639D0">
    <w:pPr>
      <w:pStyle w:val="Zhlav"/>
      <w:tabs>
        <w:tab w:val="clear" w:pos="4536"/>
        <w:tab w:val="clear" w:pos="9072"/>
        <w:tab w:val="right" w:pos="9071"/>
      </w:tabs>
    </w:pPr>
    <w:r>
      <w:rPr>
        <w:noProof/>
      </w:rPr>
      <w:drawing>
        <wp:inline distT="0" distB="0" distL="0" distR="0">
          <wp:extent cx="1837690" cy="506730"/>
          <wp:effectExtent l="19050" t="0" r="0" b="0"/>
          <wp:docPr id="1" name="obrázek 1" descr="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cmyk"/>
                  <pic:cNvPicPr>
                    <a:picLocks noChangeAspect="1" noChangeArrowheads="1"/>
                  </pic:cNvPicPr>
                </pic:nvPicPr>
                <pic:blipFill>
                  <a:blip r:embed="rId1"/>
                  <a:srcRect/>
                  <a:stretch>
                    <a:fillRect/>
                  </a:stretch>
                </pic:blipFill>
                <pic:spPr bwMode="auto">
                  <a:xfrm>
                    <a:off x="0" y="0"/>
                    <a:ext cx="1837690" cy="506730"/>
                  </a:xfrm>
                  <a:prstGeom prst="rect">
                    <a:avLst/>
                  </a:prstGeom>
                  <a:noFill/>
                  <a:ln w="9525">
                    <a:noFill/>
                    <a:miter lim="800000"/>
                    <a:headEnd/>
                    <a:tailEnd/>
                  </a:ln>
                </pic:spPr>
              </pic:pic>
            </a:graphicData>
          </a:graphic>
        </wp:inline>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F"/>
    <w:name w:val="WW8Num16"/>
    <w:lvl w:ilvl="0">
      <w:start w:val="2"/>
      <w:numFmt w:val="decimal"/>
      <w:lvlText w:val="%1."/>
      <w:lvlJc w:val="left"/>
      <w:pPr>
        <w:tabs>
          <w:tab w:val="num" w:pos="720"/>
        </w:tabs>
        <w:ind w:left="720" w:hanging="360"/>
      </w:pPr>
    </w:lvl>
    <w:lvl w:ilvl="1">
      <w:start w:val="1"/>
      <w:numFmt w:val="decimal"/>
      <w:lvlText w:val="%2)"/>
      <w:lvlJc w:val="left"/>
      <w:pPr>
        <w:tabs>
          <w:tab w:val="num" w:pos="1637"/>
        </w:tabs>
        <w:ind w:left="1637" w:hanging="360"/>
      </w:pPr>
      <w:rPr>
        <w:rFonts w:ascii="Cambria" w:eastAsia="Calibri" w:hAnsi="Cambria" w:cs="Myriad Pro"/>
        <w:b/>
        <w:color w:val="0000FF"/>
      </w:rPr>
    </w:lvl>
    <w:lvl w:ilvl="2">
      <w:start w:val="1"/>
      <w:numFmt w:val="decimal"/>
      <w:lvlText w:val="%3."/>
      <w:lvlJc w:val="left"/>
      <w:pPr>
        <w:tabs>
          <w:tab w:val="num" w:pos="1440"/>
        </w:tabs>
        <w:ind w:left="1440" w:hanging="360"/>
      </w:pPr>
    </w:lvl>
    <w:lvl w:ilvl="3">
      <w:start w:val="1"/>
      <w:numFmt w:val="decimal"/>
      <w:lvlText w:val="%4)"/>
      <w:lvlJc w:val="left"/>
      <w:pPr>
        <w:tabs>
          <w:tab w:val="num" w:pos="928"/>
        </w:tabs>
        <w:ind w:left="928" w:hanging="360"/>
      </w:pPr>
      <w:rPr>
        <w:rFonts w:ascii="Cambria" w:eastAsia="Calibri" w:hAnsi="Cambria" w:cs="Times New Roman"/>
        <w:b/>
        <w:strike w:val="0"/>
        <w:dstrike w:val="0"/>
        <w:sz w:val="24"/>
        <w:szCs w:val="24"/>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rPr>
        <w:i w:val="0"/>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rPr>
        <w:b/>
      </w:rPr>
    </w:lvl>
    <w:lvl w:ilvl="8">
      <w:start w:val="1"/>
      <w:numFmt w:val="decimal"/>
      <w:lvlText w:val="%9."/>
      <w:lvlJc w:val="left"/>
      <w:pPr>
        <w:tabs>
          <w:tab w:val="num" w:pos="3600"/>
        </w:tabs>
        <w:ind w:left="3600" w:hanging="360"/>
      </w:pPr>
    </w:lvl>
  </w:abstractNum>
  <w:abstractNum w:abstractNumId="1">
    <w:nsid w:val="00000030"/>
    <w:multiLevelType w:val="singleLevel"/>
    <w:tmpl w:val="00000030"/>
    <w:name w:val="WW8Num52"/>
    <w:lvl w:ilvl="0">
      <w:numFmt w:val="bullet"/>
      <w:lvlText w:val="-"/>
      <w:lvlJc w:val="left"/>
      <w:pPr>
        <w:tabs>
          <w:tab w:val="num" w:pos="720"/>
        </w:tabs>
        <w:ind w:left="720" w:hanging="360"/>
      </w:pPr>
      <w:rPr>
        <w:rFonts w:ascii="Cambria" w:hAnsi="Cambria" w:cs="Times New Roman"/>
      </w:rPr>
    </w:lvl>
  </w:abstractNum>
  <w:abstractNum w:abstractNumId="2">
    <w:nsid w:val="03DF3888"/>
    <w:multiLevelType w:val="hybridMultilevel"/>
    <w:tmpl w:val="0442AD94"/>
    <w:lvl w:ilvl="0" w:tplc="B882DF1E">
      <w:start w:val="1"/>
      <w:numFmt w:val="upperLetter"/>
      <w:lvlText w:val="%1)"/>
      <w:lvlJc w:val="left"/>
      <w:pPr>
        <w:ind w:left="360" w:hanging="360"/>
      </w:pPr>
      <w:rPr>
        <w:rFonts w:ascii="Cambria" w:eastAsia="Times New Roman" w:hAnsi="Cambria" w:cs="Arial" w:hint="default"/>
        <w:b/>
      </w:rPr>
    </w:lvl>
    <w:lvl w:ilvl="1" w:tplc="04050001">
      <w:start w:val="1"/>
      <w:numFmt w:val="bullet"/>
      <w:lvlText w:val=""/>
      <w:lvlJc w:val="left"/>
      <w:pPr>
        <w:ind w:left="1080" w:hanging="360"/>
      </w:pPr>
      <w:rPr>
        <w:rFonts w:ascii="Symbol" w:hAnsi="Symbol" w:hint="default"/>
        <w:color w:val="auto"/>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nsid w:val="04753C08"/>
    <w:multiLevelType w:val="hybridMultilevel"/>
    <w:tmpl w:val="86504420"/>
    <w:lvl w:ilvl="0" w:tplc="C914A8E8">
      <w:start w:val="1"/>
      <w:numFmt w:val="upperLetter"/>
      <w:lvlText w:val="%1)"/>
      <w:lvlJc w:val="left"/>
      <w:pPr>
        <w:ind w:left="360" w:hanging="360"/>
      </w:pPr>
      <w:rPr>
        <w:rFonts w:ascii="Calibri" w:eastAsia="Times New Roman" w:hAnsi="Calibri" w:cs="Arial"/>
        <w:b/>
      </w:rPr>
    </w:lvl>
    <w:lvl w:ilvl="1" w:tplc="9E3E18BC">
      <w:numFmt w:val="bullet"/>
      <w:lvlText w:val="-"/>
      <w:lvlJc w:val="left"/>
      <w:pPr>
        <w:ind w:left="1080" w:hanging="360"/>
      </w:pPr>
      <w:rPr>
        <w:rFonts w:ascii="Arial" w:eastAsia="Calibri" w:hAnsi="Arial" w:cs="Arial" w:hint="default"/>
        <w:color w:val="auto"/>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nsid w:val="076019DF"/>
    <w:multiLevelType w:val="hybridMultilevel"/>
    <w:tmpl w:val="4A6EBD5C"/>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nsid w:val="08C75867"/>
    <w:multiLevelType w:val="hybridMultilevel"/>
    <w:tmpl w:val="3AD6A3E6"/>
    <w:lvl w:ilvl="0" w:tplc="ABBCD77C">
      <w:start w:val="2"/>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nsid w:val="0B0444FE"/>
    <w:multiLevelType w:val="hybridMultilevel"/>
    <w:tmpl w:val="ADE0135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0B212C5E"/>
    <w:multiLevelType w:val="hybridMultilevel"/>
    <w:tmpl w:val="92F0AAA4"/>
    <w:lvl w:ilvl="0" w:tplc="38F0D306">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0DB57F58"/>
    <w:multiLevelType w:val="hybridMultilevel"/>
    <w:tmpl w:val="6972D770"/>
    <w:lvl w:ilvl="0" w:tplc="C914A8E8">
      <w:start w:val="1"/>
      <w:numFmt w:val="upperLetter"/>
      <w:lvlText w:val="%1)"/>
      <w:lvlJc w:val="left"/>
      <w:pPr>
        <w:ind w:left="360" w:hanging="360"/>
      </w:pPr>
      <w:rPr>
        <w:rFonts w:ascii="Calibri" w:eastAsia="Times New Roman" w:hAnsi="Calibri" w:cs="Arial"/>
        <w:b/>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nsid w:val="1558035D"/>
    <w:multiLevelType w:val="hybridMultilevel"/>
    <w:tmpl w:val="1CA8A27A"/>
    <w:lvl w:ilvl="0" w:tplc="6E7E6BF6">
      <w:start w:val="1"/>
      <w:numFmt w:val="upp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0">
    <w:nsid w:val="15854999"/>
    <w:multiLevelType w:val="hybridMultilevel"/>
    <w:tmpl w:val="78EC85DA"/>
    <w:lvl w:ilvl="0" w:tplc="C914A8E8">
      <w:start w:val="1"/>
      <w:numFmt w:val="upperLetter"/>
      <w:lvlText w:val="%1)"/>
      <w:lvlJc w:val="left"/>
      <w:pPr>
        <w:ind w:left="360" w:hanging="360"/>
      </w:pPr>
      <w:rPr>
        <w:rFonts w:ascii="Calibri" w:eastAsia="Times New Roman" w:hAnsi="Calibri" w:cs="Arial"/>
        <w:b/>
      </w:rPr>
    </w:lvl>
    <w:lvl w:ilvl="1" w:tplc="04050003">
      <w:start w:val="1"/>
      <w:numFmt w:val="bullet"/>
      <w:lvlText w:val="o"/>
      <w:lvlJc w:val="left"/>
      <w:pPr>
        <w:ind w:left="1080" w:hanging="360"/>
      </w:pPr>
      <w:rPr>
        <w:rFonts w:ascii="Courier New" w:hAnsi="Courier New" w:cs="Courier New" w:hint="default"/>
        <w:color w:val="auto"/>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nsid w:val="18F06161"/>
    <w:multiLevelType w:val="hybridMultilevel"/>
    <w:tmpl w:val="1EF858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F4D01DC"/>
    <w:multiLevelType w:val="hybridMultilevel"/>
    <w:tmpl w:val="720C96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21C13079"/>
    <w:multiLevelType w:val="hybridMultilevel"/>
    <w:tmpl w:val="33CA4E90"/>
    <w:lvl w:ilvl="0" w:tplc="5D667844">
      <w:start w:val="1"/>
      <w:numFmt w:val="bullet"/>
      <w:lvlText w:val="-"/>
      <w:lvlJc w:val="left"/>
      <w:pPr>
        <w:ind w:left="644" w:hanging="360"/>
      </w:pPr>
      <w:rPr>
        <w:rFonts w:ascii="Calibri" w:eastAsia="Times New Roman" w:hAnsi="Calibri" w:cs="Arial" w:hint="default"/>
        <w:b/>
        <w:color w:val="FF0000"/>
        <w:u w:val="single"/>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4">
    <w:nsid w:val="25DA5C21"/>
    <w:multiLevelType w:val="hybridMultilevel"/>
    <w:tmpl w:val="1CE83D88"/>
    <w:lvl w:ilvl="0" w:tplc="0405000B">
      <w:start w:val="1"/>
      <w:numFmt w:val="bullet"/>
      <w:lvlText w:val=""/>
      <w:lvlJc w:val="left"/>
      <w:pPr>
        <w:ind w:left="1211" w:hanging="360"/>
      </w:pPr>
      <w:rPr>
        <w:rFonts w:ascii="Wingdings" w:hAnsi="Wingdings"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7575CFB"/>
    <w:multiLevelType w:val="hybridMultilevel"/>
    <w:tmpl w:val="72825BE2"/>
    <w:lvl w:ilvl="0" w:tplc="060E8000">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29AA2376"/>
    <w:multiLevelType w:val="hybridMultilevel"/>
    <w:tmpl w:val="FA400D50"/>
    <w:lvl w:ilvl="0" w:tplc="7C9A82BC">
      <w:start w:val="1"/>
      <w:numFmt w:val="bullet"/>
      <w:lvlText w:val="-"/>
      <w:lvlJc w:val="left"/>
      <w:pPr>
        <w:ind w:left="1069" w:hanging="360"/>
      </w:pPr>
      <w:rPr>
        <w:rFonts w:ascii="Arial" w:eastAsia="Times New Roman" w:hAnsi="Arial" w:cs="Arial" w:hint="default"/>
      </w:rPr>
    </w:lvl>
    <w:lvl w:ilvl="1" w:tplc="04050003">
      <w:start w:val="1"/>
      <w:numFmt w:val="bullet"/>
      <w:lvlText w:val="o"/>
      <w:lvlJc w:val="left"/>
      <w:pPr>
        <w:ind w:left="1789" w:hanging="360"/>
      </w:pPr>
      <w:rPr>
        <w:rFonts w:ascii="Courier New" w:hAnsi="Courier New" w:cs="Courier New" w:hint="default"/>
      </w:rPr>
    </w:lvl>
    <w:lvl w:ilvl="2" w:tplc="04050005">
      <w:start w:val="1"/>
      <w:numFmt w:val="bullet"/>
      <w:lvlText w:val=""/>
      <w:lvlJc w:val="left"/>
      <w:pPr>
        <w:ind w:left="2509" w:hanging="360"/>
      </w:pPr>
      <w:rPr>
        <w:rFonts w:ascii="Wingdings" w:hAnsi="Wingdings" w:hint="default"/>
      </w:rPr>
    </w:lvl>
    <w:lvl w:ilvl="3" w:tplc="04050001">
      <w:start w:val="1"/>
      <w:numFmt w:val="bullet"/>
      <w:lvlText w:val=""/>
      <w:lvlJc w:val="left"/>
      <w:pPr>
        <w:ind w:left="3229" w:hanging="360"/>
      </w:pPr>
      <w:rPr>
        <w:rFonts w:ascii="Symbol" w:hAnsi="Symbol" w:hint="default"/>
      </w:rPr>
    </w:lvl>
    <w:lvl w:ilvl="4" w:tplc="04050003">
      <w:start w:val="1"/>
      <w:numFmt w:val="bullet"/>
      <w:lvlText w:val="o"/>
      <w:lvlJc w:val="left"/>
      <w:pPr>
        <w:ind w:left="3949" w:hanging="360"/>
      </w:pPr>
      <w:rPr>
        <w:rFonts w:ascii="Courier New" w:hAnsi="Courier New" w:cs="Courier New" w:hint="default"/>
      </w:rPr>
    </w:lvl>
    <w:lvl w:ilvl="5" w:tplc="04050005">
      <w:start w:val="1"/>
      <w:numFmt w:val="bullet"/>
      <w:lvlText w:val=""/>
      <w:lvlJc w:val="left"/>
      <w:pPr>
        <w:ind w:left="4669" w:hanging="360"/>
      </w:pPr>
      <w:rPr>
        <w:rFonts w:ascii="Wingdings" w:hAnsi="Wingdings" w:hint="default"/>
      </w:rPr>
    </w:lvl>
    <w:lvl w:ilvl="6" w:tplc="04050001">
      <w:start w:val="1"/>
      <w:numFmt w:val="bullet"/>
      <w:lvlText w:val=""/>
      <w:lvlJc w:val="left"/>
      <w:pPr>
        <w:ind w:left="5389" w:hanging="360"/>
      </w:pPr>
      <w:rPr>
        <w:rFonts w:ascii="Symbol" w:hAnsi="Symbol" w:hint="default"/>
      </w:rPr>
    </w:lvl>
    <w:lvl w:ilvl="7" w:tplc="04050003">
      <w:start w:val="1"/>
      <w:numFmt w:val="bullet"/>
      <w:lvlText w:val="o"/>
      <w:lvlJc w:val="left"/>
      <w:pPr>
        <w:ind w:left="6109" w:hanging="360"/>
      </w:pPr>
      <w:rPr>
        <w:rFonts w:ascii="Courier New" w:hAnsi="Courier New" w:cs="Courier New" w:hint="default"/>
      </w:rPr>
    </w:lvl>
    <w:lvl w:ilvl="8" w:tplc="04050005">
      <w:start w:val="1"/>
      <w:numFmt w:val="bullet"/>
      <w:lvlText w:val=""/>
      <w:lvlJc w:val="left"/>
      <w:pPr>
        <w:ind w:left="6829" w:hanging="360"/>
      </w:pPr>
      <w:rPr>
        <w:rFonts w:ascii="Wingdings" w:hAnsi="Wingdings" w:hint="default"/>
      </w:rPr>
    </w:lvl>
  </w:abstractNum>
  <w:abstractNum w:abstractNumId="17">
    <w:nsid w:val="2AAF36D8"/>
    <w:multiLevelType w:val="hybridMultilevel"/>
    <w:tmpl w:val="F1ACED94"/>
    <w:lvl w:ilvl="0" w:tplc="00000030">
      <w:numFmt w:val="bullet"/>
      <w:lvlText w:val="-"/>
      <w:lvlJc w:val="left"/>
      <w:pPr>
        <w:tabs>
          <w:tab w:val="num" w:pos="720"/>
        </w:tabs>
        <w:ind w:left="720" w:hanging="360"/>
      </w:pPr>
      <w:rPr>
        <w:rFonts w:ascii="Cambria" w:hAnsi="Cambria" w:cs="Times New Roman" w:hint="default"/>
      </w:rPr>
    </w:lvl>
    <w:lvl w:ilvl="1" w:tplc="3BA0FC3C" w:tentative="1">
      <w:start w:val="1"/>
      <w:numFmt w:val="bullet"/>
      <w:lvlText w:val="•"/>
      <w:lvlJc w:val="left"/>
      <w:pPr>
        <w:tabs>
          <w:tab w:val="num" w:pos="1440"/>
        </w:tabs>
        <w:ind w:left="1440" w:hanging="360"/>
      </w:pPr>
      <w:rPr>
        <w:rFonts w:ascii="Arial" w:hAnsi="Arial" w:hint="default"/>
      </w:rPr>
    </w:lvl>
    <w:lvl w:ilvl="2" w:tplc="2CE47E6E" w:tentative="1">
      <w:start w:val="1"/>
      <w:numFmt w:val="bullet"/>
      <w:lvlText w:val="•"/>
      <w:lvlJc w:val="left"/>
      <w:pPr>
        <w:tabs>
          <w:tab w:val="num" w:pos="2160"/>
        </w:tabs>
        <w:ind w:left="2160" w:hanging="360"/>
      </w:pPr>
      <w:rPr>
        <w:rFonts w:ascii="Arial" w:hAnsi="Arial" w:hint="default"/>
      </w:rPr>
    </w:lvl>
    <w:lvl w:ilvl="3" w:tplc="E16EC92A" w:tentative="1">
      <w:start w:val="1"/>
      <w:numFmt w:val="bullet"/>
      <w:lvlText w:val="•"/>
      <w:lvlJc w:val="left"/>
      <w:pPr>
        <w:tabs>
          <w:tab w:val="num" w:pos="2880"/>
        </w:tabs>
        <w:ind w:left="2880" w:hanging="360"/>
      </w:pPr>
      <w:rPr>
        <w:rFonts w:ascii="Arial" w:hAnsi="Arial" w:hint="default"/>
      </w:rPr>
    </w:lvl>
    <w:lvl w:ilvl="4" w:tplc="09B49B30" w:tentative="1">
      <w:start w:val="1"/>
      <w:numFmt w:val="bullet"/>
      <w:lvlText w:val="•"/>
      <w:lvlJc w:val="left"/>
      <w:pPr>
        <w:tabs>
          <w:tab w:val="num" w:pos="3600"/>
        </w:tabs>
        <w:ind w:left="3600" w:hanging="360"/>
      </w:pPr>
      <w:rPr>
        <w:rFonts w:ascii="Arial" w:hAnsi="Arial" w:hint="default"/>
      </w:rPr>
    </w:lvl>
    <w:lvl w:ilvl="5" w:tplc="2E24997C" w:tentative="1">
      <w:start w:val="1"/>
      <w:numFmt w:val="bullet"/>
      <w:lvlText w:val="•"/>
      <w:lvlJc w:val="left"/>
      <w:pPr>
        <w:tabs>
          <w:tab w:val="num" w:pos="4320"/>
        </w:tabs>
        <w:ind w:left="4320" w:hanging="360"/>
      </w:pPr>
      <w:rPr>
        <w:rFonts w:ascii="Arial" w:hAnsi="Arial" w:hint="default"/>
      </w:rPr>
    </w:lvl>
    <w:lvl w:ilvl="6" w:tplc="97B0B636" w:tentative="1">
      <w:start w:val="1"/>
      <w:numFmt w:val="bullet"/>
      <w:lvlText w:val="•"/>
      <w:lvlJc w:val="left"/>
      <w:pPr>
        <w:tabs>
          <w:tab w:val="num" w:pos="5040"/>
        </w:tabs>
        <w:ind w:left="5040" w:hanging="360"/>
      </w:pPr>
      <w:rPr>
        <w:rFonts w:ascii="Arial" w:hAnsi="Arial" w:hint="default"/>
      </w:rPr>
    </w:lvl>
    <w:lvl w:ilvl="7" w:tplc="EE98C642" w:tentative="1">
      <w:start w:val="1"/>
      <w:numFmt w:val="bullet"/>
      <w:lvlText w:val="•"/>
      <w:lvlJc w:val="left"/>
      <w:pPr>
        <w:tabs>
          <w:tab w:val="num" w:pos="5760"/>
        </w:tabs>
        <w:ind w:left="5760" w:hanging="360"/>
      </w:pPr>
      <w:rPr>
        <w:rFonts w:ascii="Arial" w:hAnsi="Arial" w:hint="default"/>
      </w:rPr>
    </w:lvl>
    <w:lvl w:ilvl="8" w:tplc="7172B4B6" w:tentative="1">
      <w:start w:val="1"/>
      <w:numFmt w:val="bullet"/>
      <w:lvlText w:val="•"/>
      <w:lvlJc w:val="left"/>
      <w:pPr>
        <w:tabs>
          <w:tab w:val="num" w:pos="6480"/>
        </w:tabs>
        <w:ind w:left="6480" w:hanging="360"/>
      </w:pPr>
      <w:rPr>
        <w:rFonts w:ascii="Arial" w:hAnsi="Arial" w:hint="default"/>
      </w:rPr>
    </w:lvl>
  </w:abstractNum>
  <w:abstractNum w:abstractNumId="18">
    <w:nsid w:val="2B620140"/>
    <w:multiLevelType w:val="hybridMultilevel"/>
    <w:tmpl w:val="2BAA9ADE"/>
    <w:lvl w:ilvl="0" w:tplc="AFEECB40">
      <w:start w:val="1"/>
      <w:numFmt w:val="lowerLetter"/>
      <w:lvlText w:val="%1)"/>
      <w:lvlJc w:val="left"/>
      <w:pPr>
        <w:ind w:left="720" w:hanging="360"/>
      </w:pPr>
      <w:rPr>
        <w:rFonts w:hint="default"/>
        <w:b/>
        <w:u w:val="none"/>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358458FE"/>
    <w:multiLevelType w:val="hybridMultilevel"/>
    <w:tmpl w:val="703E782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38D055FD"/>
    <w:multiLevelType w:val="hybridMultilevel"/>
    <w:tmpl w:val="80083E54"/>
    <w:lvl w:ilvl="0" w:tplc="A7D64D94">
      <w:start w:val="1"/>
      <w:numFmt w:val="bullet"/>
      <w:lvlText w:val="-"/>
      <w:lvlJc w:val="left"/>
      <w:pPr>
        <w:ind w:left="644" w:hanging="360"/>
      </w:pPr>
      <w:rPr>
        <w:rFonts w:ascii="Calibri" w:eastAsia="Times New Roman" w:hAnsi="Calibri" w:cs="Arial" w:hint="default"/>
        <w:b/>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1">
    <w:nsid w:val="3A5C2337"/>
    <w:multiLevelType w:val="hybridMultilevel"/>
    <w:tmpl w:val="4238DAF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3C1B26F5"/>
    <w:multiLevelType w:val="hybridMultilevel"/>
    <w:tmpl w:val="76A04A98"/>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3">
    <w:nsid w:val="3D99475C"/>
    <w:multiLevelType w:val="hybridMultilevel"/>
    <w:tmpl w:val="C6F2CAC4"/>
    <w:lvl w:ilvl="0" w:tplc="C914A8E8">
      <w:start w:val="1"/>
      <w:numFmt w:val="upperLetter"/>
      <w:lvlText w:val="%1)"/>
      <w:lvlJc w:val="left"/>
      <w:pPr>
        <w:ind w:left="360" w:hanging="360"/>
      </w:pPr>
      <w:rPr>
        <w:rFonts w:ascii="Calibri" w:eastAsia="Times New Roman" w:hAnsi="Calibri" w:cs="Arial"/>
        <w:b/>
      </w:rPr>
    </w:lvl>
    <w:lvl w:ilvl="1" w:tplc="9E3E18BC">
      <w:numFmt w:val="bullet"/>
      <w:lvlText w:val="-"/>
      <w:lvlJc w:val="left"/>
      <w:pPr>
        <w:ind w:left="1080" w:hanging="360"/>
      </w:pPr>
      <w:rPr>
        <w:rFonts w:ascii="Arial" w:eastAsia="Calibri" w:hAnsi="Arial" w:cs="Arial"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nsid w:val="3F026D6C"/>
    <w:multiLevelType w:val="hybridMultilevel"/>
    <w:tmpl w:val="6DA6D7EC"/>
    <w:lvl w:ilvl="0" w:tplc="FE70CFAC">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3FF7223B"/>
    <w:multiLevelType w:val="hybridMultilevel"/>
    <w:tmpl w:val="BA6408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42BF5BF3"/>
    <w:multiLevelType w:val="hybridMultilevel"/>
    <w:tmpl w:val="E6F6239A"/>
    <w:lvl w:ilvl="0" w:tplc="B4584C20">
      <w:numFmt w:val="bullet"/>
      <w:lvlText w:val="-"/>
      <w:lvlJc w:val="left"/>
      <w:pPr>
        <w:ind w:left="720" w:hanging="360"/>
      </w:pPr>
      <w:rPr>
        <w:rFonts w:ascii="Cambria" w:eastAsia="Times New Roman" w:hAnsi="Cambria" w:cs="Cambria,Bold"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43427F4D"/>
    <w:multiLevelType w:val="hybridMultilevel"/>
    <w:tmpl w:val="3EEC6030"/>
    <w:lvl w:ilvl="0" w:tplc="D76CCA7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47024E03"/>
    <w:multiLevelType w:val="hybridMultilevel"/>
    <w:tmpl w:val="24C64DB4"/>
    <w:lvl w:ilvl="0" w:tplc="B09E54B2">
      <w:numFmt w:val="bullet"/>
      <w:lvlText w:val="-"/>
      <w:lvlJc w:val="left"/>
      <w:pPr>
        <w:ind w:left="420" w:hanging="360"/>
      </w:pPr>
      <w:rPr>
        <w:rFonts w:ascii="Cambria" w:eastAsia="Times New Roman" w:hAnsi="Cambria" w:cs="Cambria,Bold"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474743BE"/>
    <w:multiLevelType w:val="hybridMultilevel"/>
    <w:tmpl w:val="B4C69808"/>
    <w:lvl w:ilvl="0" w:tplc="04050001">
      <w:start w:val="1"/>
      <w:numFmt w:val="bullet"/>
      <w:lvlText w:val=""/>
      <w:lvlJc w:val="left"/>
      <w:pPr>
        <w:ind w:left="1287" w:hanging="360"/>
      </w:pPr>
      <w:rPr>
        <w:rFonts w:ascii="Symbol" w:hAnsi="Symbol" w:hint="default"/>
      </w:rPr>
    </w:lvl>
    <w:lvl w:ilvl="1" w:tplc="04050001">
      <w:start w:val="1"/>
      <w:numFmt w:val="bullet"/>
      <w:lvlText w:val=""/>
      <w:lvlJc w:val="left"/>
      <w:pPr>
        <w:ind w:left="2007" w:hanging="360"/>
      </w:pPr>
      <w:rPr>
        <w:rFonts w:ascii="Symbol" w:hAnsi="Symbol" w:hint="default"/>
        <w:color w:val="auto"/>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0">
    <w:nsid w:val="480C498D"/>
    <w:multiLevelType w:val="hybridMultilevel"/>
    <w:tmpl w:val="F5B264E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nsid w:val="497838B5"/>
    <w:multiLevelType w:val="hybridMultilevel"/>
    <w:tmpl w:val="59CC4626"/>
    <w:lvl w:ilvl="0" w:tplc="CB68EA4E">
      <w:numFmt w:val="bullet"/>
      <w:lvlText w:val="-"/>
      <w:lvlJc w:val="left"/>
      <w:pPr>
        <w:ind w:left="720" w:hanging="360"/>
      </w:pPr>
      <w:rPr>
        <w:rFonts w:ascii="Cambria" w:eastAsia="Times New Roman" w:hAnsi="Cambria"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49F1750F"/>
    <w:multiLevelType w:val="hybridMultilevel"/>
    <w:tmpl w:val="0324B78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541C07C6"/>
    <w:multiLevelType w:val="hybridMultilevel"/>
    <w:tmpl w:val="E58AA426"/>
    <w:lvl w:ilvl="0" w:tplc="0405000D">
      <w:start w:val="1"/>
      <w:numFmt w:val="bullet"/>
      <w:lvlText w:val=""/>
      <w:lvlJc w:val="left"/>
      <w:pPr>
        <w:tabs>
          <w:tab w:val="num" w:pos="720"/>
        </w:tabs>
        <w:ind w:left="720" w:hanging="360"/>
      </w:pPr>
      <w:rPr>
        <w:rFonts w:ascii="Wingdings" w:hAnsi="Wingdings" w:hint="default"/>
      </w:rPr>
    </w:lvl>
    <w:lvl w:ilvl="1" w:tplc="48FE8B2C">
      <w:start w:val="1"/>
      <w:numFmt w:val="bullet"/>
      <w:lvlText w:val=""/>
      <w:lvlJc w:val="left"/>
      <w:pPr>
        <w:tabs>
          <w:tab w:val="num" w:pos="1440"/>
        </w:tabs>
        <w:ind w:left="1440" w:hanging="360"/>
      </w:pPr>
      <w:rPr>
        <w:rFonts w:ascii="Wingdings 2" w:hAnsi="Wingdings 2" w:hint="default"/>
      </w:rPr>
    </w:lvl>
    <w:lvl w:ilvl="2" w:tplc="BD5CE74E" w:tentative="1">
      <w:start w:val="1"/>
      <w:numFmt w:val="bullet"/>
      <w:lvlText w:val=""/>
      <w:lvlJc w:val="left"/>
      <w:pPr>
        <w:tabs>
          <w:tab w:val="num" w:pos="2160"/>
        </w:tabs>
        <w:ind w:left="2160" w:hanging="360"/>
      </w:pPr>
      <w:rPr>
        <w:rFonts w:ascii="Wingdings 2" w:hAnsi="Wingdings 2" w:hint="default"/>
      </w:rPr>
    </w:lvl>
    <w:lvl w:ilvl="3" w:tplc="34ECB366" w:tentative="1">
      <w:start w:val="1"/>
      <w:numFmt w:val="bullet"/>
      <w:lvlText w:val=""/>
      <w:lvlJc w:val="left"/>
      <w:pPr>
        <w:tabs>
          <w:tab w:val="num" w:pos="2880"/>
        </w:tabs>
        <w:ind w:left="2880" w:hanging="360"/>
      </w:pPr>
      <w:rPr>
        <w:rFonts w:ascii="Wingdings 2" w:hAnsi="Wingdings 2" w:hint="default"/>
      </w:rPr>
    </w:lvl>
    <w:lvl w:ilvl="4" w:tplc="FEDE19AC" w:tentative="1">
      <w:start w:val="1"/>
      <w:numFmt w:val="bullet"/>
      <w:lvlText w:val=""/>
      <w:lvlJc w:val="left"/>
      <w:pPr>
        <w:tabs>
          <w:tab w:val="num" w:pos="3600"/>
        </w:tabs>
        <w:ind w:left="3600" w:hanging="360"/>
      </w:pPr>
      <w:rPr>
        <w:rFonts w:ascii="Wingdings 2" w:hAnsi="Wingdings 2" w:hint="default"/>
      </w:rPr>
    </w:lvl>
    <w:lvl w:ilvl="5" w:tplc="1BDA04F4" w:tentative="1">
      <w:start w:val="1"/>
      <w:numFmt w:val="bullet"/>
      <w:lvlText w:val=""/>
      <w:lvlJc w:val="left"/>
      <w:pPr>
        <w:tabs>
          <w:tab w:val="num" w:pos="4320"/>
        </w:tabs>
        <w:ind w:left="4320" w:hanging="360"/>
      </w:pPr>
      <w:rPr>
        <w:rFonts w:ascii="Wingdings 2" w:hAnsi="Wingdings 2" w:hint="default"/>
      </w:rPr>
    </w:lvl>
    <w:lvl w:ilvl="6" w:tplc="4DF8796A" w:tentative="1">
      <w:start w:val="1"/>
      <w:numFmt w:val="bullet"/>
      <w:lvlText w:val=""/>
      <w:lvlJc w:val="left"/>
      <w:pPr>
        <w:tabs>
          <w:tab w:val="num" w:pos="5040"/>
        </w:tabs>
        <w:ind w:left="5040" w:hanging="360"/>
      </w:pPr>
      <w:rPr>
        <w:rFonts w:ascii="Wingdings 2" w:hAnsi="Wingdings 2" w:hint="default"/>
      </w:rPr>
    </w:lvl>
    <w:lvl w:ilvl="7" w:tplc="7DE2CD8C" w:tentative="1">
      <w:start w:val="1"/>
      <w:numFmt w:val="bullet"/>
      <w:lvlText w:val=""/>
      <w:lvlJc w:val="left"/>
      <w:pPr>
        <w:tabs>
          <w:tab w:val="num" w:pos="5760"/>
        </w:tabs>
        <w:ind w:left="5760" w:hanging="360"/>
      </w:pPr>
      <w:rPr>
        <w:rFonts w:ascii="Wingdings 2" w:hAnsi="Wingdings 2" w:hint="default"/>
      </w:rPr>
    </w:lvl>
    <w:lvl w:ilvl="8" w:tplc="02524C40" w:tentative="1">
      <w:start w:val="1"/>
      <w:numFmt w:val="bullet"/>
      <w:lvlText w:val=""/>
      <w:lvlJc w:val="left"/>
      <w:pPr>
        <w:tabs>
          <w:tab w:val="num" w:pos="6480"/>
        </w:tabs>
        <w:ind w:left="6480" w:hanging="360"/>
      </w:pPr>
      <w:rPr>
        <w:rFonts w:ascii="Wingdings 2" w:hAnsi="Wingdings 2" w:hint="default"/>
      </w:rPr>
    </w:lvl>
  </w:abstractNum>
  <w:abstractNum w:abstractNumId="34">
    <w:nsid w:val="54BC680C"/>
    <w:multiLevelType w:val="hybridMultilevel"/>
    <w:tmpl w:val="D342241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596551E2"/>
    <w:multiLevelType w:val="hybridMultilevel"/>
    <w:tmpl w:val="F1E8FE20"/>
    <w:lvl w:ilvl="0" w:tplc="0405000F">
      <w:start w:val="1"/>
      <w:numFmt w:val="decimal"/>
      <w:lvlText w:val="%1."/>
      <w:lvlJc w:val="left"/>
      <w:pPr>
        <w:ind w:left="360" w:hanging="360"/>
      </w:pPr>
      <w:rPr>
        <w:rFonts w:hint="default"/>
      </w:rPr>
    </w:lvl>
    <w:lvl w:ilvl="1" w:tplc="0405000B">
      <w:start w:val="1"/>
      <w:numFmt w:val="bullet"/>
      <w:lvlText w:val=""/>
      <w:lvlJc w:val="left"/>
      <w:pPr>
        <w:ind w:left="360" w:hanging="360"/>
      </w:pPr>
      <w:rPr>
        <w:rFonts w:ascii="Wingdings" w:hAnsi="Wingdings" w:hint="default"/>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5BFE5F0F"/>
    <w:multiLevelType w:val="hybridMultilevel"/>
    <w:tmpl w:val="2AC4F14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5EA2423D"/>
    <w:multiLevelType w:val="hybridMultilevel"/>
    <w:tmpl w:val="0B588C46"/>
    <w:lvl w:ilvl="0" w:tplc="288A8764">
      <w:start w:val="1"/>
      <w:numFmt w:val="bullet"/>
      <w:lvlText w:val="-"/>
      <w:lvlJc w:val="left"/>
      <w:pPr>
        <w:ind w:left="644" w:hanging="360"/>
      </w:pPr>
      <w:rPr>
        <w:rFonts w:ascii="Arial" w:eastAsia="Times New Roman" w:hAnsi="Arial" w:cs="Aria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38">
    <w:nsid w:val="655248A1"/>
    <w:multiLevelType w:val="hybridMultilevel"/>
    <w:tmpl w:val="192AE8BE"/>
    <w:lvl w:ilvl="0" w:tplc="DCDECDF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686E0DF6"/>
    <w:multiLevelType w:val="hybridMultilevel"/>
    <w:tmpl w:val="98F43ACA"/>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6B086228"/>
    <w:multiLevelType w:val="hybridMultilevel"/>
    <w:tmpl w:val="BD3E9A88"/>
    <w:lvl w:ilvl="0" w:tplc="00000030">
      <w:numFmt w:val="bullet"/>
      <w:lvlText w:val="-"/>
      <w:lvlJc w:val="left"/>
      <w:pPr>
        <w:ind w:left="792" w:hanging="360"/>
      </w:pPr>
      <w:rPr>
        <w:rFonts w:ascii="Cambria" w:hAnsi="Cambria" w:cs="Times New Roman"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41">
    <w:nsid w:val="6E272D8B"/>
    <w:multiLevelType w:val="hybridMultilevel"/>
    <w:tmpl w:val="EF7270B6"/>
    <w:lvl w:ilvl="0" w:tplc="C914A8E8">
      <w:start w:val="1"/>
      <w:numFmt w:val="upperLetter"/>
      <w:lvlText w:val="%1)"/>
      <w:lvlJc w:val="left"/>
      <w:pPr>
        <w:ind w:left="360" w:hanging="360"/>
      </w:pPr>
      <w:rPr>
        <w:rFonts w:ascii="Calibri" w:eastAsia="Times New Roman" w:hAnsi="Calibri" w:cs="Arial"/>
        <w:b/>
      </w:rPr>
    </w:lvl>
    <w:lvl w:ilvl="1" w:tplc="04050001">
      <w:start w:val="1"/>
      <w:numFmt w:val="bullet"/>
      <w:lvlText w:val=""/>
      <w:lvlJc w:val="left"/>
      <w:pPr>
        <w:ind w:left="1080" w:hanging="360"/>
      </w:pPr>
      <w:rPr>
        <w:rFonts w:ascii="Symbol" w:hAnsi="Symbol" w:hint="default"/>
        <w:color w:val="auto"/>
      </w:rPr>
    </w:lvl>
    <w:lvl w:ilvl="2" w:tplc="04050005">
      <w:start w:val="1"/>
      <w:numFmt w:val="bullet"/>
      <w:lvlText w:val=""/>
      <w:lvlJc w:val="left"/>
      <w:pPr>
        <w:ind w:left="1800" w:hanging="360"/>
      </w:pPr>
      <w:rPr>
        <w:rFonts w:ascii="Wingdings" w:hAnsi="Wingdings" w:hint="default"/>
      </w:rPr>
    </w:lvl>
    <w:lvl w:ilvl="3" w:tplc="532AD1CE">
      <w:start w:val="1"/>
      <w:numFmt w:val="lowerLetter"/>
      <w:lvlText w:val="%4)"/>
      <w:lvlJc w:val="left"/>
      <w:pPr>
        <w:ind w:left="2520" w:hanging="360"/>
      </w:pPr>
      <w:rPr>
        <w:rFonts w:hint="default"/>
        <w:b/>
        <w:i w:val="0"/>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2">
    <w:nsid w:val="6EBF6907"/>
    <w:multiLevelType w:val="hybridMultilevel"/>
    <w:tmpl w:val="B2304774"/>
    <w:lvl w:ilvl="0" w:tplc="FFBC65A4">
      <w:numFmt w:val="bullet"/>
      <w:lvlText w:val="-"/>
      <w:lvlJc w:val="left"/>
      <w:pPr>
        <w:ind w:left="5310" w:hanging="360"/>
      </w:pPr>
      <w:rPr>
        <w:rFonts w:ascii="Arial" w:eastAsia="Times New Roman" w:hAnsi="Arial" w:cs="Arial" w:hint="default"/>
      </w:rPr>
    </w:lvl>
    <w:lvl w:ilvl="1" w:tplc="04050003" w:tentative="1">
      <w:start w:val="1"/>
      <w:numFmt w:val="bullet"/>
      <w:lvlText w:val="o"/>
      <w:lvlJc w:val="left"/>
      <w:pPr>
        <w:ind w:left="6030" w:hanging="360"/>
      </w:pPr>
      <w:rPr>
        <w:rFonts w:ascii="Courier New" w:hAnsi="Courier New" w:cs="Courier New" w:hint="default"/>
      </w:rPr>
    </w:lvl>
    <w:lvl w:ilvl="2" w:tplc="04050005" w:tentative="1">
      <w:start w:val="1"/>
      <w:numFmt w:val="bullet"/>
      <w:lvlText w:val=""/>
      <w:lvlJc w:val="left"/>
      <w:pPr>
        <w:ind w:left="6750" w:hanging="360"/>
      </w:pPr>
      <w:rPr>
        <w:rFonts w:ascii="Wingdings" w:hAnsi="Wingdings" w:hint="default"/>
      </w:rPr>
    </w:lvl>
    <w:lvl w:ilvl="3" w:tplc="04050001" w:tentative="1">
      <w:start w:val="1"/>
      <w:numFmt w:val="bullet"/>
      <w:lvlText w:val=""/>
      <w:lvlJc w:val="left"/>
      <w:pPr>
        <w:ind w:left="7470" w:hanging="360"/>
      </w:pPr>
      <w:rPr>
        <w:rFonts w:ascii="Symbol" w:hAnsi="Symbol" w:hint="default"/>
      </w:rPr>
    </w:lvl>
    <w:lvl w:ilvl="4" w:tplc="04050003" w:tentative="1">
      <w:start w:val="1"/>
      <w:numFmt w:val="bullet"/>
      <w:lvlText w:val="o"/>
      <w:lvlJc w:val="left"/>
      <w:pPr>
        <w:ind w:left="8190" w:hanging="360"/>
      </w:pPr>
      <w:rPr>
        <w:rFonts w:ascii="Courier New" w:hAnsi="Courier New" w:cs="Courier New" w:hint="default"/>
      </w:rPr>
    </w:lvl>
    <w:lvl w:ilvl="5" w:tplc="04050005" w:tentative="1">
      <w:start w:val="1"/>
      <w:numFmt w:val="bullet"/>
      <w:lvlText w:val=""/>
      <w:lvlJc w:val="left"/>
      <w:pPr>
        <w:ind w:left="8910" w:hanging="360"/>
      </w:pPr>
      <w:rPr>
        <w:rFonts w:ascii="Wingdings" w:hAnsi="Wingdings" w:hint="default"/>
      </w:rPr>
    </w:lvl>
    <w:lvl w:ilvl="6" w:tplc="04050001" w:tentative="1">
      <w:start w:val="1"/>
      <w:numFmt w:val="bullet"/>
      <w:lvlText w:val=""/>
      <w:lvlJc w:val="left"/>
      <w:pPr>
        <w:ind w:left="9630" w:hanging="360"/>
      </w:pPr>
      <w:rPr>
        <w:rFonts w:ascii="Symbol" w:hAnsi="Symbol" w:hint="default"/>
      </w:rPr>
    </w:lvl>
    <w:lvl w:ilvl="7" w:tplc="04050003" w:tentative="1">
      <w:start w:val="1"/>
      <w:numFmt w:val="bullet"/>
      <w:lvlText w:val="o"/>
      <w:lvlJc w:val="left"/>
      <w:pPr>
        <w:ind w:left="10350" w:hanging="360"/>
      </w:pPr>
      <w:rPr>
        <w:rFonts w:ascii="Courier New" w:hAnsi="Courier New" w:cs="Courier New" w:hint="default"/>
      </w:rPr>
    </w:lvl>
    <w:lvl w:ilvl="8" w:tplc="04050005" w:tentative="1">
      <w:start w:val="1"/>
      <w:numFmt w:val="bullet"/>
      <w:lvlText w:val=""/>
      <w:lvlJc w:val="left"/>
      <w:pPr>
        <w:ind w:left="11070" w:hanging="360"/>
      </w:pPr>
      <w:rPr>
        <w:rFonts w:ascii="Wingdings" w:hAnsi="Wingdings" w:hint="default"/>
      </w:rPr>
    </w:lvl>
  </w:abstractNum>
  <w:abstractNum w:abstractNumId="43">
    <w:nsid w:val="6F00254F"/>
    <w:multiLevelType w:val="hybridMultilevel"/>
    <w:tmpl w:val="161C8AEE"/>
    <w:lvl w:ilvl="0" w:tplc="F93057CE">
      <w:start w:val="1"/>
      <w:numFmt w:val="decimal"/>
      <w:lvlText w:val="%1."/>
      <w:lvlJc w:val="left"/>
      <w:pPr>
        <w:ind w:left="360" w:hanging="360"/>
      </w:pPr>
      <w:rPr>
        <w:b/>
        <w:i w:val="0"/>
      </w:rPr>
    </w:lvl>
    <w:lvl w:ilvl="1" w:tplc="060E8000">
      <w:start w:val="1"/>
      <w:numFmt w:val="lowerLetter"/>
      <w:lvlText w:val="%2)"/>
      <w:lvlJc w:val="left"/>
      <w:pPr>
        <w:ind w:left="1080" w:hanging="360"/>
      </w:pPr>
      <w:rPr>
        <w:b/>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nsid w:val="6FC81F4E"/>
    <w:multiLevelType w:val="hybridMultilevel"/>
    <w:tmpl w:val="353A743E"/>
    <w:lvl w:ilvl="0" w:tplc="04050001">
      <w:start w:val="1"/>
      <w:numFmt w:val="bullet"/>
      <w:lvlText w:val=""/>
      <w:lvlJc w:val="left"/>
      <w:pPr>
        <w:ind w:left="644" w:hanging="360"/>
      </w:pPr>
      <w:rPr>
        <w:rFonts w:ascii="Symbol" w:hAnsi="Symbol" w:hint="default"/>
        <w:b/>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45">
    <w:nsid w:val="72480847"/>
    <w:multiLevelType w:val="hybridMultilevel"/>
    <w:tmpl w:val="CB921D22"/>
    <w:lvl w:ilvl="0" w:tplc="04050017">
      <w:start w:val="1"/>
      <w:numFmt w:val="lowerLetter"/>
      <w:lvlText w:val="%1)"/>
      <w:lvlJc w:val="left"/>
      <w:pPr>
        <w:ind w:left="644"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nsid w:val="72B73330"/>
    <w:multiLevelType w:val="hybridMultilevel"/>
    <w:tmpl w:val="ED2E8D70"/>
    <w:lvl w:ilvl="0" w:tplc="D9BCC53A">
      <w:start w:val="1"/>
      <w:numFmt w:val="upp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47">
    <w:nsid w:val="738B7E40"/>
    <w:multiLevelType w:val="hybridMultilevel"/>
    <w:tmpl w:val="5DA8837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nsid w:val="754C2AF4"/>
    <w:multiLevelType w:val="hybridMultilevel"/>
    <w:tmpl w:val="5E1E1BEA"/>
    <w:lvl w:ilvl="0" w:tplc="CB68EA4E">
      <w:numFmt w:val="bullet"/>
      <w:lvlText w:val="-"/>
      <w:lvlJc w:val="left"/>
      <w:pPr>
        <w:ind w:left="720" w:hanging="360"/>
      </w:pPr>
      <w:rPr>
        <w:rFonts w:ascii="Cambria" w:eastAsia="Times New Roman" w:hAnsi="Cambria"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nsid w:val="7C355920"/>
    <w:multiLevelType w:val="hybridMultilevel"/>
    <w:tmpl w:val="CA3CF326"/>
    <w:lvl w:ilvl="0" w:tplc="B09E54B2">
      <w:numFmt w:val="bullet"/>
      <w:lvlText w:val="-"/>
      <w:lvlJc w:val="left"/>
      <w:pPr>
        <w:ind w:left="420" w:hanging="360"/>
      </w:pPr>
      <w:rPr>
        <w:rFonts w:ascii="Cambria" w:eastAsia="Times New Roman" w:hAnsi="Cambria" w:cs="Cambria,Bold"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num w:numId="1">
    <w:abstractNumId w:val="47"/>
  </w:num>
  <w:num w:numId="2">
    <w:abstractNumId w:val="25"/>
  </w:num>
  <w:num w:numId="3">
    <w:abstractNumId w:val="36"/>
  </w:num>
  <w:num w:numId="4">
    <w:abstractNumId w:val="37"/>
  </w:num>
  <w:num w:numId="5">
    <w:abstractNumId w:val="45"/>
  </w:num>
  <w:num w:numId="6">
    <w:abstractNumId w:val="18"/>
  </w:num>
  <w:num w:numId="7">
    <w:abstractNumId w:val="35"/>
  </w:num>
  <w:num w:numId="8">
    <w:abstractNumId w:val="4"/>
  </w:num>
  <w:num w:numId="9">
    <w:abstractNumId w:val="46"/>
  </w:num>
  <w:num w:numId="10">
    <w:abstractNumId w:val="2"/>
  </w:num>
  <w:num w:numId="11">
    <w:abstractNumId w:val="38"/>
  </w:num>
  <w:num w:numId="12">
    <w:abstractNumId w:val="11"/>
  </w:num>
  <w:num w:numId="13">
    <w:abstractNumId w:val="12"/>
  </w:num>
  <w:num w:numId="14">
    <w:abstractNumId w:val="13"/>
  </w:num>
  <w:num w:numId="15">
    <w:abstractNumId w:val="20"/>
  </w:num>
  <w:num w:numId="16">
    <w:abstractNumId w:val="44"/>
  </w:num>
  <w:num w:numId="17">
    <w:abstractNumId w:val="22"/>
  </w:num>
  <w:num w:numId="18">
    <w:abstractNumId w:val="8"/>
  </w:num>
  <w:num w:numId="19">
    <w:abstractNumId w:val="39"/>
  </w:num>
  <w:num w:numId="20">
    <w:abstractNumId w:val="29"/>
  </w:num>
  <w:num w:numId="21">
    <w:abstractNumId w:val="10"/>
  </w:num>
  <w:num w:numId="22">
    <w:abstractNumId w:val="9"/>
  </w:num>
  <w:num w:numId="23">
    <w:abstractNumId w:val="30"/>
  </w:num>
  <w:num w:numId="24">
    <w:abstractNumId w:val="48"/>
  </w:num>
  <w:num w:numId="25">
    <w:abstractNumId w:val="14"/>
  </w:num>
  <w:num w:numId="26">
    <w:abstractNumId w:val="31"/>
  </w:num>
  <w:num w:numId="27">
    <w:abstractNumId w:val="27"/>
  </w:num>
  <w:num w:numId="28">
    <w:abstractNumId w:val="41"/>
  </w:num>
  <w:num w:numId="29">
    <w:abstractNumId w:val="32"/>
  </w:num>
  <w:num w:numId="30">
    <w:abstractNumId w:val="23"/>
  </w:num>
  <w:num w:numId="31">
    <w:abstractNumId w:val="3"/>
  </w:num>
  <w:num w:numId="32">
    <w:abstractNumId w:val="16"/>
  </w:num>
  <w:num w:numId="33">
    <w:abstractNumId w:val="26"/>
  </w:num>
  <w:num w:numId="34">
    <w:abstractNumId w:val="49"/>
  </w:num>
  <w:num w:numId="35">
    <w:abstractNumId w:val="28"/>
  </w:num>
  <w:num w:numId="36">
    <w:abstractNumId w:val="21"/>
  </w:num>
  <w:num w:numId="37">
    <w:abstractNumId w:val="1"/>
  </w:num>
  <w:num w:numId="38">
    <w:abstractNumId w:val="19"/>
  </w:num>
  <w:num w:numId="39">
    <w:abstractNumId w:val="7"/>
  </w:num>
  <w:num w:numId="40">
    <w:abstractNumId w:val="33"/>
  </w:num>
  <w:num w:numId="41">
    <w:abstractNumId w:val="24"/>
  </w:num>
  <w:num w:numId="42">
    <w:abstractNumId w:val="17"/>
  </w:num>
  <w:num w:numId="43">
    <w:abstractNumId w:val="0"/>
  </w:num>
  <w:num w:numId="44">
    <w:abstractNumId w:val="40"/>
  </w:num>
  <w:num w:numId="45">
    <w:abstractNumId w:val="43"/>
  </w:num>
  <w:num w:numId="46">
    <w:abstractNumId w:val="15"/>
  </w:num>
  <w:num w:numId="47">
    <w:abstractNumId w:val="34"/>
  </w:num>
  <w:num w:numId="48">
    <w:abstractNumId w:val="6"/>
  </w:num>
  <w:num w:numId="49">
    <w:abstractNumId w:val="5"/>
  </w:num>
  <w:num w:numId="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A88"/>
    <w:rsid w:val="000013CC"/>
    <w:rsid w:val="00007DB1"/>
    <w:rsid w:val="00010844"/>
    <w:rsid w:val="00011721"/>
    <w:rsid w:val="000141D3"/>
    <w:rsid w:val="00016737"/>
    <w:rsid w:val="00021D22"/>
    <w:rsid w:val="00022E12"/>
    <w:rsid w:val="00024B50"/>
    <w:rsid w:val="00027F9E"/>
    <w:rsid w:val="00030B70"/>
    <w:rsid w:val="000321A2"/>
    <w:rsid w:val="0003473F"/>
    <w:rsid w:val="00036088"/>
    <w:rsid w:val="0003781F"/>
    <w:rsid w:val="0004248A"/>
    <w:rsid w:val="00042EB4"/>
    <w:rsid w:val="000465EE"/>
    <w:rsid w:val="00047771"/>
    <w:rsid w:val="00051024"/>
    <w:rsid w:val="00061971"/>
    <w:rsid w:val="00062044"/>
    <w:rsid w:val="000646B4"/>
    <w:rsid w:val="000720F1"/>
    <w:rsid w:val="00072C2E"/>
    <w:rsid w:val="0007553C"/>
    <w:rsid w:val="000774E2"/>
    <w:rsid w:val="00080752"/>
    <w:rsid w:val="00081BE2"/>
    <w:rsid w:val="00082E19"/>
    <w:rsid w:val="00082E73"/>
    <w:rsid w:val="00086D48"/>
    <w:rsid w:val="000968B6"/>
    <w:rsid w:val="000A387A"/>
    <w:rsid w:val="000A5010"/>
    <w:rsid w:val="000B1DD4"/>
    <w:rsid w:val="000B5983"/>
    <w:rsid w:val="000B6E82"/>
    <w:rsid w:val="000C0BA2"/>
    <w:rsid w:val="000D2F9E"/>
    <w:rsid w:val="000D687C"/>
    <w:rsid w:val="000D6BCE"/>
    <w:rsid w:val="000E094D"/>
    <w:rsid w:val="000E2B61"/>
    <w:rsid w:val="000E6DB2"/>
    <w:rsid w:val="000F0B93"/>
    <w:rsid w:val="000F27DC"/>
    <w:rsid w:val="000F3D21"/>
    <w:rsid w:val="000F4EE8"/>
    <w:rsid w:val="00100462"/>
    <w:rsid w:val="001036C7"/>
    <w:rsid w:val="00113634"/>
    <w:rsid w:val="00117F9D"/>
    <w:rsid w:val="001301EC"/>
    <w:rsid w:val="0013022A"/>
    <w:rsid w:val="00130B82"/>
    <w:rsid w:val="00131B1E"/>
    <w:rsid w:val="00141387"/>
    <w:rsid w:val="00141A0C"/>
    <w:rsid w:val="0014264C"/>
    <w:rsid w:val="001427E7"/>
    <w:rsid w:val="00143519"/>
    <w:rsid w:val="0015419B"/>
    <w:rsid w:val="001619BB"/>
    <w:rsid w:val="00167083"/>
    <w:rsid w:val="00171E4E"/>
    <w:rsid w:val="0017246D"/>
    <w:rsid w:val="00174154"/>
    <w:rsid w:val="001764B6"/>
    <w:rsid w:val="00182A88"/>
    <w:rsid w:val="00187E9E"/>
    <w:rsid w:val="00190F8B"/>
    <w:rsid w:val="0019429D"/>
    <w:rsid w:val="00196173"/>
    <w:rsid w:val="001974CA"/>
    <w:rsid w:val="001A16CF"/>
    <w:rsid w:val="001A2F3E"/>
    <w:rsid w:val="001A4888"/>
    <w:rsid w:val="001A6006"/>
    <w:rsid w:val="001B354D"/>
    <w:rsid w:val="001B4FCE"/>
    <w:rsid w:val="001B50ED"/>
    <w:rsid w:val="001B5A4B"/>
    <w:rsid w:val="001C093B"/>
    <w:rsid w:val="001C5ED4"/>
    <w:rsid w:val="001D1706"/>
    <w:rsid w:val="001E5BBF"/>
    <w:rsid w:val="001E6F25"/>
    <w:rsid w:val="001F1002"/>
    <w:rsid w:val="001F5F16"/>
    <w:rsid w:val="002000C3"/>
    <w:rsid w:val="002030C1"/>
    <w:rsid w:val="00205CFB"/>
    <w:rsid w:val="00205D2B"/>
    <w:rsid w:val="00206B0D"/>
    <w:rsid w:val="00210BAE"/>
    <w:rsid w:val="002118C8"/>
    <w:rsid w:val="002144BB"/>
    <w:rsid w:val="00216311"/>
    <w:rsid w:val="00216992"/>
    <w:rsid w:val="00224E54"/>
    <w:rsid w:val="002338A5"/>
    <w:rsid w:val="0023419E"/>
    <w:rsid w:val="00236D74"/>
    <w:rsid w:val="00245F8C"/>
    <w:rsid w:val="002466A1"/>
    <w:rsid w:val="0025188A"/>
    <w:rsid w:val="0025190C"/>
    <w:rsid w:val="00252F1F"/>
    <w:rsid w:val="002536B1"/>
    <w:rsid w:val="0025578C"/>
    <w:rsid w:val="00264534"/>
    <w:rsid w:val="002706A2"/>
    <w:rsid w:val="0027098C"/>
    <w:rsid w:val="002750A0"/>
    <w:rsid w:val="002779E7"/>
    <w:rsid w:val="00277A7F"/>
    <w:rsid w:val="00277F24"/>
    <w:rsid w:val="00290711"/>
    <w:rsid w:val="00294F37"/>
    <w:rsid w:val="0029746C"/>
    <w:rsid w:val="002A11A9"/>
    <w:rsid w:val="002A14FC"/>
    <w:rsid w:val="002A4440"/>
    <w:rsid w:val="002B3E69"/>
    <w:rsid w:val="002B4CE8"/>
    <w:rsid w:val="002B6592"/>
    <w:rsid w:val="002C618A"/>
    <w:rsid w:val="002D15C1"/>
    <w:rsid w:val="002D17DF"/>
    <w:rsid w:val="002F0F63"/>
    <w:rsid w:val="002F3047"/>
    <w:rsid w:val="002F7EC7"/>
    <w:rsid w:val="00305C9B"/>
    <w:rsid w:val="00316BCE"/>
    <w:rsid w:val="00317C2B"/>
    <w:rsid w:val="00324A57"/>
    <w:rsid w:val="00330254"/>
    <w:rsid w:val="00334D0A"/>
    <w:rsid w:val="003462F2"/>
    <w:rsid w:val="0035071B"/>
    <w:rsid w:val="00350769"/>
    <w:rsid w:val="00355DB2"/>
    <w:rsid w:val="00361CD9"/>
    <w:rsid w:val="00364754"/>
    <w:rsid w:val="003648D3"/>
    <w:rsid w:val="00366E07"/>
    <w:rsid w:val="00375871"/>
    <w:rsid w:val="00377C56"/>
    <w:rsid w:val="0038022A"/>
    <w:rsid w:val="00387006"/>
    <w:rsid w:val="003A3F12"/>
    <w:rsid w:val="003B001E"/>
    <w:rsid w:val="003B0E5F"/>
    <w:rsid w:val="003C19A2"/>
    <w:rsid w:val="003C309B"/>
    <w:rsid w:val="003D0FD3"/>
    <w:rsid w:val="003D63E3"/>
    <w:rsid w:val="003D689B"/>
    <w:rsid w:val="003E0167"/>
    <w:rsid w:val="003E0D42"/>
    <w:rsid w:val="003E2BD7"/>
    <w:rsid w:val="003E5E19"/>
    <w:rsid w:val="003E776E"/>
    <w:rsid w:val="003F26D4"/>
    <w:rsid w:val="003F515D"/>
    <w:rsid w:val="003F6070"/>
    <w:rsid w:val="003F7433"/>
    <w:rsid w:val="00402193"/>
    <w:rsid w:val="00403B8E"/>
    <w:rsid w:val="00406165"/>
    <w:rsid w:val="004118F2"/>
    <w:rsid w:val="00416336"/>
    <w:rsid w:val="00421AEF"/>
    <w:rsid w:val="004227F8"/>
    <w:rsid w:val="0042290C"/>
    <w:rsid w:val="00431C09"/>
    <w:rsid w:val="00436A67"/>
    <w:rsid w:val="00436D32"/>
    <w:rsid w:val="00436D5A"/>
    <w:rsid w:val="0044295B"/>
    <w:rsid w:val="00443981"/>
    <w:rsid w:val="00445F2E"/>
    <w:rsid w:val="004475FC"/>
    <w:rsid w:val="004509AE"/>
    <w:rsid w:val="004514C2"/>
    <w:rsid w:val="00452CA6"/>
    <w:rsid w:val="0045399D"/>
    <w:rsid w:val="0045694F"/>
    <w:rsid w:val="004569B3"/>
    <w:rsid w:val="00456AC5"/>
    <w:rsid w:val="00456E65"/>
    <w:rsid w:val="0045765B"/>
    <w:rsid w:val="00457940"/>
    <w:rsid w:val="0046296D"/>
    <w:rsid w:val="00464485"/>
    <w:rsid w:val="00465173"/>
    <w:rsid w:val="004661CC"/>
    <w:rsid w:val="00467A61"/>
    <w:rsid w:val="0047223F"/>
    <w:rsid w:val="0047235D"/>
    <w:rsid w:val="00474E96"/>
    <w:rsid w:val="004813CB"/>
    <w:rsid w:val="00485196"/>
    <w:rsid w:val="00485BA2"/>
    <w:rsid w:val="00497183"/>
    <w:rsid w:val="004A3EF1"/>
    <w:rsid w:val="004A5CBD"/>
    <w:rsid w:val="004B06B2"/>
    <w:rsid w:val="004B1547"/>
    <w:rsid w:val="004B1A2E"/>
    <w:rsid w:val="004B1B5D"/>
    <w:rsid w:val="004B28F9"/>
    <w:rsid w:val="004B538C"/>
    <w:rsid w:val="004B5BF7"/>
    <w:rsid w:val="004B6309"/>
    <w:rsid w:val="004D0B3D"/>
    <w:rsid w:val="004D2F65"/>
    <w:rsid w:val="004D3B0C"/>
    <w:rsid w:val="004D5137"/>
    <w:rsid w:val="004D6A3C"/>
    <w:rsid w:val="004E650D"/>
    <w:rsid w:val="004E78C1"/>
    <w:rsid w:val="004F315A"/>
    <w:rsid w:val="004F6BC0"/>
    <w:rsid w:val="00500A32"/>
    <w:rsid w:val="00500C62"/>
    <w:rsid w:val="00501F6D"/>
    <w:rsid w:val="0050512F"/>
    <w:rsid w:val="0050779C"/>
    <w:rsid w:val="00510E23"/>
    <w:rsid w:val="00510F85"/>
    <w:rsid w:val="0053314A"/>
    <w:rsid w:val="00535EE4"/>
    <w:rsid w:val="00543F0E"/>
    <w:rsid w:val="00545632"/>
    <w:rsid w:val="0054654F"/>
    <w:rsid w:val="00547489"/>
    <w:rsid w:val="00552726"/>
    <w:rsid w:val="00562956"/>
    <w:rsid w:val="00566D4D"/>
    <w:rsid w:val="00580E4E"/>
    <w:rsid w:val="00581575"/>
    <w:rsid w:val="00581EF1"/>
    <w:rsid w:val="00582FD7"/>
    <w:rsid w:val="005839E0"/>
    <w:rsid w:val="0058613D"/>
    <w:rsid w:val="00590DD1"/>
    <w:rsid w:val="0059125D"/>
    <w:rsid w:val="005942C7"/>
    <w:rsid w:val="005A02AF"/>
    <w:rsid w:val="005B1D43"/>
    <w:rsid w:val="005B26DB"/>
    <w:rsid w:val="005B60FF"/>
    <w:rsid w:val="005C167D"/>
    <w:rsid w:val="005C310D"/>
    <w:rsid w:val="005C6F6E"/>
    <w:rsid w:val="005D337F"/>
    <w:rsid w:val="005D67CF"/>
    <w:rsid w:val="005E1386"/>
    <w:rsid w:val="005E14DF"/>
    <w:rsid w:val="005E3C1F"/>
    <w:rsid w:val="005E3C39"/>
    <w:rsid w:val="005E7E43"/>
    <w:rsid w:val="005F6D82"/>
    <w:rsid w:val="006002E8"/>
    <w:rsid w:val="0060521B"/>
    <w:rsid w:val="00612903"/>
    <w:rsid w:val="006140F5"/>
    <w:rsid w:val="00622AFC"/>
    <w:rsid w:val="00625AD3"/>
    <w:rsid w:val="00626362"/>
    <w:rsid w:val="006315C7"/>
    <w:rsid w:val="00637C28"/>
    <w:rsid w:val="006405BE"/>
    <w:rsid w:val="00653A5B"/>
    <w:rsid w:val="006546CA"/>
    <w:rsid w:val="00655154"/>
    <w:rsid w:val="00661399"/>
    <w:rsid w:val="006639D0"/>
    <w:rsid w:val="006645BE"/>
    <w:rsid w:val="00671736"/>
    <w:rsid w:val="00673001"/>
    <w:rsid w:val="006734B3"/>
    <w:rsid w:val="00674D87"/>
    <w:rsid w:val="006806ED"/>
    <w:rsid w:val="00692A1B"/>
    <w:rsid w:val="006953CD"/>
    <w:rsid w:val="006A0C58"/>
    <w:rsid w:val="006A13D8"/>
    <w:rsid w:val="006A33B5"/>
    <w:rsid w:val="006A5A9F"/>
    <w:rsid w:val="006A70F7"/>
    <w:rsid w:val="006B39FF"/>
    <w:rsid w:val="006C418D"/>
    <w:rsid w:val="006D5699"/>
    <w:rsid w:val="006E1250"/>
    <w:rsid w:val="006E3C4D"/>
    <w:rsid w:val="006E7CA6"/>
    <w:rsid w:val="006F59A8"/>
    <w:rsid w:val="006F7BEA"/>
    <w:rsid w:val="006F7D7D"/>
    <w:rsid w:val="00701EF1"/>
    <w:rsid w:val="007069CD"/>
    <w:rsid w:val="00707BD9"/>
    <w:rsid w:val="00711544"/>
    <w:rsid w:val="00711D2D"/>
    <w:rsid w:val="00711FEB"/>
    <w:rsid w:val="00713727"/>
    <w:rsid w:val="00726761"/>
    <w:rsid w:val="007267B1"/>
    <w:rsid w:val="007300F4"/>
    <w:rsid w:val="00734CDE"/>
    <w:rsid w:val="00735387"/>
    <w:rsid w:val="007362D7"/>
    <w:rsid w:val="00740505"/>
    <w:rsid w:val="00745B63"/>
    <w:rsid w:val="00747152"/>
    <w:rsid w:val="00750602"/>
    <w:rsid w:val="00751092"/>
    <w:rsid w:val="00753835"/>
    <w:rsid w:val="007607E5"/>
    <w:rsid w:val="0076126A"/>
    <w:rsid w:val="00762142"/>
    <w:rsid w:val="00762DB5"/>
    <w:rsid w:val="0076368E"/>
    <w:rsid w:val="007719F8"/>
    <w:rsid w:val="00772120"/>
    <w:rsid w:val="007733C1"/>
    <w:rsid w:val="00774381"/>
    <w:rsid w:val="00781679"/>
    <w:rsid w:val="0078299E"/>
    <w:rsid w:val="0078415B"/>
    <w:rsid w:val="007870F3"/>
    <w:rsid w:val="0079077B"/>
    <w:rsid w:val="00791467"/>
    <w:rsid w:val="0079433D"/>
    <w:rsid w:val="007A0B0F"/>
    <w:rsid w:val="007A27B3"/>
    <w:rsid w:val="007A7305"/>
    <w:rsid w:val="007A7472"/>
    <w:rsid w:val="007A7626"/>
    <w:rsid w:val="007B0633"/>
    <w:rsid w:val="007B1DE4"/>
    <w:rsid w:val="007B4296"/>
    <w:rsid w:val="007B6215"/>
    <w:rsid w:val="007C2517"/>
    <w:rsid w:val="007C3965"/>
    <w:rsid w:val="007C5199"/>
    <w:rsid w:val="007C7039"/>
    <w:rsid w:val="007C7A75"/>
    <w:rsid w:val="007D1004"/>
    <w:rsid w:val="007D37C0"/>
    <w:rsid w:val="007D6A9B"/>
    <w:rsid w:val="007D783E"/>
    <w:rsid w:val="007E2512"/>
    <w:rsid w:val="007E3770"/>
    <w:rsid w:val="0080230F"/>
    <w:rsid w:val="00804AB5"/>
    <w:rsid w:val="00812356"/>
    <w:rsid w:val="00814013"/>
    <w:rsid w:val="00815654"/>
    <w:rsid w:val="008222F3"/>
    <w:rsid w:val="008236DA"/>
    <w:rsid w:val="00824A8E"/>
    <w:rsid w:val="008256A8"/>
    <w:rsid w:val="008256BA"/>
    <w:rsid w:val="008321E0"/>
    <w:rsid w:val="00837C16"/>
    <w:rsid w:val="008404EB"/>
    <w:rsid w:val="008450AE"/>
    <w:rsid w:val="00852A4E"/>
    <w:rsid w:val="00863E0F"/>
    <w:rsid w:val="00863E86"/>
    <w:rsid w:val="00864283"/>
    <w:rsid w:val="00870493"/>
    <w:rsid w:val="00880AB3"/>
    <w:rsid w:val="008867BB"/>
    <w:rsid w:val="008925E0"/>
    <w:rsid w:val="00892E25"/>
    <w:rsid w:val="00894225"/>
    <w:rsid w:val="00895F50"/>
    <w:rsid w:val="00895F8B"/>
    <w:rsid w:val="008A37D4"/>
    <w:rsid w:val="008A51D9"/>
    <w:rsid w:val="008A7B01"/>
    <w:rsid w:val="008B3457"/>
    <w:rsid w:val="008B52C2"/>
    <w:rsid w:val="008B7478"/>
    <w:rsid w:val="008B7C6F"/>
    <w:rsid w:val="008B7E2E"/>
    <w:rsid w:val="008C1A05"/>
    <w:rsid w:val="008C31D5"/>
    <w:rsid w:val="008D2BC5"/>
    <w:rsid w:val="008D7F59"/>
    <w:rsid w:val="008E03B2"/>
    <w:rsid w:val="008F2678"/>
    <w:rsid w:val="008F56A9"/>
    <w:rsid w:val="008F69D4"/>
    <w:rsid w:val="0090394C"/>
    <w:rsid w:val="0090548D"/>
    <w:rsid w:val="00906B99"/>
    <w:rsid w:val="00912FB9"/>
    <w:rsid w:val="0091549B"/>
    <w:rsid w:val="00923BF4"/>
    <w:rsid w:val="0093279C"/>
    <w:rsid w:val="00932C2F"/>
    <w:rsid w:val="00937463"/>
    <w:rsid w:val="00946C2A"/>
    <w:rsid w:val="0095501E"/>
    <w:rsid w:val="00956A20"/>
    <w:rsid w:val="0097177A"/>
    <w:rsid w:val="00976F05"/>
    <w:rsid w:val="00981118"/>
    <w:rsid w:val="00981762"/>
    <w:rsid w:val="00987B1B"/>
    <w:rsid w:val="00991962"/>
    <w:rsid w:val="00993EBB"/>
    <w:rsid w:val="009963EF"/>
    <w:rsid w:val="009A1DDD"/>
    <w:rsid w:val="009A306A"/>
    <w:rsid w:val="009A600B"/>
    <w:rsid w:val="009A6BB2"/>
    <w:rsid w:val="009A6E23"/>
    <w:rsid w:val="009B0998"/>
    <w:rsid w:val="009B22CC"/>
    <w:rsid w:val="009B6B57"/>
    <w:rsid w:val="009C04E7"/>
    <w:rsid w:val="009C0C75"/>
    <w:rsid w:val="009C0EA8"/>
    <w:rsid w:val="009C1858"/>
    <w:rsid w:val="009C45A6"/>
    <w:rsid w:val="009C525F"/>
    <w:rsid w:val="009C7E20"/>
    <w:rsid w:val="009D0B01"/>
    <w:rsid w:val="009D1276"/>
    <w:rsid w:val="009D18BA"/>
    <w:rsid w:val="009D315E"/>
    <w:rsid w:val="009D51B4"/>
    <w:rsid w:val="009D5A08"/>
    <w:rsid w:val="009E2D14"/>
    <w:rsid w:val="009F1BCF"/>
    <w:rsid w:val="00A0031C"/>
    <w:rsid w:val="00A129D1"/>
    <w:rsid w:val="00A213EA"/>
    <w:rsid w:val="00A21712"/>
    <w:rsid w:val="00A26AB1"/>
    <w:rsid w:val="00A26D7C"/>
    <w:rsid w:val="00A336FE"/>
    <w:rsid w:val="00A35A35"/>
    <w:rsid w:val="00A364D3"/>
    <w:rsid w:val="00A430E9"/>
    <w:rsid w:val="00A456A1"/>
    <w:rsid w:val="00A47D88"/>
    <w:rsid w:val="00A51EF3"/>
    <w:rsid w:val="00A551AA"/>
    <w:rsid w:val="00A56885"/>
    <w:rsid w:val="00A60AC0"/>
    <w:rsid w:val="00A648E0"/>
    <w:rsid w:val="00A709BF"/>
    <w:rsid w:val="00A70F3C"/>
    <w:rsid w:val="00A73864"/>
    <w:rsid w:val="00A741D2"/>
    <w:rsid w:val="00A74966"/>
    <w:rsid w:val="00A767B6"/>
    <w:rsid w:val="00A7720F"/>
    <w:rsid w:val="00A776D9"/>
    <w:rsid w:val="00A82F81"/>
    <w:rsid w:val="00A86965"/>
    <w:rsid w:val="00A86FAE"/>
    <w:rsid w:val="00A907C2"/>
    <w:rsid w:val="00A90BE8"/>
    <w:rsid w:val="00A91D2E"/>
    <w:rsid w:val="00A93BC9"/>
    <w:rsid w:val="00A9419A"/>
    <w:rsid w:val="00A946E5"/>
    <w:rsid w:val="00A96FC8"/>
    <w:rsid w:val="00AA2740"/>
    <w:rsid w:val="00AA76D0"/>
    <w:rsid w:val="00AB1A89"/>
    <w:rsid w:val="00AB2B78"/>
    <w:rsid w:val="00AC299D"/>
    <w:rsid w:val="00AC7DAF"/>
    <w:rsid w:val="00AD1308"/>
    <w:rsid w:val="00AD3BE4"/>
    <w:rsid w:val="00AD4553"/>
    <w:rsid w:val="00AD48DA"/>
    <w:rsid w:val="00AE366D"/>
    <w:rsid w:val="00AE647F"/>
    <w:rsid w:val="00AE7526"/>
    <w:rsid w:val="00AF450C"/>
    <w:rsid w:val="00AF4ED4"/>
    <w:rsid w:val="00AF6280"/>
    <w:rsid w:val="00B057B1"/>
    <w:rsid w:val="00B05EB7"/>
    <w:rsid w:val="00B105A6"/>
    <w:rsid w:val="00B11348"/>
    <w:rsid w:val="00B15246"/>
    <w:rsid w:val="00B1701A"/>
    <w:rsid w:val="00B26C37"/>
    <w:rsid w:val="00B335F6"/>
    <w:rsid w:val="00B33A06"/>
    <w:rsid w:val="00B361E4"/>
    <w:rsid w:val="00B375EC"/>
    <w:rsid w:val="00B423B2"/>
    <w:rsid w:val="00B500AB"/>
    <w:rsid w:val="00B51755"/>
    <w:rsid w:val="00B521BF"/>
    <w:rsid w:val="00B55C63"/>
    <w:rsid w:val="00B61D91"/>
    <w:rsid w:val="00B67223"/>
    <w:rsid w:val="00B7016D"/>
    <w:rsid w:val="00B7045A"/>
    <w:rsid w:val="00B7140E"/>
    <w:rsid w:val="00B73D42"/>
    <w:rsid w:val="00B76E68"/>
    <w:rsid w:val="00B77432"/>
    <w:rsid w:val="00B775D1"/>
    <w:rsid w:val="00B77D93"/>
    <w:rsid w:val="00B90D33"/>
    <w:rsid w:val="00B956DB"/>
    <w:rsid w:val="00B9651D"/>
    <w:rsid w:val="00BA6032"/>
    <w:rsid w:val="00BA7A95"/>
    <w:rsid w:val="00BB03C5"/>
    <w:rsid w:val="00BB0A97"/>
    <w:rsid w:val="00BB3501"/>
    <w:rsid w:val="00BB4F32"/>
    <w:rsid w:val="00BC055E"/>
    <w:rsid w:val="00BC2541"/>
    <w:rsid w:val="00BC5CD9"/>
    <w:rsid w:val="00BC64AA"/>
    <w:rsid w:val="00BC6EA6"/>
    <w:rsid w:val="00BD278E"/>
    <w:rsid w:val="00BE2ECA"/>
    <w:rsid w:val="00BE4645"/>
    <w:rsid w:val="00BE7BA0"/>
    <w:rsid w:val="00BF029E"/>
    <w:rsid w:val="00BF37A8"/>
    <w:rsid w:val="00C02398"/>
    <w:rsid w:val="00C047A2"/>
    <w:rsid w:val="00C071B5"/>
    <w:rsid w:val="00C1289F"/>
    <w:rsid w:val="00C13657"/>
    <w:rsid w:val="00C2061E"/>
    <w:rsid w:val="00C233B8"/>
    <w:rsid w:val="00C2379F"/>
    <w:rsid w:val="00C30492"/>
    <w:rsid w:val="00C30A9C"/>
    <w:rsid w:val="00C31B29"/>
    <w:rsid w:val="00C32CC2"/>
    <w:rsid w:val="00C3339E"/>
    <w:rsid w:val="00C40CC2"/>
    <w:rsid w:val="00C4124C"/>
    <w:rsid w:val="00C449A1"/>
    <w:rsid w:val="00C55327"/>
    <w:rsid w:val="00C55B22"/>
    <w:rsid w:val="00C562C4"/>
    <w:rsid w:val="00C61573"/>
    <w:rsid w:val="00C62BB7"/>
    <w:rsid w:val="00C639A0"/>
    <w:rsid w:val="00C645AA"/>
    <w:rsid w:val="00C655A0"/>
    <w:rsid w:val="00C7216C"/>
    <w:rsid w:val="00C74697"/>
    <w:rsid w:val="00C77445"/>
    <w:rsid w:val="00C81717"/>
    <w:rsid w:val="00C81913"/>
    <w:rsid w:val="00C825EC"/>
    <w:rsid w:val="00C85BDA"/>
    <w:rsid w:val="00C8723F"/>
    <w:rsid w:val="00C92FC9"/>
    <w:rsid w:val="00C94191"/>
    <w:rsid w:val="00C94DC4"/>
    <w:rsid w:val="00C95DBE"/>
    <w:rsid w:val="00C962A6"/>
    <w:rsid w:val="00CA0D7B"/>
    <w:rsid w:val="00CA3593"/>
    <w:rsid w:val="00CA4762"/>
    <w:rsid w:val="00CB0127"/>
    <w:rsid w:val="00CC02A0"/>
    <w:rsid w:val="00CC035E"/>
    <w:rsid w:val="00CC2D85"/>
    <w:rsid w:val="00CC659C"/>
    <w:rsid w:val="00CD072A"/>
    <w:rsid w:val="00CD44F3"/>
    <w:rsid w:val="00CD4782"/>
    <w:rsid w:val="00CD5B3B"/>
    <w:rsid w:val="00CE056D"/>
    <w:rsid w:val="00CE25FF"/>
    <w:rsid w:val="00CE7FB0"/>
    <w:rsid w:val="00CF1268"/>
    <w:rsid w:val="00CF6C12"/>
    <w:rsid w:val="00CF7C20"/>
    <w:rsid w:val="00D02EE2"/>
    <w:rsid w:val="00D04954"/>
    <w:rsid w:val="00D06950"/>
    <w:rsid w:val="00D10C38"/>
    <w:rsid w:val="00D135DC"/>
    <w:rsid w:val="00D20E9D"/>
    <w:rsid w:val="00D236F9"/>
    <w:rsid w:val="00D24DA3"/>
    <w:rsid w:val="00D25646"/>
    <w:rsid w:val="00D412E9"/>
    <w:rsid w:val="00D41B16"/>
    <w:rsid w:val="00D47FC1"/>
    <w:rsid w:val="00D53DAE"/>
    <w:rsid w:val="00D604AE"/>
    <w:rsid w:val="00D70D2F"/>
    <w:rsid w:val="00D72B22"/>
    <w:rsid w:val="00D755DA"/>
    <w:rsid w:val="00D76FA8"/>
    <w:rsid w:val="00D834E5"/>
    <w:rsid w:val="00D83CFE"/>
    <w:rsid w:val="00D9181C"/>
    <w:rsid w:val="00D96059"/>
    <w:rsid w:val="00D9672D"/>
    <w:rsid w:val="00DA1322"/>
    <w:rsid w:val="00DA305F"/>
    <w:rsid w:val="00DA423D"/>
    <w:rsid w:val="00DA5100"/>
    <w:rsid w:val="00DB1053"/>
    <w:rsid w:val="00DB374F"/>
    <w:rsid w:val="00DB3F16"/>
    <w:rsid w:val="00DB4695"/>
    <w:rsid w:val="00DB71A6"/>
    <w:rsid w:val="00DC209B"/>
    <w:rsid w:val="00DC7F31"/>
    <w:rsid w:val="00DD4F66"/>
    <w:rsid w:val="00DE12E4"/>
    <w:rsid w:val="00DE1406"/>
    <w:rsid w:val="00DF18C0"/>
    <w:rsid w:val="00DF19B4"/>
    <w:rsid w:val="00DF6B30"/>
    <w:rsid w:val="00DF6EFC"/>
    <w:rsid w:val="00E05F51"/>
    <w:rsid w:val="00E06369"/>
    <w:rsid w:val="00E1386C"/>
    <w:rsid w:val="00E22E22"/>
    <w:rsid w:val="00E23FA7"/>
    <w:rsid w:val="00E2417C"/>
    <w:rsid w:val="00E275BE"/>
    <w:rsid w:val="00E337CE"/>
    <w:rsid w:val="00E33AD2"/>
    <w:rsid w:val="00E375D4"/>
    <w:rsid w:val="00E37BFD"/>
    <w:rsid w:val="00E404E5"/>
    <w:rsid w:val="00E40EFE"/>
    <w:rsid w:val="00E52A4C"/>
    <w:rsid w:val="00E56797"/>
    <w:rsid w:val="00E57DCA"/>
    <w:rsid w:val="00E64A5B"/>
    <w:rsid w:val="00E6553F"/>
    <w:rsid w:val="00E664A7"/>
    <w:rsid w:val="00E66F7D"/>
    <w:rsid w:val="00E73270"/>
    <w:rsid w:val="00E757ED"/>
    <w:rsid w:val="00E8335E"/>
    <w:rsid w:val="00E854FE"/>
    <w:rsid w:val="00E90C20"/>
    <w:rsid w:val="00E91F09"/>
    <w:rsid w:val="00E94B73"/>
    <w:rsid w:val="00E96798"/>
    <w:rsid w:val="00EA7D90"/>
    <w:rsid w:val="00EB1B8C"/>
    <w:rsid w:val="00EB3120"/>
    <w:rsid w:val="00EC1C7E"/>
    <w:rsid w:val="00EC3820"/>
    <w:rsid w:val="00EC556B"/>
    <w:rsid w:val="00ED279B"/>
    <w:rsid w:val="00ED3C85"/>
    <w:rsid w:val="00EE6584"/>
    <w:rsid w:val="00EE71E2"/>
    <w:rsid w:val="00EF1C0B"/>
    <w:rsid w:val="00EF39B0"/>
    <w:rsid w:val="00EF3D20"/>
    <w:rsid w:val="00EF7386"/>
    <w:rsid w:val="00F051A6"/>
    <w:rsid w:val="00F064BA"/>
    <w:rsid w:val="00F137F1"/>
    <w:rsid w:val="00F13891"/>
    <w:rsid w:val="00F16CF4"/>
    <w:rsid w:val="00F17931"/>
    <w:rsid w:val="00F217DA"/>
    <w:rsid w:val="00F24DB4"/>
    <w:rsid w:val="00F255D9"/>
    <w:rsid w:val="00F25636"/>
    <w:rsid w:val="00F2775E"/>
    <w:rsid w:val="00F27767"/>
    <w:rsid w:val="00F30CC8"/>
    <w:rsid w:val="00F32120"/>
    <w:rsid w:val="00F34086"/>
    <w:rsid w:val="00F34E29"/>
    <w:rsid w:val="00F36D35"/>
    <w:rsid w:val="00F36ED6"/>
    <w:rsid w:val="00F376BD"/>
    <w:rsid w:val="00F4111B"/>
    <w:rsid w:val="00F502B4"/>
    <w:rsid w:val="00F50626"/>
    <w:rsid w:val="00F50AA9"/>
    <w:rsid w:val="00F52451"/>
    <w:rsid w:val="00F5266F"/>
    <w:rsid w:val="00F63F69"/>
    <w:rsid w:val="00F65BB7"/>
    <w:rsid w:val="00F671EC"/>
    <w:rsid w:val="00F71830"/>
    <w:rsid w:val="00F72526"/>
    <w:rsid w:val="00F75B77"/>
    <w:rsid w:val="00F760E1"/>
    <w:rsid w:val="00F7655D"/>
    <w:rsid w:val="00F83317"/>
    <w:rsid w:val="00F845E6"/>
    <w:rsid w:val="00F913F2"/>
    <w:rsid w:val="00F944F7"/>
    <w:rsid w:val="00FA1111"/>
    <w:rsid w:val="00FA6266"/>
    <w:rsid w:val="00FA6C73"/>
    <w:rsid w:val="00FB3D7D"/>
    <w:rsid w:val="00FB3E04"/>
    <w:rsid w:val="00FC4415"/>
    <w:rsid w:val="00FC51B6"/>
    <w:rsid w:val="00FC5E5B"/>
    <w:rsid w:val="00FD0EC4"/>
    <w:rsid w:val="00FD2F53"/>
    <w:rsid w:val="00FD3399"/>
    <w:rsid w:val="00FD6C21"/>
    <w:rsid w:val="00FD6E57"/>
    <w:rsid w:val="00FE11DB"/>
    <w:rsid w:val="00FE11FD"/>
    <w:rsid w:val="00FE14E9"/>
    <w:rsid w:val="00FE2994"/>
    <w:rsid w:val="00FE3D07"/>
    <w:rsid w:val="00FE4B8E"/>
    <w:rsid w:val="00FE4FE9"/>
    <w:rsid w:val="00FF103F"/>
    <w:rsid w:val="00FF111A"/>
    <w:rsid w:val="00FF2858"/>
    <w:rsid w:val="00FF33FC"/>
    <w:rsid w:val="00FF4169"/>
    <w:rsid w:val="00FF4E7B"/>
    <w:rsid w:val="00FF6D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F65BB7"/>
    <w:rPr>
      <w:sz w:val="24"/>
      <w:szCs w:val="24"/>
    </w:rPr>
  </w:style>
  <w:style w:type="paragraph" w:styleId="Nadpis1">
    <w:name w:val="heading 1"/>
    <w:basedOn w:val="Normln"/>
    <w:next w:val="Normln"/>
    <w:qFormat/>
    <w:rsid w:val="00CD4782"/>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CD4782"/>
    <w:pPr>
      <w:keepNext/>
      <w:spacing w:before="240" w:after="60"/>
      <w:outlineLvl w:val="1"/>
    </w:pPr>
    <w:rPr>
      <w:rFonts w:ascii="Arial" w:hAnsi="Arial"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774381"/>
    <w:pPr>
      <w:tabs>
        <w:tab w:val="center" w:pos="4536"/>
        <w:tab w:val="right" w:pos="9072"/>
      </w:tabs>
    </w:pPr>
    <w:rPr>
      <w:rFonts w:ascii="Arial" w:hAnsi="Arial" w:cs="Arial"/>
    </w:rPr>
  </w:style>
  <w:style w:type="paragraph" w:styleId="Zpat">
    <w:name w:val="footer"/>
    <w:basedOn w:val="Normln"/>
    <w:rsid w:val="00774381"/>
    <w:pPr>
      <w:tabs>
        <w:tab w:val="center" w:pos="4536"/>
        <w:tab w:val="right" w:pos="9072"/>
      </w:tabs>
    </w:pPr>
    <w:rPr>
      <w:rFonts w:ascii="Arial" w:hAnsi="Arial" w:cs="Arial"/>
    </w:rPr>
  </w:style>
  <w:style w:type="paragraph" w:styleId="Titulek">
    <w:name w:val="caption"/>
    <w:basedOn w:val="Normln"/>
    <w:next w:val="Normln"/>
    <w:qFormat/>
    <w:rsid w:val="00CD4782"/>
    <w:rPr>
      <w:b/>
      <w:bCs/>
      <w:sz w:val="20"/>
      <w:szCs w:val="20"/>
    </w:rPr>
  </w:style>
  <w:style w:type="paragraph" w:styleId="Zkladntext">
    <w:name w:val="Body Text"/>
    <w:basedOn w:val="Normln"/>
    <w:rsid w:val="00CD4782"/>
    <w:pPr>
      <w:spacing w:after="120"/>
    </w:pPr>
  </w:style>
  <w:style w:type="paragraph" w:customStyle="1" w:styleId="docasny">
    <w:name w:val="docasny"/>
    <w:basedOn w:val="Normln"/>
    <w:rsid w:val="008321E0"/>
    <w:rPr>
      <w:rFonts w:ascii="Courier New" w:hAnsi="Courier New" w:cs="Arial"/>
      <w:b/>
    </w:rPr>
  </w:style>
  <w:style w:type="paragraph" w:customStyle="1" w:styleId="Text">
    <w:name w:val="Text"/>
    <w:basedOn w:val="docasny"/>
    <w:rsid w:val="008321E0"/>
    <w:rPr>
      <w:rFonts w:ascii="Arial" w:hAnsi="Arial"/>
      <w:b w:val="0"/>
    </w:rPr>
  </w:style>
  <w:style w:type="character" w:styleId="slostrnky">
    <w:name w:val="page number"/>
    <w:basedOn w:val="Standardnpsmoodstavce"/>
    <w:rsid w:val="008925E0"/>
  </w:style>
  <w:style w:type="paragraph" w:styleId="Textbubliny">
    <w:name w:val="Balloon Text"/>
    <w:basedOn w:val="Normln"/>
    <w:link w:val="TextbublinyChar"/>
    <w:rsid w:val="00B375EC"/>
    <w:rPr>
      <w:rFonts w:ascii="Tahoma" w:hAnsi="Tahoma" w:cs="Tahoma"/>
      <w:sz w:val="16"/>
      <w:szCs w:val="16"/>
    </w:rPr>
  </w:style>
  <w:style w:type="character" w:customStyle="1" w:styleId="TextbublinyChar">
    <w:name w:val="Text bubliny Char"/>
    <w:link w:val="Textbubliny"/>
    <w:rsid w:val="00B375EC"/>
    <w:rPr>
      <w:rFonts w:ascii="Tahoma" w:hAnsi="Tahoma" w:cs="Tahoma"/>
      <w:sz w:val="16"/>
      <w:szCs w:val="16"/>
    </w:rPr>
  </w:style>
  <w:style w:type="paragraph" w:styleId="Textpoznpodarou">
    <w:name w:val="footnote text"/>
    <w:basedOn w:val="Normln"/>
    <w:link w:val="TextpoznpodarouChar"/>
    <w:rsid w:val="00C77445"/>
    <w:rPr>
      <w:sz w:val="20"/>
      <w:szCs w:val="20"/>
    </w:rPr>
  </w:style>
  <w:style w:type="character" w:customStyle="1" w:styleId="TextpoznpodarouChar">
    <w:name w:val="Text pozn. pod čarou Char"/>
    <w:basedOn w:val="Standardnpsmoodstavce"/>
    <w:link w:val="Textpoznpodarou"/>
    <w:rsid w:val="00C77445"/>
  </w:style>
  <w:style w:type="character" w:styleId="Znakapoznpodarou">
    <w:name w:val="footnote reference"/>
    <w:rsid w:val="00C77445"/>
    <w:rPr>
      <w:vertAlign w:val="superscript"/>
    </w:rPr>
  </w:style>
  <w:style w:type="character" w:customStyle="1" w:styleId="A2">
    <w:name w:val="A2"/>
    <w:uiPriority w:val="99"/>
    <w:rsid w:val="002B4CE8"/>
    <w:rPr>
      <w:rFonts w:cs="Myriad Pro"/>
      <w:color w:val="000000"/>
      <w:sz w:val="28"/>
      <w:szCs w:val="28"/>
    </w:rPr>
  </w:style>
  <w:style w:type="paragraph" w:styleId="Odstavecseseznamem">
    <w:name w:val="List Paragraph"/>
    <w:basedOn w:val="Normln"/>
    <w:uiPriority w:val="34"/>
    <w:qFormat/>
    <w:rsid w:val="00072C2E"/>
    <w:pPr>
      <w:ind w:left="720"/>
      <w:contextualSpacing/>
    </w:pPr>
  </w:style>
  <w:style w:type="paragraph" w:styleId="Normlnweb">
    <w:name w:val="Normal (Web)"/>
    <w:basedOn w:val="Normln"/>
    <w:uiPriority w:val="99"/>
    <w:unhideWhenUsed/>
    <w:rsid w:val="00EB3120"/>
    <w:pPr>
      <w:spacing w:after="150"/>
    </w:pPr>
  </w:style>
  <w:style w:type="character" w:styleId="Siln">
    <w:name w:val="Strong"/>
    <w:uiPriority w:val="22"/>
    <w:qFormat/>
    <w:rsid w:val="00EB3120"/>
    <w:rPr>
      <w:b/>
      <w:bCs/>
    </w:rPr>
  </w:style>
  <w:style w:type="character" w:styleId="Hypertextovodkaz">
    <w:name w:val="Hyperlink"/>
    <w:uiPriority w:val="99"/>
    <w:unhideWhenUsed/>
    <w:rsid w:val="00A35A35"/>
    <w:rPr>
      <w:color w:val="0000FF"/>
      <w:u w:val="single"/>
    </w:rPr>
  </w:style>
  <w:style w:type="paragraph" w:customStyle="1" w:styleId="Default">
    <w:name w:val="Default"/>
    <w:rsid w:val="00AC7DAF"/>
    <w:pPr>
      <w:autoSpaceDE w:val="0"/>
      <w:autoSpaceDN w:val="0"/>
      <w:adjustRightInd w:val="0"/>
    </w:pPr>
    <w:rPr>
      <w:rFonts w:ascii="Cambria" w:eastAsia="Calibri" w:hAnsi="Cambria" w:cs="Cambria"/>
      <w:color w:val="000000"/>
      <w:sz w:val="24"/>
      <w:szCs w:val="24"/>
      <w:lang w:eastAsia="en-US"/>
    </w:rPr>
  </w:style>
  <w:style w:type="character" w:styleId="Odkaznakoment">
    <w:name w:val="annotation reference"/>
    <w:rsid w:val="00F63F69"/>
    <w:rPr>
      <w:sz w:val="16"/>
      <w:szCs w:val="16"/>
    </w:rPr>
  </w:style>
  <w:style w:type="paragraph" w:styleId="Textkomente">
    <w:name w:val="annotation text"/>
    <w:basedOn w:val="Normln"/>
    <w:link w:val="TextkomenteChar"/>
    <w:rsid w:val="00F63F69"/>
    <w:rPr>
      <w:sz w:val="20"/>
      <w:szCs w:val="20"/>
    </w:rPr>
  </w:style>
  <w:style w:type="character" w:customStyle="1" w:styleId="TextkomenteChar">
    <w:name w:val="Text komentáře Char"/>
    <w:basedOn w:val="Standardnpsmoodstavce"/>
    <w:link w:val="Textkomente"/>
    <w:rsid w:val="00F63F69"/>
  </w:style>
  <w:style w:type="paragraph" w:styleId="Pedmtkomente">
    <w:name w:val="annotation subject"/>
    <w:basedOn w:val="Textkomente"/>
    <w:next w:val="Textkomente"/>
    <w:link w:val="PedmtkomenteChar"/>
    <w:rsid w:val="00F63F69"/>
    <w:rPr>
      <w:b/>
      <w:bCs/>
    </w:rPr>
  </w:style>
  <w:style w:type="character" w:customStyle="1" w:styleId="PedmtkomenteChar">
    <w:name w:val="Předmět komentáře Char"/>
    <w:link w:val="Pedmtkomente"/>
    <w:rsid w:val="00F63F69"/>
    <w:rPr>
      <w:b/>
      <w:bCs/>
    </w:rPr>
  </w:style>
  <w:style w:type="paragraph" w:styleId="Nadpisobsahu">
    <w:name w:val="TOC Heading"/>
    <w:basedOn w:val="Nadpis1"/>
    <w:next w:val="Normln"/>
    <w:uiPriority w:val="39"/>
    <w:unhideWhenUsed/>
    <w:qFormat/>
    <w:rsid w:val="007267B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Obsah1">
    <w:name w:val="toc 1"/>
    <w:basedOn w:val="Normln"/>
    <w:next w:val="Normln"/>
    <w:autoRedefine/>
    <w:uiPriority w:val="39"/>
    <w:rsid w:val="007267B1"/>
    <w:pPr>
      <w:spacing w:after="100"/>
    </w:pPr>
  </w:style>
  <w:style w:type="paragraph" w:styleId="Podtitul">
    <w:name w:val="Subtitle"/>
    <w:basedOn w:val="Normln"/>
    <w:next w:val="Normln"/>
    <w:link w:val="PodtitulChar"/>
    <w:qFormat/>
    <w:rsid w:val="007267B1"/>
    <w:pPr>
      <w:numPr>
        <w:ilvl w:val="1"/>
      </w:numPr>
    </w:pPr>
    <w:rPr>
      <w:rFonts w:asciiTheme="majorHAnsi" w:eastAsiaTheme="majorEastAsia" w:hAnsiTheme="majorHAnsi" w:cstheme="majorBidi"/>
      <w:i/>
      <w:iCs/>
      <w:color w:val="4F81BD" w:themeColor="accent1"/>
      <w:spacing w:val="15"/>
    </w:rPr>
  </w:style>
  <w:style w:type="character" w:customStyle="1" w:styleId="PodtitulChar">
    <w:name w:val="Podtitul Char"/>
    <w:basedOn w:val="Standardnpsmoodstavce"/>
    <w:link w:val="Podtitul"/>
    <w:rsid w:val="007267B1"/>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F65BB7"/>
    <w:rPr>
      <w:sz w:val="24"/>
      <w:szCs w:val="24"/>
    </w:rPr>
  </w:style>
  <w:style w:type="paragraph" w:styleId="Nadpis1">
    <w:name w:val="heading 1"/>
    <w:basedOn w:val="Normln"/>
    <w:next w:val="Normln"/>
    <w:qFormat/>
    <w:rsid w:val="00CD4782"/>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CD4782"/>
    <w:pPr>
      <w:keepNext/>
      <w:spacing w:before="240" w:after="60"/>
      <w:outlineLvl w:val="1"/>
    </w:pPr>
    <w:rPr>
      <w:rFonts w:ascii="Arial" w:hAnsi="Arial"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774381"/>
    <w:pPr>
      <w:tabs>
        <w:tab w:val="center" w:pos="4536"/>
        <w:tab w:val="right" w:pos="9072"/>
      </w:tabs>
    </w:pPr>
    <w:rPr>
      <w:rFonts w:ascii="Arial" w:hAnsi="Arial" w:cs="Arial"/>
    </w:rPr>
  </w:style>
  <w:style w:type="paragraph" w:styleId="Zpat">
    <w:name w:val="footer"/>
    <w:basedOn w:val="Normln"/>
    <w:rsid w:val="00774381"/>
    <w:pPr>
      <w:tabs>
        <w:tab w:val="center" w:pos="4536"/>
        <w:tab w:val="right" w:pos="9072"/>
      </w:tabs>
    </w:pPr>
    <w:rPr>
      <w:rFonts w:ascii="Arial" w:hAnsi="Arial" w:cs="Arial"/>
    </w:rPr>
  </w:style>
  <w:style w:type="paragraph" w:styleId="Titulek">
    <w:name w:val="caption"/>
    <w:basedOn w:val="Normln"/>
    <w:next w:val="Normln"/>
    <w:qFormat/>
    <w:rsid w:val="00CD4782"/>
    <w:rPr>
      <w:b/>
      <w:bCs/>
      <w:sz w:val="20"/>
      <w:szCs w:val="20"/>
    </w:rPr>
  </w:style>
  <w:style w:type="paragraph" w:styleId="Zkladntext">
    <w:name w:val="Body Text"/>
    <w:basedOn w:val="Normln"/>
    <w:rsid w:val="00CD4782"/>
    <w:pPr>
      <w:spacing w:after="120"/>
    </w:pPr>
  </w:style>
  <w:style w:type="paragraph" w:customStyle="1" w:styleId="docasny">
    <w:name w:val="docasny"/>
    <w:basedOn w:val="Normln"/>
    <w:rsid w:val="008321E0"/>
    <w:rPr>
      <w:rFonts w:ascii="Courier New" w:hAnsi="Courier New" w:cs="Arial"/>
      <w:b/>
    </w:rPr>
  </w:style>
  <w:style w:type="paragraph" w:customStyle="1" w:styleId="Text">
    <w:name w:val="Text"/>
    <w:basedOn w:val="docasny"/>
    <w:rsid w:val="008321E0"/>
    <w:rPr>
      <w:rFonts w:ascii="Arial" w:hAnsi="Arial"/>
      <w:b w:val="0"/>
    </w:rPr>
  </w:style>
  <w:style w:type="character" w:styleId="slostrnky">
    <w:name w:val="page number"/>
    <w:basedOn w:val="Standardnpsmoodstavce"/>
    <w:rsid w:val="008925E0"/>
  </w:style>
  <w:style w:type="paragraph" w:styleId="Textbubliny">
    <w:name w:val="Balloon Text"/>
    <w:basedOn w:val="Normln"/>
    <w:link w:val="TextbublinyChar"/>
    <w:rsid w:val="00B375EC"/>
    <w:rPr>
      <w:rFonts w:ascii="Tahoma" w:hAnsi="Tahoma" w:cs="Tahoma"/>
      <w:sz w:val="16"/>
      <w:szCs w:val="16"/>
    </w:rPr>
  </w:style>
  <w:style w:type="character" w:customStyle="1" w:styleId="TextbublinyChar">
    <w:name w:val="Text bubliny Char"/>
    <w:link w:val="Textbubliny"/>
    <w:rsid w:val="00B375EC"/>
    <w:rPr>
      <w:rFonts w:ascii="Tahoma" w:hAnsi="Tahoma" w:cs="Tahoma"/>
      <w:sz w:val="16"/>
      <w:szCs w:val="16"/>
    </w:rPr>
  </w:style>
  <w:style w:type="paragraph" w:styleId="Textpoznpodarou">
    <w:name w:val="footnote text"/>
    <w:basedOn w:val="Normln"/>
    <w:link w:val="TextpoznpodarouChar"/>
    <w:rsid w:val="00C77445"/>
    <w:rPr>
      <w:sz w:val="20"/>
      <w:szCs w:val="20"/>
    </w:rPr>
  </w:style>
  <w:style w:type="character" w:customStyle="1" w:styleId="TextpoznpodarouChar">
    <w:name w:val="Text pozn. pod čarou Char"/>
    <w:basedOn w:val="Standardnpsmoodstavce"/>
    <w:link w:val="Textpoznpodarou"/>
    <w:rsid w:val="00C77445"/>
  </w:style>
  <w:style w:type="character" w:styleId="Znakapoznpodarou">
    <w:name w:val="footnote reference"/>
    <w:rsid w:val="00C77445"/>
    <w:rPr>
      <w:vertAlign w:val="superscript"/>
    </w:rPr>
  </w:style>
  <w:style w:type="character" w:customStyle="1" w:styleId="A2">
    <w:name w:val="A2"/>
    <w:uiPriority w:val="99"/>
    <w:rsid w:val="002B4CE8"/>
    <w:rPr>
      <w:rFonts w:cs="Myriad Pro"/>
      <w:color w:val="000000"/>
      <w:sz w:val="28"/>
      <w:szCs w:val="28"/>
    </w:rPr>
  </w:style>
  <w:style w:type="paragraph" w:styleId="Odstavecseseznamem">
    <w:name w:val="List Paragraph"/>
    <w:basedOn w:val="Normln"/>
    <w:uiPriority w:val="34"/>
    <w:qFormat/>
    <w:rsid w:val="00072C2E"/>
    <w:pPr>
      <w:ind w:left="720"/>
      <w:contextualSpacing/>
    </w:pPr>
  </w:style>
  <w:style w:type="paragraph" w:styleId="Normlnweb">
    <w:name w:val="Normal (Web)"/>
    <w:basedOn w:val="Normln"/>
    <w:uiPriority w:val="99"/>
    <w:unhideWhenUsed/>
    <w:rsid w:val="00EB3120"/>
    <w:pPr>
      <w:spacing w:after="150"/>
    </w:pPr>
  </w:style>
  <w:style w:type="character" w:styleId="Siln">
    <w:name w:val="Strong"/>
    <w:uiPriority w:val="22"/>
    <w:qFormat/>
    <w:rsid w:val="00EB3120"/>
    <w:rPr>
      <w:b/>
      <w:bCs/>
    </w:rPr>
  </w:style>
  <w:style w:type="character" w:styleId="Hypertextovodkaz">
    <w:name w:val="Hyperlink"/>
    <w:uiPriority w:val="99"/>
    <w:unhideWhenUsed/>
    <w:rsid w:val="00A35A35"/>
    <w:rPr>
      <w:color w:val="0000FF"/>
      <w:u w:val="single"/>
    </w:rPr>
  </w:style>
  <w:style w:type="paragraph" w:customStyle="1" w:styleId="Default">
    <w:name w:val="Default"/>
    <w:rsid w:val="00AC7DAF"/>
    <w:pPr>
      <w:autoSpaceDE w:val="0"/>
      <w:autoSpaceDN w:val="0"/>
      <w:adjustRightInd w:val="0"/>
    </w:pPr>
    <w:rPr>
      <w:rFonts w:ascii="Cambria" w:eastAsia="Calibri" w:hAnsi="Cambria" w:cs="Cambria"/>
      <w:color w:val="000000"/>
      <w:sz w:val="24"/>
      <w:szCs w:val="24"/>
      <w:lang w:eastAsia="en-US"/>
    </w:rPr>
  </w:style>
  <w:style w:type="character" w:styleId="Odkaznakoment">
    <w:name w:val="annotation reference"/>
    <w:rsid w:val="00F63F69"/>
    <w:rPr>
      <w:sz w:val="16"/>
      <w:szCs w:val="16"/>
    </w:rPr>
  </w:style>
  <w:style w:type="paragraph" w:styleId="Textkomente">
    <w:name w:val="annotation text"/>
    <w:basedOn w:val="Normln"/>
    <w:link w:val="TextkomenteChar"/>
    <w:rsid w:val="00F63F69"/>
    <w:rPr>
      <w:sz w:val="20"/>
      <w:szCs w:val="20"/>
    </w:rPr>
  </w:style>
  <w:style w:type="character" w:customStyle="1" w:styleId="TextkomenteChar">
    <w:name w:val="Text komentáře Char"/>
    <w:basedOn w:val="Standardnpsmoodstavce"/>
    <w:link w:val="Textkomente"/>
    <w:rsid w:val="00F63F69"/>
  </w:style>
  <w:style w:type="paragraph" w:styleId="Pedmtkomente">
    <w:name w:val="annotation subject"/>
    <w:basedOn w:val="Textkomente"/>
    <w:next w:val="Textkomente"/>
    <w:link w:val="PedmtkomenteChar"/>
    <w:rsid w:val="00F63F69"/>
    <w:rPr>
      <w:b/>
      <w:bCs/>
    </w:rPr>
  </w:style>
  <w:style w:type="character" w:customStyle="1" w:styleId="PedmtkomenteChar">
    <w:name w:val="Předmět komentáře Char"/>
    <w:link w:val="Pedmtkomente"/>
    <w:rsid w:val="00F63F69"/>
    <w:rPr>
      <w:b/>
      <w:bCs/>
    </w:rPr>
  </w:style>
  <w:style w:type="paragraph" w:styleId="Nadpisobsahu">
    <w:name w:val="TOC Heading"/>
    <w:basedOn w:val="Nadpis1"/>
    <w:next w:val="Normln"/>
    <w:uiPriority w:val="39"/>
    <w:unhideWhenUsed/>
    <w:qFormat/>
    <w:rsid w:val="007267B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Obsah1">
    <w:name w:val="toc 1"/>
    <w:basedOn w:val="Normln"/>
    <w:next w:val="Normln"/>
    <w:autoRedefine/>
    <w:uiPriority w:val="39"/>
    <w:rsid w:val="007267B1"/>
    <w:pPr>
      <w:spacing w:after="100"/>
    </w:pPr>
  </w:style>
  <w:style w:type="paragraph" w:styleId="Podtitul">
    <w:name w:val="Subtitle"/>
    <w:basedOn w:val="Normln"/>
    <w:next w:val="Normln"/>
    <w:link w:val="PodtitulChar"/>
    <w:qFormat/>
    <w:rsid w:val="007267B1"/>
    <w:pPr>
      <w:numPr>
        <w:ilvl w:val="1"/>
      </w:numPr>
    </w:pPr>
    <w:rPr>
      <w:rFonts w:asciiTheme="majorHAnsi" w:eastAsiaTheme="majorEastAsia" w:hAnsiTheme="majorHAnsi" w:cstheme="majorBidi"/>
      <w:i/>
      <w:iCs/>
      <w:color w:val="4F81BD" w:themeColor="accent1"/>
      <w:spacing w:val="15"/>
    </w:rPr>
  </w:style>
  <w:style w:type="character" w:customStyle="1" w:styleId="PodtitulChar">
    <w:name w:val="Podtitul Char"/>
    <w:basedOn w:val="Standardnpsmoodstavce"/>
    <w:link w:val="Podtitul"/>
    <w:rsid w:val="007267B1"/>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179485">
      <w:bodyDiv w:val="1"/>
      <w:marLeft w:val="0"/>
      <w:marRight w:val="0"/>
      <w:marTop w:val="0"/>
      <w:marBottom w:val="0"/>
      <w:divBdr>
        <w:top w:val="none" w:sz="0" w:space="0" w:color="auto"/>
        <w:left w:val="none" w:sz="0" w:space="0" w:color="auto"/>
        <w:bottom w:val="none" w:sz="0" w:space="0" w:color="auto"/>
        <w:right w:val="none" w:sz="0" w:space="0" w:color="auto"/>
      </w:divBdr>
    </w:div>
    <w:div w:id="900404564">
      <w:bodyDiv w:val="1"/>
      <w:marLeft w:val="0"/>
      <w:marRight w:val="0"/>
      <w:marTop w:val="0"/>
      <w:marBottom w:val="0"/>
      <w:divBdr>
        <w:top w:val="none" w:sz="0" w:space="0" w:color="auto"/>
        <w:left w:val="none" w:sz="0" w:space="0" w:color="auto"/>
        <w:bottom w:val="none" w:sz="0" w:space="0" w:color="auto"/>
        <w:right w:val="none" w:sz="0" w:space="0" w:color="auto"/>
      </w:divBdr>
    </w:div>
    <w:div w:id="1163621283">
      <w:bodyDiv w:val="1"/>
      <w:marLeft w:val="0"/>
      <w:marRight w:val="0"/>
      <w:marTop w:val="0"/>
      <w:marBottom w:val="0"/>
      <w:divBdr>
        <w:top w:val="none" w:sz="0" w:space="0" w:color="auto"/>
        <w:left w:val="none" w:sz="0" w:space="0" w:color="auto"/>
        <w:bottom w:val="none" w:sz="0" w:space="0" w:color="auto"/>
        <w:right w:val="none" w:sz="0" w:space="0" w:color="auto"/>
      </w:divBdr>
    </w:div>
    <w:div w:id="1374960902">
      <w:bodyDiv w:val="1"/>
      <w:marLeft w:val="0"/>
      <w:marRight w:val="0"/>
      <w:marTop w:val="0"/>
      <w:marBottom w:val="0"/>
      <w:divBdr>
        <w:top w:val="none" w:sz="0" w:space="0" w:color="auto"/>
        <w:left w:val="none" w:sz="0" w:space="0" w:color="auto"/>
        <w:bottom w:val="none" w:sz="0" w:space="0" w:color="auto"/>
        <w:right w:val="none" w:sz="0" w:space="0" w:color="auto"/>
      </w:divBdr>
    </w:div>
    <w:div w:id="1442845341">
      <w:bodyDiv w:val="1"/>
      <w:marLeft w:val="0"/>
      <w:marRight w:val="0"/>
      <w:marTop w:val="0"/>
      <w:marBottom w:val="0"/>
      <w:divBdr>
        <w:top w:val="none" w:sz="0" w:space="0" w:color="auto"/>
        <w:left w:val="none" w:sz="0" w:space="0" w:color="auto"/>
        <w:bottom w:val="none" w:sz="0" w:space="0" w:color="auto"/>
        <w:right w:val="none" w:sz="0" w:space="0" w:color="auto"/>
      </w:divBdr>
    </w:div>
    <w:div w:id="1975871771">
      <w:bodyDiv w:val="1"/>
      <w:marLeft w:val="0"/>
      <w:marRight w:val="0"/>
      <w:marTop w:val="0"/>
      <w:marBottom w:val="0"/>
      <w:divBdr>
        <w:top w:val="none" w:sz="0" w:space="0" w:color="auto"/>
        <w:left w:val="none" w:sz="0" w:space="0" w:color="auto"/>
        <w:bottom w:val="none" w:sz="0" w:space="0" w:color="auto"/>
        <w:right w:val="none" w:sz="0" w:space="0" w:color="auto"/>
      </w:divBdr>
    </w:div>
    <w:div w:id="213748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odbordk@mvcr.c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mlovaJ\AppData\Local\Temp\32897363.doc"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463EF-F63D-4859-BD53-74170611C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32897363</Template>
  <TotalTime>11</TotalTime>
  <Pages>32</Pages>
  <Words>9789</Words>
  <Characters>57759</Characters>
  <Application>Microsoft Office Word</Application>
  <DocSecurity>0</DocSecurity>
  <Lines>481</Lines>
  <Paragraphs>134</Paragraphs>
  <ScaleCrop>false</ScaleCrop>
  <HeadingPairs>
    <vt:vector size="2" baseType="variant">
      <vt:variant>
        <vt:lpstr>Název</vt:lpstr>
      </vt:variant>
      <vt:variant>
        <vt:i4>1</vt:i4>
      </vt:variant>
    </vt:vector>
  </HeadingPairs>
  <TitlesOfParts>
    <vt:vector size="1" baseType="lpstr">
      <vt:lpstr>DEMOX000AGMK</vt:lpstr>
    </vt:vector>
  </TitlesOfParts>
  <Company>GORDIC spol. s r. o.</Company>
  <LinksUpToDate>false</LinksUpToDate>
  <CharactersWithSpaces>67414</CharactersWithSpaces>
  <SharedDoc>false</SharedDoc>
  <HLinks>
    <vt:vector size="6" baseType="variant">
      <vt:variant>
        <vt:i4>2883586</vt:i4>
      </vt:variant>
      <vt:variant>
        <vt:i4>0</vt:i4>
      </vt:variant>
      <vt:variant>
        <vt:i4>0</vt:i4>
      </vt:variant>
      <vt:variant>
        <vt:i4>5</vt:i4>
      </vt:variant>
      <vt:variant>
        <vt:lpwstr>mailto:odbordk@mvcr.cz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DEMOX000AGMK</dc:title>
  <dc:creator>MVCR</dc:creator>
  <cp:lastModifiedBy>MVCR</cp:lastModifiedBy>
  <cp:revision>4</cp:revision>
  <cp:lastPrinted>2018-09-20T10:58:00Z</cp:lastPrinted>
  <dcterms:created xsi:type="dcterms:W3CDTF">2018-10-24T08:24:00Z</dcterms:created>
  <dcterms:modified xsi:type="dcterms:W3CDTF">2018-10-24T08:45:00Z</dcterms:modified>
</cp:coreProperties>
</file>