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19" w:rsidRPr="006026A2" w:rsidRDefault="000E7019" w:rsidP="000E7019">
      <w:pPr>
        <w:spacing w:before="360" w:after="360"/>
        <w:rPr>
          <w:rFonts w:cs="Arial"/>
          <w:b/>
          <w:sz w:val="32"/>
          <w:szCs w:val="28"/>
          <w:lang w:eastAsia="en-US"/>
        </w:rPr>
      </w:pPr>
      <w:bookmarkStart w:id="0" w:name="_GoBack"/>
      <w:bookmarkEnd w:id="0"/>
      <w:r w:rsidRPr="006026A2">
        <w:rPr>
          <w:rFonts w:cs="Arial"/>
          <w:b/>
          <w:sz w:val="32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  <w:tr w:rsidR="000E7019" w:rsidRPr="00EF7301" w:rsidTr="00786E6D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019" w:rsidRPr="00EF7301" w:rsidRDefault="000E7019" w:rsidP="00786E6D">
            <w:pPr>
              <w:rPr>
                <w:rFonts w:cs="Arial"/>
                <w:szCs w:val="24"/>
              </w:rPr>
            </w:pPr>
          </w:p>
        </w:tc>
      </w:tr>
    </w:tbl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0E7019" w:rsidRPr="00EF7301" w:rsidRDefault="000E7019" w:rsidP="000E7019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0E7019" w:rsidRPr="00EF7301" w:rsidRDefault="000E7019" w:rsidP="000E7019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jsem nebyl pravomocně odsouzen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právnických osob a řízení proti nim,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legalizace výnosů z trestné činnosti nebo za jinou nezákonnou činnost poškozující finanční zájmy Společenství dle nařízení Komise (ES, Euratom) č. 1302/2008; v případě, že je příjemce právnickou osobou, prohlašuji, že tuto podmínku splňují rovněž všichni členové statutárního orgánu příjemce.</w:t>
      </w:r>
    </w:p>
    <w:p w:rsidR="000E7019" w:rsidRPr="00EF7301" w:rsidRDefault="000E7019" w:rsidP="000E7019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0E7019" w:rsidRPr="00EF7301" w:rsidRDefault="000E7019" w:rsidP="000E7019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 xml:space="preserve">Dále prohlašuji, že na způsobilé výdaje výše identifikovaného projektu, které mají být financovány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 xml:space="preserve"> ze zdrojů mimo vlastní zdroje žadatele, žadatel nečerpá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954527">
        <w:rPr>
          <w:rFonts w:cs="Arial"/>
          <w:szCs w:val="24"/>
        </w:rPr>
        <w:t>Fondu pro vnitřní bezpečnost</w:t>
      </w:r>
      <w:r w:rsidRPr="00EF7301">
        <w:rPr>
          <w:rFonts w:cs="Arial"/>
          <w:szCs w:val="24"/>
        </w:rPr>
        <w:t>.</w:t>
      </w:r>
    </w:p>
    <w:p w:rsidR="000E7019" w:rsidRPr="00EF7301" w:rsidRDefault="000E7019" w:rsidP="000E7019">
      <w:pPr>
        <w:rPr>
          <w:szCs w:val="24"/>
        </w:rPr>
      </w:pPr>
    </w:p>
    <w:p w:rsidR="000E7019" w:rsidRPr="00EF7301" w:rsidRDefault="000E7019" w:rsidP="000E7019">
      <w:pPr>
        <w:rPr>
          <w:szCs w:val="24"/>
        </w:rPr>
      </w:pPr>
      <w:r w:rsidRPr="00EF7301">
        <w:rPr>
          <w:szCs w:val="24"/>
        </w:rPr>
        <w:t>V …….… dne ……..</w:t>
      </w:r>
    </w:p>
    <w:p w:rsidR="000E7019" w:rsidRPr="00EF7301" w:rsidRDefault="000E7019" w:rsidP="000E7019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0E7019" w:rsidRPr="00EF7301" w:rsidRDefault="000E7019" w:rsidP="000E7019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1F1F94" w:rsidRDefault="001F1F94" w:rsidP="000E7019"/>
    <w:sectPr w:rsidR="001F1F9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B85" w:rsidRDefault="00147B85" w:rsidP="006026A2">
      <w:pPr>
        <w:spacing w:after="0" w:line="240" w:lineRule="auto"/>
      </w:pPr>
      <w:r>
        <w:separator/>
      </w:r>
    </w:p>
  </w:endnote>
  <w:endnote w:type="continuationSeparator" w:id="0">
    <w:p w:rsidR="00147B85" w:rsidRDefault="00147B85" w:rsidP="00602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B85" w:rsidRDefault="00147B85" w:rsidP="006026A2">
      <w:pPr>
        <w:spacing w:after="0" w:line="240" w:lineRule="auto"/>
      </w:pPr>
      <w:r>
        <w:separator/>
      </w:r>
    </w:p>
  </w:footnote>
  <w:footnote w:type="continuationSeparator" w:id="0">
    <w:p w:rsidR="00147B85" w:rsidRDefault="00147B85" w:rsidP="00602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6A2" w:rsidRDefault="006026A2" w:rsidP="006026A2">
    <w:pPr>
      <w:pStyle w:val="Zhlav"/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D8C06CF" wp14:editId="6FEE113B">
          <wp:simplePos x="0" y="0"/>
          <wp:positionH relativeFrom="margin">
            <wp:posOffset>-13970</wp:posOffset>
          </wp:positionH>
          <wp:positionV relativeFrom="paragraph">
            <wp:posOffset>-146050</wp:posOffset>
          </wp:positionV>
          <wp:extent cx="2619375" cy="597535"/>
          <wp:effectExtent l="0" t="0" r="9525" b="0"/>
          <wp:wrapTight wrapText="bothSides">
            <wp:wrapPolygon edited="0">
              <wp:start x="0" y="0"/>
              <wp:lineTo x="0" y="20659"/>
              <wp:lineTo x="21521" y="20659"/>
              <wp:lineTo x="21521" y="0"/>
              <wp:lineTo x="0" y="0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19375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1B180311" wp14:editId="033A55C2">
          <wp:simplePos x="0" y="0"/>
          <wp:positionH relativeFrom="rightMargin">
            <wp:posOffset>-1955165</wp:posOffset>
          </wp:positionH>
          <wp:positionV relativeFrom="paragraph">
            <wp:posOffset>-115570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26A2" w:rsidRDefault="006026A2" w:rsidP="006026A2">
    <w:pPr>
      <w:pStyle w:val="Zhlav"/>
    </w:pPr>
    <w:r>
      <w:tab/>
    </w:r>
    <w:r>
      <w:tab/>
    </w:r>
  </w:p>
  <w:p w:rsidR="006026A2" w:rsidRDefault="006026A2" w:rsidP="006026A2">
    <w:pPr>
      <w:pStyle w:val="Zhlav"/>
    </w:pPr>
  </w:p>
  <w:p w:rsidR="006026A2" w:rsidRDefault="006026A2">
    <w:pPr>
      <w:pStyle w:val="Zhlav"/>
    </w:pPr>
  </w:p>
  <w:p w:rsidR="006026A2" w:rsidRDefault="006026A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B5059FA"/>
    <w:multiLevelType w:val="multilevel"/>
    <w:tmpl w:val="909AECF0"/>
    <w:lvl w:ilvl="0">
      <w:start w:val="1"/>
      <w:numFmt w:val="decimal"/>
      <w:pStyle w:val="Nadpis1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DNadpis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019"/>
    <w:rsid w:val="000E7019"/>
    <w:rsid w:val="00147B85"/>
    <w:rsid w:val="001F1F94"/>
    <w:rsid w:val="006026A2"/>
    <w:rsid w:val="00954527"/>
    <w:rsid w:val="00A507AE"/>
    <w:rsid w:val="00D1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0E7019"/>
    <w:pPr>
      <w:spacing w:after="120"/>
      <w:jc w:val="both"/>
    </w:pPr>
    <w:rPr>
      <w:lang w:eastAsia="cs-CZ"/>
    </w:rPr>
  </w:style>
  <w:style w:type="paragraph" w:styleId="Nadpis1">
    <w:name w:val="heading 1"/>
    <w:aliases w:val="B Nadpis 1,Kapitola,Kapitola1,Kapitola2,Kapitola3,Kapitola4,Kapitola5,Kapitola11,Kapitola21,Kapitola31,Kapitola41,Kapitola6,Kapitola12,Kapitola22,Kapitola32,Kapitola42,Kapitola51,Kapitola111,Kapitola211,Kapitola311,Kapitola411,Kapitola7"/>
    <w:basedOn w:val="Normln"/>
    <w:next w:val="Normln"/>
    <w:link w:val="Nadpis1Char"/>
    <w:qFormat/>
    <w:rsid w:val="000E7019"/>
    <w:pPr>
      <w:keepNext/>
      <w:keepLines/>
      <w:numPr>
        <w:numId w:val="2"/>
      </w:numPr>
      <w:spacing w:before="240" w:after="240" w:line="240" w:lineRule="auto"/>
      <w:outlineLvl w:val="0"/>
    </w:pPr>
    <w:rPr>
      <w:rFonts w:eastAsiaTheme="majorEastAsia" w:cstheme="majorBidi"/>
      <w:b/>
      <w:sz w:val="40"/>
      <w:szCs w:val="32"/>
    </w:rPr>
  </w:style>
  <w:style w:type="paragraph" w:styleId="Nadpis2">
    <w:name w:val="heading 2"/>
    <w:aliases w:val="C Nadpis 2,Outline2,HAA-Section,Sub Heading,ignorer2,podkapitola,Podklady,Nadpis 2 úroveň,Nadpis_2,AB,Outline2 Char,HAA-Section Char,Sub Heading Char,ignorer2 Char,Nadpis_2 Char,adpis 2 Char,Heading 2 Char,Nadpis 2 úroveň Char,adpis 2,h2"/>
    <w:basedOn w:val="Nadpis1"/>
    <w:next w:val="Nadpis3"/>
    <w:link w:val="Nadpis2Char"/>
    <w:unhideWhenUsed/>
    <w:qFormat/>
    <w:rsid w:val="000E7019"/>
    <w:pPr>
      <w:numPr>
        <w:ilvl w:val="1"/>
      </w:numPr>
      <w:spacing w:after="120"/>
      <w:outlineLvl w:val="1"/>
    </w:pPr>
    <w:rPr>
      <w:sz w:val="3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E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 Nadpis 1 Char,Kapitola Char,Kapitola1 Char,Kapitola2 Char,Kapitola3 Char,Kapitola4 Char,Kapitola5 Char,Kapitola11 Char,Kapitola21 Char,Kapitola31 Char,Kapitola41 Char,Kapitola6 Char,Kapitola12 Char,Kapitola22 Char,Kapitola32 Char"/>
    <w:basedOn w:val="Standardnpsmoodstavce"/>
    <w:link w:val="Nadpis1"/>
    <w:rsid w:val="000E7019"/>
    <w:rPr>
      <w:rFonts w:eastAsiaTheme="majorEastAsia" w:cstheme="majorBidi"/>
      <w:b/>
      <w:sz w:val="40"/>
      <w:szCs w:val="32"/>
      <w:lang w:eastAsia="cs-CZ"/>
    </w:rPr>
  </w:style>
  <w:style w:type="character" w:customStyle="1" w:styleId="Nadpis2Char">
    <w:name w:val="Nadpis 2 Char"/>
    <w:aliases w:val="C Nadpis 2 Char,Outline2 Char1,HAA-Section Char1,Sub Heading Char1,ignorer2 Char1,podkapitola Char,Podklady Char,Nadpis 2 úroveň Char1,Nadpis_2 Char1,AB Char,Outline2 Char Char,HAA-Section Char Char,Sub Heading Char Char,ignorer2 Char Char"/>
    <w:basedOn w:val="Standardnpsmoodstavce"/>
    <w:link w:val="Nadpis2"/>
    <w:rsid w:val="000E7019"/>
    <w:rPr>
      <w:rFonts w:eastAsiaTheme="majorEastAsia" w:cstheme="majorBidi"/>
      <w:b/>
      <w:sz w:val="36"/>
      <w:szCs w:val="26"/>
      <w:lang w:eastAsia="cs-CZ"/>
    </w:rPr>
  </w:style>
  <w:style w:type="paragraph" w:customStyle="1" w:styleId="NormlnArial">
    <w:name w:val="Normální + Arial"/>
    <w:aliases w:val="11 b.,Zarovnat do bloku"/>
    <w:basedOn w:val="Normln"/>
    <w:rsid w:val="000E7019"/>
    <w:pPr>
      <w:numPr>
        <w:numId w:val="1"/>
      </w:numPr>
    </w:pPr>
    <w:rPr>
      <w:rFonts w:cs="Arial"/>
      <w:szCs w:val="24"/>
    </w:rPr>
  </w:style>
  <w:style w:type="paragraph" w:customStyle="1" w:styleId="DNadpis3">
    <w:name w:val="D Nadpis 3"/>
    <w:basedOn w:val="Nadpis2"/>
    <w:qFormat/>
    <w:rsid w:val="000E7019"/>
    <w:pPr>
      <w:numPr>
        <w:ilvl w:val="2"/>
      </w:numPr>
      <w:tabs>
        <w:tab w:val="left" w:pos="1134"/>
      </w:tabs>
    </w:pPr>
    <w:rPr>
      <w:b w:val="0"/>
      <w:bCs/>
      <w:sz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E7019"/>
    <w:rPr>
      <w:rFonts w:asciiTheme="majorHAnsi" w:eastAsiaTheme="majorEastAsia" w:hAnsiTheme="majorHAnsi" w:cstheme="majorBidi"/>
      <w:b/>
      <w:bCs/>
      <w:color w:val="4F81BD" w:themeColor="accent1"/>
      <w:lang w:eastAsia="cs-CZ"/>
    </w:rPr>
  </w:style>
  <w:style w:type="paragraph" w:styleId="Zhlav">
    <w:name w:val="header"/>
    <w:aliases w:val="hdr"/>
    <w:basedOn w:val="Normln"/>
    <w:link w:val="Zhlav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dr Char"/>
    <w:basedOn w:val="Standardnpsmoodstavce"/>
    <w:link w:val="Zhlav"/>
    <w:uiPriority w:val="99"/>
    <w:rsid w:val="006026A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02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26A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6A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2016-10-10T14:08:00Z</dcterms:created>
  <dcterms:modified xsi:type="dcterms:W3CDTF">2016-10-10T14:08:00Z</dcterms:modified>
</cp:coreProperties>
</file>