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10A" w:rsidRPr="00515953" w:rsidRDefault="002B410A" w:rsidP="008C7AE1">
      <w:pPr>
        <w:spacing w:after="0"/>
        <w:jc w:val="center"/>
        <w:rPr>
          <w:rFonts w:ascii="Arial" w:hAnsi="Arial" w:cs="Arial"/>
          <w:b/>
        </w:rPr>
      </w:pPr>
      <w:r w:rsidRPr="00515953">
        <w:rPr>
          <w:rFonts w:ascii="Arial" w:hAnsi="Arial" w:cs="Arial"/>
          <w:b/>
        </w:rPr>
        <w:t xml:space="preserve">OZNÁMENÍ O VYHLÁŠENÍ VÝBĚROVÉHO ŘÍZENÍ </w:t>
      </w:r>
    </w:p>
    <w:p w:rsidR="00A0294A" w:rsidRPr="00930313" w:rsidRDefault="00276ED4" w:rsidP="008618A8">
      <w:pPr>
        <w:spacing w:after="0"/>
        <w:jc w:val="center"/>
        <w:rPr>
          <w:rFonts w:ascii="Arial" w:hAnsi="Arial" w:cs="Arial"/>
          <w:sz w:val="20"/>
          <w:szCs w:val="20"/>
        </w:rPr>
      </w:pPr>
      <w:r w:rsidRPr="00515953">
        <w:rPr>
          <w:rFonts w:ascii="Arial" w:hAnsi="Arial" w:cs="Arial"/>
          <w:b/>
        </w:rPr>
        <w:t xml:space="preserve">na služební místo </w:t>
      </w:r>
      <w:r w:rsidR="007A212E">
        <w:rPr>
          <w:rFonts w:ascii="Arial" w:hAnsi="Arial" w:cs="Arial"/>
          <w:b/>
        </w:rPr>
        <w:t xml:space="preserve">ředitele odboru </w:t>
      </w:r>
      <w:r w:rsidR="008618A8">
        <w:rPr>
          <w:rFonts w:ascii="Arial" w:hAnsi="Arial" w:cs="Arial"/>
          <w:b/>
        </w:rPr>
        <w:t xml:space="preserve">systemizace </w:t>
      </w:r>
      <w:r w:rsidR="007A212E">
        <w:rPr>
          <w:rFonts w:ascii="Arial" w:hAnsi="Arial" w:cs="Arial"/>
          <w:b/>
        </w:rPr>
        <w:t xml:space="preserve">a </w:t>
      </w:r>
      <w:r w:rsidR="008618A8" w:rsidRPr="008618A8">
        <w:rPr>
          <w:rFonts w:ascii="Arial" w:hAnsi="Arial" w:cs="Arial"/>
          <w:b/>
        </w:rPr>
        <w:t>řízení ve věcech státní služby</w:t>
      </w:r>
    </w:p>
    <w:p w:rsidR="000B450B" w:rsidRPr="00930313" w:rsidRDefault="00276ED4" w:rsidP="00515953">
      <w:pPr>
        <w:spacing w:after="0"/>
        <w:ind w:left="6095"/>
        <w:rPr>
          <w:rFonts w:ascii="Arial" w:hAnsi="Arial" w:cs="Arial"/>
          <w:sz w:val="20"/>
          <w:szCs w:val="20"/>
        </w:rPr>
      </w:pPr>
      <w:proofErr w:type="gramStart"/>
      <w:r w:rsidRPr="00930313">
        <w:rPr>
          <w:rFonts w:ascii="Arial" w:hAnsi="Arial" w:cs="Arial"/>
          <w:sz w:val="20"/>
          <w:szCs w:val="20"/>
        </w:rPr>
        <w:t>Č.j.</w:t>
      </w:r>
      <w:proofErr w:type="gramEnd"/>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7F3A0B">
        <w:rPr>
          <w:rFonts w:ascii="Arial" w:hAnsi="Arial" w:cs="Arial"/>
          <w:sz w:val="20"/>
          <w:szCs w:val="20"/>
        </w:rPr>
        <w:t>152845</w:t>
      </w:r>
      <w:r w:rsidR="00FA34CE">
        <w:rPr>
          <w:rFonts w:ascii="Arial" w:hAnsi="Arial" w:cs="Arial"/>
          <w:sz w:val="20"/>
          <w:szCs w:val="20"/>
        </w:rPr>
        <w:t>-2/</w:t>
      </w:r>
      <w:r w:rsidR="008618A8">
        <w:rPr>
          <w:rFonts w:ascii="Arial" w:hAnsi="Arial" w:cs="Arial"/>
          <w:sz w:val="20"/>
          <w:szCs w:val="20"/>
        </w:rPr>
        <w:t>OKV</w:t>
      </w:r>
      <w:r w:rsidR="00FA34CE">
        <w:rPr>
          <w:rFonts w:ascii="Arial" w:hAnsi="Arial" w:cs="Arial"/>
          <w:sz w:val="20"/>
          <w:szCs w:val="20"/>
        </w:rPr>
        <w:t>-202</w:t>
      </w:r>
      <w:r w:rsidR="008618A8">
        <w:rPr>
          <w:rFonts w:ascii="Arial" w:hAnsi="Arial" w:cs="Arial"/>
          <w:sz w:val="20"/>
          <w:szCs w:val="20"/>
        </w:rPr>
        <w:t>2</w:t>
      </w:r>
    </w:p>
    <w:p w:rsidR="00276ED4" w:rsidRPr="00930313" w:rsidRDefault="00312915" w:rsidP="00515953">
      <w:pPr>
        <w:spacing w:after="0"/>
        <w:ind w:left="6095"/>
        <w:rPr>
          <w:rFonts w:ascii="Arial" w:hAnsi="Arial" w:cs="Arial"/>
          <w:sz w:val="20"/>
          <w:szCs w:val="20"/>
        </w:rPr>
      </w:pPr>
      <w:r>
        <w:rPr>
          <w:rFonts w:ascii="Arial" w:hAnsi="Arial" w:cs="Arial"/>
          <w:sz w:val="20"/>
          <w:szCs w:val="20"/>
        </w:rPr>
        <w:t xml:space="preserve">Praha </w:t>
      </w:r>
      <w:r w:rsidR="008618A8">
        <w:rPr>
          <w:rFonts w:ascii="Arial" w:hAnsi="Arial" w:cs="Arial"/>
          <w:sz w:val="20"/>
          <w:szCs w:val="20"/>
        </w:rPr>
        <w:t>1</w:t>
      </w:r>
      <w:r w:rsidR="00EC0F6B">
        <w:rPr>
          <w:rFonts w:ascii="Arial" w:hAnsi="Arial" w:cs="Arial"/>
          <w:sz w:val="20"/>
          <w:szCs w:val="20"/>
        </w:rPr>
        <w:t xml:space="preserve">. </w:t>
      </w:r>
      <w:r w:rsidR="008618A8">
        <w:rPr>
          <w:rFonts w:ascii="Arial" w:hAnsi="Arial" w:cs="Arial"/>
          <w:sz w:val="20"/>
          <w:szCs w:val="20"/>
        </w:rPr>
        <w:t>září</w:t>
      </w:r>
      <w:r w:rsidR="00EC0F6B">
        <w:rPr>
          <w:rFonts w:ascii="Arial" w:hAnsi="Arial" w:cs="Arial"/>
          <w:sz w:val="20"/>
          <w:szCs w:val="20"/>
        </w:rPr>
        <w:t xml:space="preserve"> 202</w:t>
      </w:r>
      <w:r w:rsidR="008618A8">
        <w:rPr>
          <w:rFonts w:ascii="Arial" w:hAnsi="Arial" w:cs="Arial"/>
          <w:sz w:val="20"/>
          <w:szCs w:val="20"/>
        </w:rPr>
        <w:t>2</w:t>
      </w:r>
    </w:p>
    <w:p w:rsidR="00276ED4" w:rsidRDefault="00276ED4" w:rsidP="00276ED4">
      <w:pPr>
        <w:spacing w:after="0" w:line="360" w:lineRule="auto"/>
        <w:jc w:val="both"/>
        <w:rPr>
          <w:rFonts w:ascii="Arial" w:hAnsi="Arial" w:cs="Arial"/>
          <w:sz w:val="20"/>
          <w:szCs w:val="20"/>
        </w:rPr>
      </w:pPr>
    </w:p>
    <w:p w:rsidR="00515953" w:rsidRPr="00930313" w:rsidRDefault="00515953" w:rsidP="00276ED4">
      <w:pPr>
        <w:spacing w:after="0" w:line="360" w:lineRule="auto"/>
        <w:jc w:val="both"/>
        <w:rPr>
          <w:rFonts w:ascii="Arial" w:hAnsi="Arial" w:cs="Arial"/>
          <w:sz w:val="20"/>
          <w:szCs w:val="20"/>
        </w:rPr>
      </w:pPr>
    </w:p>
    <w:p w:rsidR="00D45CEF" w:rsidRPr="00930313" w:rsidRDefault="007A212E" w:rsidP="002817D0">
      <w:pPr>
        <w:spacing w:after="120"/>
        <w:jc w:val="both"/>
        <w:rPr>
          <w:rFonts w:ascii="Arial" w:hAnsi="Arial" w:cs="Arial"/>
          <w:sz w:val="20"/>
          <w:szCs w:val="20"/>
        </w:rPr>
      </w:pPr>
      <w:r w:rsidRPr="007A212E">
        <w:rPr>
          <w:rFonts w:ascii="Arial" w:hAnsi="Arial" w:cs="Arial"/>
          <w:sz w:val="20"/>
          <w:szCs w:val="20"/>
        </w:rPr>
        <w:t>Personální ředitelka sekce pro státní službu, jako služební orgán příslušný podle § 10 odst. 1 písm. e) zákona č. 234/2014 Sb., o státní službě, ve znění pozdějších předpisů (dále jen „zákon o státní službě“), vyhlašuje výběrové řízení na služební místo</w:t>
      </w:r>
      <w:r w:rsidR="00FA1285">
        <w:rPr>
          <w:rFonts w:ascii="Arial" w:hAnsi="Arial" w:cs="Arial"/>
          <w:sz w:val="20"/>
          <w:szCs w:val="20"/>
        </w:rPr>
        <w:t xml:space="preserve"> ředitele</w:t>
      </w:r>
      <w:r w:rsidR="00A71096" w:rsidRPr="00930313">
        <w:rPr>
          <w:rFonts w:ascii="Arial" w:hAnsi="Arial" w:cs="Arial"/>
          <w:sz w:val="20"/>
          <w:szCs w:val="20"/>
        </w:rPr>
        <w:t xml:space="preserve"> odboru </w:t>
      </w:r>
      <w:r w:rsidR="00C06DCA">
        <w:rPr>
          <w:rFonts w:ascii="Arial" w:hAnsi="Arial" w:cs="Arial"/>
          <w:sz w:val="20"/>
          <w:szCs w:val="20"/>
        </w:rPr>
        <w:t xml:space="preserve">systemizace a řízení ve věcech </w:t>
      </w:r>
      <w:r w:rsidR="000F0BDD">
        <w:rPr>
          <w:rFonts w:ascii="Arial" w:hAnsi="Arial" w:cs="Arial"/>
          <w:sz w:val="20"/>
          <w:szCs w:val="20"/>
        </w:rPr>
        <w:t xml:space="preserve">státní </w:t>
      </w:r>
      <w:r w:rsidR="00C06DCA">
        <w:rPr>
          <w:rFonts w:ascii="Arial" w:hAnsi="Arial" w:cs="Arial"/>
          <w:sz w:val="20"/>
          <w:szCs w:val="20"/>
        </w:rPr>
        <w:t>služby</w:t>
      </w:r>
      <w:r>
        <w:rPr>
          <w:rFonts w:ascii="Arial" w:hAnsi="Arial" w:cs="Arial"/>
          <w:sz w:val="20"/>
          <w:szCs w:val="20"/>
        </w:rPr>
        <w:t xml:space="preserve"> </w:t>
      </w:r>
      <w:r w:rsidR="00FA1285">
        <w:rPr>
          <w:rFonts w:ascii="Arial" w:hAnsi="Arial" w:cs="Arial"/>
          <w:sz w:val="20"/>
          <w:szCs w:val="20"/>
        </w:rPr>
        <w:t>v sekci pro státní službu Ministerstva vnitra</w:t>
      </w:r>
      <w:r w:rsidR="00A71096" w:rsidRPr="00930313">
        <w:rPr>
          <w:rFonts w:ascii="Arial" w:hAnsi="Arial" w:cs="Arial"/>
          <w:sz w:val="20"/>
          <w:szCs w:val="20"/>
        </w:rPr>
        <w:t xml:space="preserve">, </w:t>
      </w:r>
      <w:r w:rsidR="00FA1285">
        <w:rPr>
          <w:rFonts w:ascii="Arial" w:hAnsi="Arial" w:cs="Arial"/>
          <w:sz w:val="20"/>
          <w:szCs w:val="20"/>
        </w:rPr>
        <w:t>ID: 303</w:t>
      </w:r>
      <w:r>
        <w:rPr>
          <w:rFonts w:ascii="Arial" w:hAnsi="Arial" w:cs="Arial"/>
          <w:sz w:val="20"/>
          <w:szCs w:val="20"/>
        </w:rPr>
        <w:t>6</w:t>
      </w:r>
      <w:r w:rsidR="00516BEE">
        <w:rPr>
          <w:rFonts w:ascii="Arial" w:hAnsi="Arial" w:cs="Arial"/>
          <w:sz w:val="20"/>
          <w:szCs w:val="20"/>
        </w:rPr>
        <w:t>4464</w:t>
      </w:r>
      <w:r w:rsidR="00D45CEF" w:rsidRPr="00930313">
        <w:rPr>
          <w:rFonts w:ascii="Arial" w:hAnsi="Arial" w:cs="Arial"/>
          <w:sz w:val="20"/>
          <w:szCs w:val="20"/>
        </w:rPr>
        <w:t>,</w:t>
      </w:r>
    </w:p>
    <w:p w:rsidR="00D45CEF" w:rsidRPr="00930313" w:rsidRDefault="00A0294A" w:rsidP="00D225B4">
      <w:pPr>
        <w:spacing w:after="0" w:line="480" w:lineRule="auto"/>
        <w:jc w:val="both"/>
        <w:rPr>
          <w:rFonts w:ascii="Arial" w:hAnsi="Arial" w:cs="Arial"/>
          <w:i/>
          <w:sz w:val="20"/>
          <w:szCs w:val="20"/>
        </w:rPr>
      </w:pPr>
      <w:r w:rsidRPr="00930313">
        <w:rPr>
          <w:rFonts w:ascii="Arial" w:hAnsi="Arial" w:cs="Arial"/>
          <w:i/>
          <w:color w:val="FF0000"/>
          <w:sz w:val="20"/>
          <w:szCs w:val="20"/>
        </w:rPr>
        <w:t xml:space="preserve"> </w:t>
      </w:r>
      <w:r w:rsidR="00D45CEF" w:rsidRPr="00930313">
        <w:rPr>
          <w:rFonts w:ascii="Arial" w:hAnsi="Arial" w:cs="Arial"/>
          <w:sz w:val="20"/>
          <w:szCs w:val="20"/>
        </w:rPr>
        <w:t>v oborech</w:t>
      </w:r>
      <w:r w:rsidRPr="00930313">
        <w:rPr>
          <w:rFonts w:ascii="Arial" w:hAnsi="Arial" w:cs="Arial"/>
          <w:sz w:val="20"/>
          <w:szCs w:val="20"/>
        </w:rPr>
        <w:t xml:space="preserve"> služby</w:t>
      </w:r>
      <w:r w:rsidRPr="00930313">
        <w:rPr>
          <w:rFonts w:ascii="Arial" w:hAnsi="Arial" w:cs="Arial"/>
          <w:i/>
          <w:sz w:val="20"/>
          <w:szCs w:val="20"/>
        </w:rPr>
        <w:t xml:space="preserve"> </w:t>
      </w:r>
    </w:p>
    <w:p w:rsidR="00D45CEF" w:rsidRPr="00930313" w:rsidRDefault="00FA1285" w:rsidP="002817D0">
      <w:pPr>
        <w:spacing w:after="0"/>
        <w:jc w:val="both"/>
        <w:rPr>
          <w:rFonts w:ascii="Arial" w:hAnsi="Arial" w:cs="Arial"/>
          <w:i/>
          <w:sz w:val="20"/>
          <w:szCs w:val="20"/>
        </w:rPr>
      </w:pPr>
      <w:proofErr w:type="gramStart"/>
      <w:r>
        <w:rPr>
          <w:rFonts w:ascii="Arial" w:hAnsi="Arial" w:cs="Arial"/>
          <w:i/>
          <w:sz w:val="20"/>
          <w:szCs w:val="20"/>
        </w:rPr>
        <w:t>22</w:t>
      </w:r>
      <w:r w:rsidR="00A71096" w:rsidRPr="00930313">
        <w:rPr>
          <w:rFonts w:ascii="Arial" w:hAnsi="Arial" w:cs="Arial"/>
          <w:i/>
          <w:sz w:val="20"/>
          <w:szCs w:val="20"/>
        </w:rPr>
        <w:t xml:space="preserve">  Legislativa</w:t>
      </w:r>
      <w:proofErr w:type="gramEnd"/>
      <w:r w:rsidR="00A71096" w:rsidRPr="00930313">
        <w:rPr>
          <w:rFonts w:ascii="Arial" w:hAnsi="Arial" w:cs="Arial"/>
          <w:i/>
          <w:sz w:val="20"/>
          <w:szCs w:val="20"/>
        </w:rPr>
        <w:t xml:space="preserve"> a právní činnost</w:t>
      </w:r>
    </w:p>
    <w:p w:rsidR="00420EB0" w:rsidRPr="00930313" w:rsidRDefault="00FA1285" w:rsidP="002817D0">
      <w:pPr>
        <w:spacing w:after="120"/>
        <w:jc w:val="both"/>
        <w:rPr>
          <w:rFonts w:ascii="Arial" w:hAnsi="Arial" w:cs="Arial"/>
          <w:i/>
          <w:sz w:val="20"/>
          <w:szCs w:val="20"/>
        </w:rPr>
      </w:pPr>
      <w:r>
        <w:rPr>
          <w:rFonts w:ascii="Arial" w:hAnsi="Arial" w:cs="Arial"/>
          <w:i/>
          <w:sz w:val="20"/>
          <w:szCs w:val="20"/>
        </w:rPr>
        <w:t>63</w:t>
      </w:r>
      <w:r w:rsidR="00FD0676" w:rsidRPr="00930313">
        <w:rPr>
          <w:rFonts w:ascii="Arial" w:hAnsi="Arial" w:cs="Arial"/>
          <w:i/>
          <w:sz w:val="20"/>
          <w:szCs w:val="20"/>
        </w:rPr>
        <w:t xml:space="preserve"> Organizační věci státní služby a správa služebních vztahů státních zaměstnanců</w:t>
      </w:r>
    </w:p>
    <w:p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w:t>
      </w:r>
      <w:r w:rsidR="00FA1285">
        <w:rPr>
          <w:rFonts w:ascii="Arial" w:hAnsi="Arial" w:cs="Arial"/>
          <w:b/>
          <w:sz w:val="20"/>
          <w:szCs w:val="20"/>
        </w:rPr>
        <w:t>neurčitou.</w:t>
      </w:r>
    </w:p>
    <w:p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Předpokládaným dnem nástupu do služby na služebním místě je</w:t>
      </w:r>
      <w:r w:rsidRPr="00930313">
        <w:rPr>
          <w:rFonts w:ascii="Arial" w:hAnsi="Arial" w:cs="Arial"/>
          <w:i/>
          <w:color w:val="FF0000"/>
          <w:sz w:val="20"/>
          <w:szCs w:val="20"/>
        </w:rPr>
        <w:t xml:space="preserve"> </w:t>
      </w:r>
      <w:r w:rsidRPr="00930313">
        <w:rPr>
          <w:rFonts w:ascii="Arial" w:hAnsi="Arial" w:cs="Arial"/>
          <w:b/>
          <w:sz w:val="20"/>
          <w:szCs w:val="20"/>
        </w:rPr>
        <w:t>1</w:t>
      </w:r>
      <w:r w:rsidR="00A71096" w:rsidRPr="00930313">
        <w:rPr>
          <w:rFonts w:ascii="Arial" w:hAnsi="Arial" w:cs="Arial"/>
          <w:b/>
          <w:sz w:val="20"/>
          <w:szCs w:val="20"/>
        </w:rPr>
        <w:t xml:space="preserve">. </w:t>
      </w:r>
      <w:r w:rsidR="00C06DCA">
        <w:rPr>
          <w:rFonts w:ascii="Arial" w:hAnsi="Arial" w:cs="Arial"/>
          <w:b/>
          <w:sz w:val="20"/>
          <w:szCs w:val="20"/>
        </w:rPr>
        <w:t>říje</w:t>
      </w:r>
      <w:r w:rsidR="007A212E">
        <w:rPr>
          <w:rFonts w:ascii="Arial" w:hAnsi="Arial" w:cs="Arial"/>
          <w:b/>
          <w:sz w:val="20"/>
          <w:szCs w:val="20"/>
        </w:rPr>
        <w:t>n</w:t>
      </w:r>
      <w:r w:rsidR="00FA1285">
        <w:rPr>
          <w:rFonts w:ascii="Arial" w:hAnsi="Arial" w:cs="Arial"/>
          <w:b/>
          <w:sz w:val="20"/>
          <w:szCs w:val="20"/>
        </w:rPr>
        <w:t xml:space="preserve"> 202</w:t>
      </w:r>
      <w:r w:rsidR="00C06DCA">
        <w:rPr>
          <w:rFonts w:ascii="Arial" w:hAnsi="Arial" w:cs="Arial"/>
          <w:b/>
          <w:sz w:val="20"/>
          <w:szCs w:val="20"/>
        </w:rPr>
        <w:t>2</w:t>
      </w:r>
      <w:r w:rsidRPr="00930313">
        <w:rPr>
          <w:rFonts w:ascii="Arial" w:hAnsi="Arial" w:cs="Arial"/>
          <w:b/>
          <w:sz w:val="20"/>
          <w:szCs w:val="20"/>
        </w:rPr>
        <w:t xml:space="preserve">. </w:t>
      </w:r>
    </w:p>
    <w:p w:rsidR="00F71AD3" w:rsidRPr="00930313" w:rsidRDefault="00D225B4" w:rsidP="002817D0">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00A71096" w:rsidRPr="00930313">
        <w:rPr>
          <w:rFonts w:ascii="Arial" w:hAnsi="Arial" w:cs="Arial"/>
          <w:sz w:val="20"/>
          <w:szCs w:val="20"/>
        </w:rPr>
        <w:t>15</w:t>
      </w:r>
      <w:r w:rsidRPr="00930313">
        <w:rPr>
          <w:rFonts w:ascii="Arial" w:hAnsi="Arial" w:cs="Arial"/>
          <w:sz w:val="20"/>
          <w:szCs w:val="20"/>
        </w:rPr>
        <w:t>.</w:t>
      </w:r>
      <w:r w:rsidRPr="00930313">
        <w:rPr>
          <w:rFonts w:ascii="Arial" w:hAnsi="Arial" w:cs="Arial"/>
          <w:i/>
          <w:sz w:val="20"/>
          <w:szCs w:val="20"/>
        </w:rPr>
        <w:t xml:space="preserve"> </w:t>
      </w:r>
      <w:r w:rsidRPr="00930313">
        <w:rPr>
          <w:rFonts w:ascii="Arial" w:hAnsi="Arial" w:cs="Arial"/>
          <w:sz w:val="20"/>
          <w:szCs w:val="20"/>
        </w:rPr>
        <w:t>platové třídy</w:t>
      </w:r>
      <w:r w:rsidR="00A71096" w:rsidRPr="00930313">
        <w:rPr>
          <w:rFonts w:ascii="Arial" w:hAnsi="Arial" w:cs="Arial"/>
          <w:sz w:val="20"/>
          <w:szCs w:val="20"/>
        </w:rPr>
        <w:t>.</w:t>
      </w:r>
      <w:r w:rsidRPr="00930313">
        <w:rPr>
          <w:rFonts w:ascii="Arial" w:hAnsi="Arial" w:cs="Arial"/>
          <w:sz w:val="20"/>
          <w:szCs w:val="20"/>
        </w:rPr>
        <w:t xml:space="preserve"> </w:t>
      </w:r>
    </w:p>
    <w:p w:rsidR="00FA1285" w:rsidRDefault="00FA1285" w:rsidP="00E07986">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eastAsia="cs-CZ"/>
        </w:rPr>
      </w:pPr>
      <w:r>
        <w:rPr>
          <w:rFonts w:ascii="Arial" w:hAnsi="Arial" w:cs="Arial"/>
          <w:sz w:val="20"/>
          <w:szCs w:val="20"/>
        </w:rPr>
        <w:t xml:space="preserve">Ředitel odboru </w:t>
      </w:r>
      <w:r w:rsidR="00E07986">
        <w:rPr>
          <w:rFonts w:ascii="Arial" w:hAnsi="Arial" w:cs="Arial"/>
          <w:sz w:val="20"/>
          <w:szCs w:val="20"/>
        </w:rPr>
        <w:t xml:space="preserve">systemizace a řízení ve věcech </w:t>
      </w:r>
      <w:r w:rsidR="000F0BDD">
        <w:rPr>
          <w:rFonts w:ascii="Arial" w:hAnsi="Arial" w:cs="Arial"/>
          <w:sz w:val="20"/>
          <w:szCs w:val="20"/>
        </w:rPr>
        <w:t xml:space="preserve">státní </w:t>
      </w:r>
      <w:r w:rsidR="00E07986">
        <w:rPr>
          <w:rFonts w:ascii="Arial" w:hAnsi="Arial" w:cs="Arial"/>
          <w:sz w:val="20"/>
          <w:szCs w:val="20"/>
        </w:rPr>
        <w:t>služby</w:t>
      </w:r>
      <w:r w:rsidR="00EC0F6B">
        <w:rPr>
          <w:rFonts w:ascii="Arial" w:hAnsi="Arial" w:cs="Arial"/>
          <w:sz w:val="20"/>
          <w:szCs w:val="20"/>
        </w:rPr>
        <w:t xml:space="preserve"> v sekci pro státní službu</w:t>
      </w:r>
      <w:r>
        <w:rPr>
          <w:rFonts w:ascii="Arial" w:hAnsi="Arial" w:cs="Arial"/>
          <w:sz w:val="20"/>
          <w:szCs w:val="20"/>
        </w:rPr>
        <w:t xml:space="preserve"> </w:t>
      </w:r>
      <w:r w:rsidR="00EA79FC" w:rsidRPr="00930313">
        <w:rPr>
          <w:rFonts w:ascii="Arial" w:hAnsi="Arial" w:cs="Arial"/>
          <w:sz w:val="20"/>
          <w:szCs w:val="20"/>
        </w:rPr>
        <w:t>Minister</w:t>
      </w:r>
      <w:r w:rsidR="00312915">
        <w:rPr>
          <w:rFonts w:ascii="Arial" w:hAnsi="Arial" w:cs="Arial"/>
          <w:sz w:val="20"/>
          <w:szCs w:val="20"/>
        </w:rPr>
        <w:t xml:space="preserve">stva vnitra </w:t>
      </w:r>
      <w:r>
        <w:rPr>
          <w:rFonts w:ascii="Arial" w:hAnsi="Arial" w:cs="Arial"/>
          <w:sz w:val="20"/>
          <w:szCs w:val="20"/>
        </w:rPr>
        <w:t xml:space="preserve">řídí odbor </w:t>
      </w:r>
      <w:r w:rsidR="00E07986">
        <w:rPr>
          <w:rFonts w:ascii="Arial" w:hAnsi="Arial" w:cs="Arial"/>
          <w:sz w:val="20"/>
          <w:szCs w:val="20"/>
        </w:rPr>
        <w:t xml:space="preserve">systemizace a řízení ve věcech </w:t>
      </w:r>
      <w:r w:rsidR="000F0BDD">
        <w:rPr>
          <w:rFonts w:ascii="Arial" w:hAnsi="Arial" w:cs="Arial"/>
          <w:sz w:val="20"/>
          <w:szCs w:val="20"/>
        </w:rPr>
        <w:t xml:space="preserve">státní </w:t>
      </w:r>
      <w:r w:rsidR="00E07986">
        <w:rPr>
          <w:rFonts w:ascii="Arial" w:hAnsi="Arial" w:cs="Arial"/>
          <w:sz w:val="20"/>
          <w:szCs w:val="20"/>
        </w:rPr>
        <w:t>služby</w:t>
      </w:r>
      <w:r w:rsidR="00787A53">
        <w:rPr>
          <w:rFonts w:ascii="Arial" w:hAnsi="Arial" w:cs="Arial"/>
          <w:sz w:val="20"/>
          <w:szCs w:val="20"/>
        </w:rPr>
        <w:t xml:space="preserve">, </w:t>
      </w:r>
      <w:r>
        <w:rPr>
          <w:rFonts w:ascii="Arial" w:hAnsi="Arial" w:cs="Arial"/>
          <w:sz w:val="20"/>
          <w:szCs w:val="20"/>
        </w:rPr>
        <w:t xml:space="preserve">jehož činností </w:t>
      </w:r>
      <w:r w:rsidRPr="00FA1285">
        <w:rPr>
          <w:rFonts w:ascii="Arial" w:hAnsi="Arial" w:cs="Arial"/>
          <w:sz w:val="20"/>
          <w:szCs w:val="20"/>
        </w:rPr>
        <w:t xml:space="preserve">je </w:t>
      </w:r>
      <w:r w:rsidRPr="00FA1285">
        <w:rPr>
          <w:rFonts w:ascii="Arial" w:eastAsia="Times New Roman" w:hAnsi="Arial" w:cs="Arial"/>
          <w:sz w:val="20"/>
          <w:szCs w:val="20"/>
          <w:lang w:eastAsia="cs-CZ"/>
        </w:rPr>
        <w:t>plnění úkolů ministerstva souvisejících s jeho působností v oblasti státní služby, a to zejména</w:t>
      </w:r>
      <w:r w:rsidR="00787A53">
        <w:rPr>
          <w:rFonts w:ascii="Arial" w:eastAsia="Times New Roman" w:hAnsi="Arial" w:cs="Arial"/>
          <w:sz w:val="20"/>
          <w:szCs w:val="20"/>
          <w:lang w:eastAsia="cs-CZ"/>
        </w:rPr>
        <w:t>:</w:t>
      </w:r>
    </w:p>
    <w:p w:rsidR="00AA4FC0" w:rsidRPr="00AA4FC0" w:rsidRDefault="00AA4FC0" w:rsidP="00AA4FC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AA4FC0">
        <w:rPr>
          <w:rFonts w:ascii="Arial" w:eastAsia="Times New Roman" w:hAnsi="Arial" w:cs="Arial"/>
          <w:sz w:val="20"/>
          <w:szCs w:val="20"/>
          <w:lang w:val="x-none" w:eastAsia="cs-CZ"/>
        </w:rPr>
        <w:t>připravuje podklady pro rozhodování náměstka pro státní službu jako nadřízeného služebního orgánu, pro rozhodování kárné komise prvního stupně jmenované náměstkem pro státní službu a pro rozhodování kárné komise druhého stupně;</w:t>
      </w:r>
    </w:p>
    <w:p w:rsidR="00AA4FC0" w:rsidRPr="00AA4FC0" w:rsidRDefault="00AA4FC0" w:rsidP="00AA4FC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AA4FC0">
        <w:rPr>
          <w:rFonts w:ascii="Arial" w:eastAsia="Times New Roman" w:hAnsi="Arial" w:cs="Arial"/>
          <w:sz w:val="20"/>
          <w:szCs w:val="20"/>
          <w:lang w:val="x-none" w:eastAsia="cs-CZ"/>
        </w:rPr>
        <w:t>připravuje podklady pro vyřízení stížností ve věcech výkonu státní služby a ve věcech služebního poměru, k jejichž vyřízení je příslušný náměstek pro státní službu;</w:t>
      </w:r>
    </w:p>
    <w:p w:rsidR="00AA4FC0" w:rsidRPr="00AA4FC0" w:rsidRDefault="00AA4FC0" w:rsidP="00AA4FC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AA4FC0">
        <w:rPr>
          <w:rFonts w:ascii="Arial" w:eastAsia="Times New Roman" w:hAnsi="Arial" w:cs="Arial"/>
          <w:sz w:val="20"/>
          <w:szCs w:val="20"/>
          <w:lang w:val="x-none" w:eastAsia="cs-CZ"/>
        </w:rPr>
        <w:t>jedná v řízení před soudy za náměstka pro státní službu, kárnou komisi prvního stupně jmenovanou náměstkem pro státní službu a kárnou komisi druhého stupně ve věcech, kde náměstek pro státní službu, kárná komise prvního stupně jmenovaná náměstkem pro státní službu nebo kárná komise druhého stupně rozhodovali nebo jinak vystupovali jako orgán státu v řízení ve věcech státní služby státních zaměstnanců, včetně případného podávání kasačních stížností v těchto věcech;</w:t>
      </w:r>
    </w:p>
    <w:p w:rsidR="00AA4FC0" w:rsidRPr="00AA4FC0" w:rsidRDefault="00AA4FC0" w:rsidP="00AA4FC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AA4FC0">
        <w:rPr>
          <w:rFonts w:ascii="Arial" w:eastAsia="Times New Roman" w:hAnsi="Arial" w:cs="Arial"/>
          <w:sz w:val="20"/>
          <w:szCs w:val="20"/>
          <w:lang w:val="x-none" w:eastAsia="cs-CZ"/>
        </w:rPr>
        <w:t>připravuje návrhy právních předpisů, služebních předpisů a metodických pokynů v</w:t>
      </w:r>
      <w:r w:rsidR="005E1E08">
        <w:rPr>
          <w:rFonts w:ascii="Arial" w:eastAsia="Times New Roman" w:hAnsi="Arial" w:cs="Arial"/>
          <w:sz w:val="20"/>
          <w:szCs w:val="20"/>
          <w:lang w:eastAsia="cs-CZ"/>
        </w:rPr>
        <w:t> </w:t>
      </w:r>
      <w:r w:rsidRPr="00AA4FC0">
        <w:rPr>
          <w:rFonts w:ascii="Arial" w:eastAsia="Times New Roman" w:hAnsi="Arial" w:cs="Arial"/>
          <w:sz w:val="20"/>
          <w:szCs w:val="20"/>
          <w:lang w:val="x-none" w:eastAsia="cs-CZ"/>
        </w:rPr>
        <w:t>oblastech uvedených v odstavci 1 a v oblasti ochrany oznamovatelů protiprávního jednání spáchaného ve služebním úřadě;</w:t>
      </w:r>
    </w:p>
    <w:p w:rsidR="00AA4FC0" w:rsidRPr="00AA4FC0" w:rsidRDefault="00AA4FC0" w:rsidP="00AA4FC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AA4FC0">
        <w:rPr>
          <w:rFonts w:ascii="Arial" w:eastAsia="Times New Roman" w:hAnsi="Arial" w:cs="Arial"/>
          <w:sz w:val="20"/>
          <w:szCs w:val="20"/>
          <w:lang w:val="x-none" w:eastAsia="cs-CZ"/>
        </w:rPr>
        <w:t>podílí se na výkonu kontrol ve služebních vztazích státních zaměstnanců;</w:t>
      </w:r>
    </w:p>
    <w:p w:rsidR="00AA4FC0" w:rsidRPr="00AA4FC0" w:rsidRDefault="00AA4FC0" w:rsidP="00AA4FC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AA4FC0">
        <w:rPr>
          <w:rFonts w:ascii="Arial" w:eastAsia="Times New Roman" w:hAnsi="Arial" w:cs="Arial"/>
          <w:sz w:val="20"/>
          <w:szCs w:val="20"/>
          <w:lang w:val="x-none" w:eastAsia="cs-CZ"/>
        </w:rPr>
        <w:t>podílí se na tvorbě koncepce státní služby a koncepcí souvisejících se státní službou;</w:t>
      </w:r>
    </w:p>
    <w:p w:rsidR="00AA4FC0" w:rsidRPr="00AA4FC0" w:rsidRDefault="00AA4FC0" w:rsidP="00AA4FC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AA4FC0">
        <w:rPr>
          <w:rFonts w:ascii="Arial" w:eastAsia="Times New Roman" w:hAnsi="Arial" w:cs="Arial"/>
          <w:sz w:val="20"/>
          <w:szCs w:val="20"/>
          <w:lang w:val="x-none" w:eastAsia="cs-CZ"/>
        </w:rPr>
        <w:t>podílí se na plnění úkolů v oblasti organizačních věcí státní služby, personální správy a správy služebních vztahů státních zaměstnanců;</w:t>
      </w:r>
    </w:p>
    <w:p w:rsidR="00E07986" w:rsidRPr="00E07986" w:rsidRDefault="00AA4FC0" w:rsidP="00AA4FC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AA4FC0">
        <w:rPr>
          <w:rFonts w:ascii="Arial" w:eastAsia="Times New Roman" w:hAnsi="Arial" w:cs="Arial"/>
          <w:sz w:val="20"/>
          <w:szCs w:val="20"/>
          <w:lang w:val="x-none" w:eastAsia="cs-CZ"/>
        </w:rPr>
        <w:t>plní úkoly ministerstva v souvislosti s ochranou státních zaměstnanců služebních úřadů, kteří učinili oznámení o podezření ze spáchání protiprávního jednání představeným, státním zaměstnancem, jiným zaměstnancem nebo osobou ve služebním poměru podle zvláštního právního předpisu.</w:t>
      </w:r>
      <w:r w:rsidR="00E07986">
        <w:rPr>
          <w:rFonts w:ascii="Arial" w:eastAsia="Times New Roman" w:hAnsi="Arial" w:cs="Arial"/>
          <w:sz w:val="20"/>
          <w:szCs w:val="20"/>
          <w:lang w:eastAsia="cs-CZ"/>
        </w:rPr>
        <w:t xml:space="preserve"> </w:t>
      </w:r>
    </w:p>
    <w:p w:rsidR="00212E40" w:rsidRPr="00212E40" w:rsidRDefault="00212E40" w:rsidP="00AA4FC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zpracovává stanovisk</w:t>
      </w:r>
      <w:r w:rsidR="00E07986">
        <w:rPr>
          <w:rFonts w:ascii="Arial" w:eastAsia="Times New Roman" w:hAnsi="Arial" w:cs="Arial"/>
          <w:sz w:val="20"/>
          <w:szCs w:val="20"/>
          <w:lang w:eastAsia="cs-CZ"/>
        </w:rPr>
        <w:t>a</w:t>
      </w:r>
      <w:r w:rsidRPr="00212E40">
        <w:rPr>
          <w:rFonts w:ascii="Arial" w:eastAsia="Times New Roman" w:hAnsi="Arial" w:cs="Arial"/>
          <w:sz w:val="20"/>
          <w:szCs w:val="20"/>
          <w:lang w:val="x-none" w:eastAsia="cs-CZ"/>
        </w:rPr>
        <w:t xml:space="preserve"> k návrhům právních předpisů připravovaných ministerstvem, ostatními ministerstvy a jinými ústředními správními úřady, k poslaneckým návrhům, senátním návrhům a návrhům zastupitelstev vyšších územních samosprávných celků a k návrhům nelegislativní povahy,</w:t>
      </w:r>
      <w:r>
        <w:rPr>
          <w:rFonts w:ascii="Arial" w:eastAsia="Times New Roman" w:hAnsi="Arial" w:cs="Arial"/>
          <w:sz w:val="20"/>
          <w:szCs w:val="20"/>
          <w:lang w:eastAsia="cs-CZ"/>
        </w:rPr>
        <w:t xml:space="preserve"> </w:t>
      </w:r>
      <w:r w:rsidRPr="00212E40">
        <w:rPr>
          <w:rFonts w:ascii="Arial" w:eastAsia="Times New Roman" w:hAnsi="Arial" w:cs="Arial"/>
          <w:sz w:val="20"/>
          <w:szCs w:val="20"/>
          <w:lang w:val="x-none" w:eastAsia="cs-CZ"/>
        </w:rPr>
        <w:t>zpracováván</w:t>
      </w:r>
      <w:r>
        <w:rPr>
          <w:rFonts w:ascii="Arial" w:eastAsia="Times New Roman" w:hAnsi="Arial" w:cs="Arial"/>
          <w:sz w:val="20"/>
          <w:szCs w:val="20"/>
          <w:lang w:val="x-none" w:eastAsia="cs-CZ"/>
        </w:rPr>
        <w:t>í materiálů pro jednání vlády a </w:t>
      </w:r>
      <w:r w:rsidRPr="00212E40">
        <w:rPr>
          <w:rFonts w:ascii="Arial" w:eastAsia="Times New Roman" w:hAnsi="Arial" w:cs="Arial"/>
          <w:sz w:val="20"/>
          <w:szCs w:val="20"/>
          <w:lang w:val="x-none" w:eastAsia="cs-CZ"/>
        </w:rPr>
        <w:t>stanovisek k materiálům pro jednání vlády zpracovávaným jinými služebními úřady v</w:t>
      </w:r>
      <w:r>
        <w:rPr>
          <w:rFonts w:ascii="Arial" w:eastAsia="Times New Roman" w:hAnsi="Arial" w:cs="Arial"/>
          <w:sz w:val="20"/>
          <w:szCs w:val="20"/>
          <w:lang w:eastAsia="cs-CZ"/>
        </w:rPr>
        <w:t> </w:t>
      </w:r>
      <w:r w:rsidRPr="00212E40">
        <w:rPr>
          <w:rFonts w:ascii="Arial" w:eastAsia="Times New Roman" w:hAnsi="Arial" w:cs="Arial"/>
          <w:sz w:val="20"/>
          <w:szCs w:val="20"/>
          <w:lang w:val="x-none" w:eastAsia="cs-CZ"/>
        </w:rPr>
        <w:t>oblasti státní služby,</w:t>
      </w:r>
    </w:p>
    <w:p w:rsidR="00B228A2" w:rsidRPr="00930313" w:rsidRDefault="00276ED4" w:rsidP="00515953">
      <w:pPr>
        <w:spacing w:after="120"/>
        <w:jc w:val="both"/>
        <w:rPr>
          <w:rFonts w:ascii="Arial" w:hAnsi="Arial" w:cs="Arial"/>
          <w:color w:val="FF0000"/>
          <w:sz w:val="20"/>
          <w:szCs w:val="20"/>
        </w:rPr>
      </w:pPr>
      <w:r w:rsidRPr="00930313">
        <w:rPr>
          <w:rFonts w:ascii="Arial" w:hAnsi="Arial" w:cs="Arial"/>
          <w:sz w:val="20"/>
          <w:szCs w:val="20"/>
        </w:rPr>
        <w:lastRenderedPageBreak/>
        <w:t xml:space="preserve">Posuzovány budou </w:t>
      </w:r>
      <w:r w:rsidR="00B228A2" w:rsidRPr="00930313">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930313">
        <w:rPr>
          <w:rFonts w:ascii="Arial" w:hAnsi="Arial" w:cs="Arial"/>
          <w:b/>
          <w:sz w:val="20"/>
          <w:szCs w:val="20"/>
        </w:rPr>
        <w:t xml:space="preserve"> </w:t>
      </w:r>
      <w:r w:rsidR="003059FD" w:rsidRPr="00930313">
        <w:rPr>
          <w:rFonts w:ascii="Arial" w:eastAsia="Times New Roman" w:hAnsi="Arial" w:cs="Arial"/>
          <w:sz w:val="20"/>
          <w:szCs w:val="20"/>
          <w:lang w:eastAsia="cs-CZ"/>
        </w:rPr>
        <w:t xml:space="preserve">o přijetí do služebního poměru a zařazení na služební místo </w:t>
      </w:r>
      <w:r w:rsidR="00CC35D5" w:rsidRPr="00930313">
        <w:rPr>
          <w:rFonts w:ascii="Arial" w:eastAsia="Times New Roman" w:hAnsi="Arial" w:cs="Arial"/>
          <w:sz w:val="20"/>
          <w:szCs w:val="20"/>
          <w:lang w:eastAsia="cs-CZ"/>
        </w:rPr>
        <w:t xml:space="preserve">nebo žádosti o zařazení na služební místo </w:t>
      </w:r>
      <w:r w:rsidR="003059FD" w:rsidRPr="00930313">
        <w:rPr>
          <w:rFonts w:ascii="Arial" w:eastAsia="Times New Roman" w:hAnsi="Arial" w:cs="Arial"/>
          <w:sz w:val="20"/>
          <w:szCs w:val="20"/>
          <w:lang w:eastAsia="cs-CZ"/>
        </w:rPr>
        <w:t>(dále jen „žádost“)</w:t>
      </w:r>
      <w:r w:rsidR="00C0487A" w:rsidRPr="00930313">
        <w:rPr>
          <w:rFonts w:ascii="Arial" w:hAnsi="Arial" w:cs="Arial"/>
          <w:b/>
          <w:sz w:val="20"/>
          <w:szCs w:val="20"/>
        </w:rPr>
        <w:t xml:space="preserve"> podané ve lhůtě do</w:t>
      </w:r>
      <w:r w:rsidR="004C03D9" w:rsidRPr="00930313">
        <w:rPr>
          <w:rFonts w:ascii="Arial" w:hAnsi="Arial" w:cs="Arial"/>
          <w:b/>
          <w:sz w:val="20"/>
          <w:szCs w:val="20"/>
        </w:rPr>
        <w:t> </w:t>
      </w:r>
      <w:r w:rsidR="004067CA">
        <w:rPr>
          <w:rFonts w:ascii="Arial" w:hAnsi="Arial" w:cs="Arial"/>
          <w:b/>
          <w:sz w:val="20"/>
          <w:szCs w:val="20"/>
        </w:rPr>
        <w:t>1</w:t>
      </w:r>
      <w:r w:rsidR="00E07986">
        <w:rPr>
          <w:rFonts w:ascii="Arial" w:hAnsi="Arial" w:cs="Arial"/>
          <w:b/>
          <w:sz w:val="20"/>
          <w:szCs w:val="20"/>
        </w:rPr>
        <w:t>1</w:t>
      </w:r>
      <w:r w:rsidR="00FA34CE">
        <w:rPr>
          <w:rFonts w:ascii="Arial" w:hAnsi="Arial" w:cs="Arial"/>
          <w:b/>
          <w:sz w:val="20"/>
          <w:szCs w:val="20"/>
        </w:rPr>
        <w:t xml:space="preserve">. </w:t>
      </w:r>
      <w:r w:rsidR="00E07986">
        <w:rPr>
          <w:rFonts w:ascii="Arial" w:hAnsi="Arial" w:cs="Arial"/>
          <w:b/>
          <w:sz w:val="20"/>
          <w:szCs w:val="20"/>
        </w:rPr>
        <w:t>září</w:t>
      </w:r>
      <w:r w:rsidR="00212E40">
        <w:rPr>
          <w:rFonts w:ascii="Arial" w:hAnsi="Arial" w:cs="Arial"/>
          <w:b/>
          <w:sz w:val="20"/>
          <w:szCs w:val="20"/>
        </w:rPr>
        <w:t xml:space="preserve"> </w:t>
      </w:r>
      <w:r w:rsidR="00FA34CE">
        <w:rPr>
          <w:rFonts w:ascii="Arial" w:hAnsi="Arial" w:cs="Arial"/>
          <w:b/>
          <w:sz w:val="20"/>
          <w:szCs w:val="20"/>
        </w:rPr>
        <w:t>202</w:t>
      </w:r>
      <w:r w:rsidR="00E07986">
        <w:rPr>
          <w:rFonts w:ascii="Arial" w:hAnsi="Arial" w:cs="Arial"/>
          <w:b/>
          <w:sz w:val="20"/>
          <w:szCs w:val="20"/>
        </w:rPr>
        <w:t>2</w:t>
      </w:r>
      <w:r w:rsidR="00C0487A" w:rsidRPr="00930313">
        <w:rPr>
          <w:rFonts w:ascii="Arial" w:hAnsi="Arial" w:cs="Arial"/>
          <w:sz w:val="20"/>
          <w:szCs w:val="20"/>
        </w:rPr>
        <w:t xml:space="preserve">, tj. v této lhůtě </w:t>
      </w:r>
      <w:r w:rsidRPr="00930313">
        <w:rPr>
          <w:rFonts w:ascii="Arial" w:hAnsi="Arial" w:cs="Arial"/>
          <w:sz w:val="20"/>
          <w:szCs w:val="20"/>
        </w:rPr>
        <w:t>za</w:t>
      </w:r>
      <w:r w:rsidR="00C0487A" w:rsidRPr="00930313">
        <w:rPr>
          <w:rFonts w:ascii="Arial" w:hAnsi="Arial" w:cs="Arial"/>
          <w:sz w:val="20"/>
          <w:szCs w:val="20"/>
        </w:rPr>
        <w:t>slané</w:t>
      </w:r>
      <w:r w:rsidRPr="00930313">
        <w:rPr>
          <w:rFonts w:ascii="Arial" w:hAnsi="Arial" w:cs="Arial"/>
          <w:sz w:val="20"/>
          <w:szCs w:val="20"/>
        </w:rPr>
        <w:t xml:space="preserve"> </w:t>
      </w:r>
      <w:r w:rsidR="006060F0" w:rsidRPr="00930313">
        <w:rPr>
          <w:rFonts w:ascii="Arial" w:hAnsi="Arial" w:cs="Arial"/>
          <w:sz w:val="20"/>
          <w:szCs w:val="20"/>
        </w:rPr>
        <w:t xml:space="preserve">služebnímu orgánu </w:t>
      </w:r>
      <w:r w:rsidRPr="00930313">
        <w:rPr>
          <w:rFonts w:ascii="Arial" w:hAnsi="Arial" w:cs="Arial"/>
          <w:sz w:val="20"/>
          <w:szCs w:val="20"/>
        </w:rPr>
        <w:t>prostřednictvím provozovatele poštovních služeb na adresu</w:t>
      </w:r>
      <w:r w:rsidR="006060F0" w:rsidRPr="00930313">
        <w:rPr>
          <w:rFonts w:ascii="Arial" w:hAnsi="Arial" w:cs="Arial"/>
          <w:sz w:val="20"/>
          <w:szCs w:val="20"/>
        </w:rPr>
        <w:t xml:space="preserve"> služebního úřadu</w:t>
      </w:r>
      <w:r w:rsidRPr="00930313">
        <w:rPr>
          <w:rFonts w:ascii="Arial" w:hAnsi="Arial" w:cs="Arial"/>
          <w:sz w:val="20"/>
          <w:szCs w:val="20"/>
        </w:rPr>
        <w:t xml:space="preserve"> </w:t>
      </w:r>
      <w:r w:rsidR="00F71AD3" w:rsidRPr="00930313">
        <w:rPr>
          <w:rFonts w:ascii="Arial" w:hAnsi="Arial" w:cs="Arial"/>
          <w:sz w:val="20"/>
          <w:szCs w:val="20"/>
        </w:rPr>
        <w:t>Ministerstvo vnitra, Jindřišská 34, 110 00 Praha 1</w:t>
      </w:r>
      <w:r w:rsidRPr="00930313">
        <w:rPr>
          <w:rFonts w:ascii="Arial" w:hAnsi="Arial" w:cs="Arial"/>
          <w:sz w:val="20"/>
          <w:szCs w:val="20"/>
        </w:rPr>
        <w:t xml:space="preserve">, </w:t>
      </w:r>
      <w:r w:rsidR="0044040E" w:rsidRPr="00930313">
        <w:rPr>
          <w:rFonts w:ascii="Arial" w:hAnsi="Arial" w:cs="Arial"/>
          <w:sz w:val="20"/>
          <w:szCs w:val="20"/>
        </w:rPr>
        <w:t>nebo osobně poda</w:t>
      </w:r>
      <w:r w:rsidR="00C0487A" w:rsidRPr="00930313">
        <w:rPr>
          <w:rFonts w:ascii="Arial" w:hAnsi="Arial" w:cs="Arial"/>
          <w:sz w:val="20"/>
          <w:szCs w:val="20"/>
        </w:rPr>
        <w:t>né</w:t>
      </w:r>
      <w:r w:rsidR="0044040E" w:rsidRPr="00930313">
        <w:rPr>
          <w:rFonts w:ascii="Arial" w:hAnsi="Arial" w:cs="Arial"/>
          <w:sz w:val="20"/>
          <w:szCs w:val="20"/>
        </w:rPr>
        <w:t xml:space="preserve"> </w:t>
      </w:r>
      <w:r w:rsidRPr="00930313">
        <w:rPr>
          <w:rFonts w:ascii="Arial" w:hAnsi="Arial" w:cs="Arial"/>
          <w:sz w:val="20"/>
          <w:szCs w:val="20"/>
        </w:rPr>
        <w:t xml:space="preserve">na podatelnu služebního </w:t>
      </w:r>
      <w:r w:rsidR="00C0487A" w:rsidRPr="00930313">
        <w:rPr>
          <w:rFonts w:ascii="Arial" w:hAnsi="Arial" w:cs="Arial"/>
          <w:sz w:val="20"/>
          <w:szCs w:val="20"/>
        </w:rPr>
        <w:t>úřadu</w:t>
      </w:r>
      <w:r w:rsidRPr="00930313">
        <w:rPr>
          <w:rFonts w:ascii="Arial" w:hAnsi="Arial" w:cs="Arial"/>
          <w:sz w:val="20"/>
          <w:szCs w:val="20"/>
        </w:rPr>
        <w:t xml:space="preserve"> na výše uvedené adrese</w:t>
      </w:r>
      <w:r w:rsidR="00073FE5" w:rsidRPr="00930313">
        <w:rPr>
          <w:rFonts w:ascii="Arial" w:hAnsi="Arial" w:cs="Arial"/>
          <w:sz w:val="20"/>
          <w:szCs w:val="20"/>
        </w:rPr>
        <w:t>. Ž</w:t>
      </w:r>
      <w:r w:rsidR="006060F0" w:rsidRPr="00930313">
        <w:rPr>
          <w:rFonts w:ascii="Arial" w:hAnsi="Arial" w:cs="Arial"/>
          <w:sz w:val="20"/>
          <w:szCs w:val="20"/>
        </w:rPr>
        <w:t xml:space="preserve">ádost lze podat rovněž </w:t>
      </w:r>
      <w:r w:rsidR="00B228A2" w:rsidRPr="00930313">
        <w:rPr>
          <w:rFonts w:ascii="Arial" w:hAnsi="Arial" w:cs="Arial"/>
          <w:sz w:val="20"/>
          <w:szCs w:val="20"/>
        </w:rPr>
        <w:t>v</w:t>
      </w:r>
      <w:r w:rsidR="00DE317A" w:rsidRPr="00930313">
        <w:rPr>
          <w:rFonts w:ascii="Arial" w:hAnsi="Arial" w:cs="Arial"/>
          <w:sz w:val="20"/>
          <w:szCs w:val="20"/>
        </w:rPr>
        <w:t> </w:t>
      </w:r>
      <w:r w:rsidR="00B228A2" w:rsidRPr="00930313">
        <w:rPr>
          <w:rFonts w:ascii="Arial" w:hAnsi="Arial" w:cs="Arial"/>
          <w:sz w:val="20"/>
          <w:szCs w:val="20"/>
        </w:rPr>
        <w:t xml:space="preserve">elektronické podobě </w:t>
      </w:r>
      <w:r w:rsidR="0064419A" w:rsidRPr="00930313">
        <w:rPr>
          <w:rFonts w:ascii="Arial" w:hAnsi="Arial" w:cs="Arial"/>
          <w:sz w:val="20"/>
          <w:szCs w:val="20"/>
        </w:rPr>
        <w:t>podepsanou</w:t>
      </w:r>
      <w:r w:rsidR="00B228A2" w:rsidRPr="00930313">
        <w:rPr>
          <w:rFonts w:ascii="Arial" w:hAnsi="Arial" w:cs="Arial"/>
          <w:sz w:val="20"/>
          <w:szCs w:val="20"/>
        </w:rPr>
        <w:t xml:space="preserve"> uznávaným elektronickým podpisem</w:t>
      </w:r>
      <w:r w:rsidR="004C03D9" w:rsidRPr="00930313">
        <w:rPr>
          <w:rFonts w:ascii="Arial" w:hAnsi="Arial" w:cs="Arial"/>
          <w:sz w:val="20"/>
          <w:szCs w:val="20"/>
        </w:rPr>
        <w:t xml:space="preserve"> </w:t>
      </w:r>
      <w:r w:rsidR="00B228A2" w:rsidRPr="00930313">
        <w:rPr>
          <w:rFonts w:ascii="Arial" w:hAnsi="Arial" w:cs="Arial"/>
          <w:sz w:val="20"/>
          <w:szCs w:val="20"/>
        </w:rPr>
        <w:t>na</w:t>
      </w:r>
      <w:r w:rsidR="004C03D9" w:rsidRPr="00930313">
        <w:rPr>
          <w:rFonts w:ascii="Arial" w:hAnsi="Arial" w:cs="Arial"/>
          <w:sz w:val="20"/>
          <w:szCs w:val="20"/>
        </w:rPr>
        <w:t xml:space="preserve"> </w:t>
      </w:r>
      <w:r w:rsidR="00B228A2" w:rsidRPr="00930313">
        <w:rPr>
          <w:rFonts w:ascii="Arial" w:hAnsi="Arial" w:cs="Arial"/>
          <w:sz w:val="20"/>
          <w:szCs w:val="20"/>
        </w:rPr>
        <w:t xml:space="preserve">adresu </w:t>
      </w:r>
      <w:r w:rsidR="008C3B5F" w:rsidRPr="00930313">
        <w:rPr>
          <w:rFonts w:ascii="Arial" w:hAnsi="Arial" w:cs="Arial"/>
          <w:sz w:val="20"/>
          <w:szCs w:val="20"/>
        </w:rPr>
        <w:t xml:space="preserve">elektronické pošty </w:t>
      </w:r>
      <w:r w:rsidR="00DE0518" w:rsidRPr="00930313">
        <w:rPr>
          <w:rFonts w:ascii="Arial" w:hAnsi="Arial" w:cs="Arial"/>
          <w:sz w:val="20"/>
          <w:szCs w:val="20"/>
        </w:rPr>
        <w:t xml:space="preserve">služebního </w:t>
      </w:r>
      <w:r w:rsidR="006060F0" w:rsidRPr="00930313">
        <w:rPr>
          <w:rFonts w:ascii="Arial" w:hAnsi="Arial" w:cs="Arial"/>
          <w:sz w:val="20"/>
          <w:szCs w:val="20"/>
        </w:rPr>
        <w:t xml:space="preserve">úřadu </w:t>
      </w:r>
      <w:r w:rsidR="00B228A2" w:rsidRPr="00930313">
        <w:rPr>
          <w:rFonts w:ascii="Arial" w:hAnsi="Arial" w:cs="Arial"/>
          <w:sz w:val="20"/>
          <w:szCs w:val="20"/>
        </w:rPr>
        <w:t>(</w:t>
      </w:r>
      <w:r w:rsidR="00F71AD3" w:rsidRPr="00930313">
        <w:rPr>
          <w:rFonts w:ascii="Arial" w:hAnsi="Arial" w:cs="Arial"/>
          <w:sz w:val="20"/>
          <w:szCs w:val="20"/>
        </w:rPr>
        <w:t xml:space="preserve">posta@mvcr.cz) </w:t>
      </w:r>
      <w:r w:rsidR="00B228A2" w:rsidRPr="00930313">
        <w:rPr>
          <w:rFonts w:ascii="Arial" w:hAnsi="Arial" w:cs="Arial"/>
          <w:sz w:val="20"/>
          <w:szCs w:val="20"/>
        </w:rPr>
        <w:t>nebo prostřednictvím datové schránky (</w:t>
      </w:r>
      <w:r w:rsidR="00F71AD3" w:rsidRPr="00930313">
        <w:rPr>
          <w:rFonts w:ascii="Arial" w:hAnsi="Arial" w:cs="Arial"/>
          <w:sz w:val="20"/>
          <w:szCs w:val="20"/>
        </w:rPr>
        <w:t>9iutsan</w:t>
      </w:r>
      <w:r w:rsidR="00B228A2" w:rsidRPr="00930313">
        <w:rPr>
          <w:rFonts w:ascii="Arial" w:hAnsi="Arial" w:cs="Arial"/>
          <w:sz w:val="20"/>
          <w:szCs w:val="20"/>
        </w:rPr>
        <w:t>)</w:t>
      </w:r>
      <w:r w:rsidR="0044040E" w:rsidRPr="00930313">
        <w:rPr>
          <w:rFonts w:ascii="Arial" w:hAnsi="Arial" w:cs="Arial"/>
          <w:sz w:val="20"/>
          <w:szCs w:val="20"/>
        </w:rPr>
        <w:t>.</w:t>
      </w:r>
    </w:p>
    <w:p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FA34CE">
        <w:rPr>
          <w:rFonts w:ascii="Arial" w:hAnsi="Arial" w:cs="Arial"/>
          <w:sz w:val="20"/>
          <w:szCs w:val="20"/>
        </w:rPr>
        <w:t xml:space="preserve">ředitele odboru </w:t>
      </w:r>
      <w:r w:rsidR="00E07986" w:rsidRPr="00E07986">
        <w:rPr>
          <w:rFonts w:ascii="Arial" w:hAnsi="Arial" w:cs="Arial"/>
          <w:sz w:val="20"/>
          <w:szCs w:val="20"/>
        </w:rPr>
        <w:t xml:space="preserve">systemizace a řízení ve věcech </w:t>
      </w:r>
      <w:r w:rsidR="000F0BDD">
        <w:rPr>
          <w:rFonts w:ascii="Arial" w:hAnsi="Arial" w:cs="Arial"/>
          <w:sz w:val="20"/>
          <w:szCs w:val="20"/>
        </w:rPr>
        <w:t xml:space="preserve">státní </w:t>
      </w:r>
      <w:bookmarkStart w:id="0" w:name="_GoBack"/>
      <w:bookmarkEnd w:id="0"/>
      <w:r w:rsidR="00E07986" w:rsidRPr="00E07986">
        <w:rPr>
          <w:rFonts w:ascii="Arial" w:hAnsi="Arial" w:cs="Arial"/>
          <w:sz w:val="20"/>
          <w:szCs w:val="20"/>
        </w:rPr>
        <w:t xml:space="preserve">služby </w:t>
      </w:r>
      <w:r w:rsidR="00F71AD3" w:rsidRPr="00930313">
        <w:rPr>
          <w:rFonts w:ascii="Arial" w:hAnsi="Arial" w:cs="Arial"/>
          <w:sz w:val="20"/>
          <w:szCs w:val="20"/>
        </w:rPr>
        <w:t xml:space="preserve">– </w:t>
      </w:r>
      <w:proofErr w:type="gramStart"/>
      <w:r w:rsidR="00F71AD3" w:rsidRPr="00930313">
        <w:rPr>
          <w:rFonts w:ascii="Arial" w:hAnsi="Arial" w:cs="Arial"/>
          <w:sz w:val="20"/>
          <w:szCs w:val="20"/>
        </w:rPr>
        <w:t>Č.j.</w:t>
      </w:r>
      <w:proofErr w:type="gramEnd"/>
      <w:r w:rsidR="00F71AD3" w:rsidRPr="00930313">
        <w:rPr>
          <w:rFonts w:ascii="Arial" w:hAnsi="Arial" w:cs="Arial"/>
          <w:sz w:val="20"/>
          <w:szCs w:val="20"/>
        </w:rPr>
        <w:t xml:space="preserve"> MV-</w:t>
      </w:r>
      <w:r w:rsidR="007F3A0B">
        <w:rPr>
          <w:rFonts w:ascii="Arial" w:hAnsi="Arial" w:cs="Arial"/>
          <w:sz w:val="20"/>
          <w:szCs w:val="20"/>
        </w:rPr>
        <w:t>152845-2/OKV-2022</w:t>
      </w:r>
      <w:r w:rsidRPr="00930313">
        <w:rPr>
          <w:rFonts w:ascii="Arial" w:hAnsi="Arial" w:cs="Arial"/>
          <w:sz w:val="20"/>
          <w:szCs w:val="20"/>
        </w:rPr>
        <w:t>“.</w:t>
      </w:r>
    </w:p>
    <w:p w:rsidR="00276ED4" w:rsidRPr="00930313" w:rsidRDefault="00276ED4" w:rsidP="002817D0">
      <w:pPr>
        <w:spacing w:after="120"/>
        <w:jc w:val="both"/>
        <w:rPr>
          <w:rFonts w:ascii="Arial" w:hAnsi="Arial" w:cs="Arial"/>
          <w:b/>
          <w:sz w:val="20"/>
          <w:szCs w:val="20"/>
        </w:rPr>
      </w:pPr>
      <w:proofErr w:type="gramStart"/>
      <w:r w:rsidRPr="00930313">
        <w:rPr>
          <w:rFonts w:ascii="Arial" w:hAnsi="Arial" w:cs="Arial"/>
          <w:b/>
          <w:sz w:val="20"/>
          <w:szCs w:val="20"/>
        </w:rPr>
        <w:t>Výběrového</w:t>
      </w:r>
      <w:proofErr w:type="gramEnd"/>
      <w:r w:rsidRPr="00930313">
        <w:rPr>
          <w:rFonts w:ascii="Arial" w:hAnsi="Arial" w:cs="Arial"/>
          <w:b/>
          <w:sz w:val="20"/>
          <w:szCs w:val="20"/>
        </w:rPr>
        <w:t xml:space="preserve">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xml:space="preserve">, </w:t>
      </w:r>
      <w:proofErr w:type="gramStart"/>
      <w:r w:rsidRPr="00930313">
        <w:rPr>
          <w:rFonts w:ascii="Arial" w:hAnsi="Arial" w:cs="Arial"/>
          <w:b/>
          <w:sz w:val="20"/>
          <w:szCs w:val="20"/>
        </w:rPr>
        <w:t>který:</w:t>
      </w:r>
      <w:proofErr w:type="gramEnd"/>
    </w:p>
    <w:p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xml:space="preserve">, není již povinen výpis z evidence Rejstříku trestů doložit, neboť si ho služební orgán vyžádá na základě poskytnutých údajů přímo od Rejstříku trestů.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lastRenderedPageBreak/>
        <w:t xml:space="preserve">dosáhl vzdělání stanoveného zákonem pro toto služební místo [§ 25 odst. 1 písm. e) zákona], tj.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rsidR="003564F3" w:rsidRPr="003564F3" w:rsidRDefault="00A90BB2" w:rsidP="008335AD">
      <w:pPr>
        <w:spacing w:after="0"/>
        <w:ind w:left="567"/>
        <w:jc w:val="both"/>
        <w:rPr>
          <w:rFonts w:ascii="Arial" w:hAnsi="Arial" w:cs="Arial"/>
          <w:sz w:val="20"/>
          <w:szCs w:val="20"/>
        </w:rPr>
      </w:pPr>
      <w:r w:rsidRPr="00B83AF0">
        <w:rPr>
          <w:rFonts w:ascii="Arial" w:hAnsi="Arial" w:cs="Arial"/>
          <w:sz w:val="20"/>
          <w:szCs w:val="20"/>
        </w:rPr>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w:t>
      </w:r>
      <w:r w:rsidR="00312915">
        <w:rPr>
          <w:rFonts w:ascii="Arial" w:hAnsi="Arial" w:cs="Arial"/>
          <w:sz w:val="20"/>
          <w:szCs w:val="20"/>
        </w:rPr>
        <w:br/>
        <w:t>o specifických zdravotních</w:t>
      </w:r>
      <w:r w:rsidRPr="00B83AF0">
        <w:rPr>
          <w:rFonts w:ascii="Arial" w:hAnsi="Arial" w:cs="Arial"/>
          <w:sz w:val="20"/>
          <w:szCs w:val="20"/>
        </w:rPr>
        <w:t xml:space="preserve"> službách;</w:t>
      </w:r>
    </w:p>
    <w:p w:rsidR="003564F3" w:rsidRDefault="003564F3" w:rsidP="003564F3">
      <w:pPr>
        <w:pStyle w:val="Odstavecseseznamem"/>
        <w:spacing w:after="0" w:line="300" w:lineRule="auto"/>
        <w:ind w:left="360"/>
        <w:jc w:val="both"/>
        <w:rPr>
          <w:rFonts w:ascii="Arial" w:hAnsi="Arial" w:cs="Arial"/>
          <w:sz w:val="20"/>
          <w:szCs w:val="20"/>
        </w:rPr>
      </w:pPr>
    </w:p>
    <w:p w:rsidR="00D21CE8" w:rsidRDefault="008335AD" w:rsidP="006C6717">
      <w:pPr>
        <w:spacing w:after="0"/>
        <w:jc w:val="both"/>
        <w:rPr>
          <w:rFonts w:ascii="Arial" w:hAnsi="Arial" w:cs="Arial"/>
          <w:sz w:val="20"/>
          <w:szCs w:val="20"/>
        </w:rPr>
      </w:pPr>
      <w:r>
        <w:rPr>
          <w:rFonts w:ascii="Arial" w:hAnsi="Arial" w:cs="Arial"/>
          <w:sz w:val="20"/>
          <w:szCs w:val="20"/>
        </w:rPr>
        <w:t>2</w:t>
      </w:r>
      <w:r w:rsidR="006C6717">
        <w:rPr>
          <w:rFonts w:ascii="Arial" w:hAnsi="Arial" w:cs="Arial"/>
          <w:sz w:val="20"/>
          <w:szCs w:val="20"/>
        </w:rPr>
        <w:t xml:space="preserve">) </w:t>
      </w:r>
      <w:r w:rsidR="00A90BB2" w:rsidRPr="003564F3">
        <w:rPr>
          <w:rFonts w:ascii="Arial" w:hAnsi="Arial" w:cs="Arial"/>
          <w:sz w:val="20"/>
          <w:szCs w:val="20"/>
        </w:rPr>
        <w:t>splňuje jiný požadavek stan</w:t>
      </w:r>
      <w:r w:rsidR="00D21CE8" w:rsidRPr="003564F3">
        <w:rPr>
          <w:rFonts w:ascii="Arial" w:hAnsi="Arial" w:cs="Arial"/>
          <w:sz w:val="20"/>
          <w:szCs w:val="20"/>
        </w:rPr>
        <w:t>ovený podle § 25 odst. 5 písm. b</w:t>
      </w:r>
      <w:r w:rsidR="00A90BB2" w:rsidRPr="003564F3">
        <w:rPr>
          <w:rFonts w:ascii="Arial" w:hAnsi="Arial" w:cs="Arial"/>
          <w:sz w:val="20"/>
          <w:szCs w:val="20"/>
        </w:rPr>
        <w:t xml:space="preserve">) zákona </w:t>
      </w:r>
      <w:r w:rsidR="00D21CE8" w:rsidRPr="003564F3">
        <w:rPr>
          <w:rFonts w:ascii="Arial" w:hAnsi="Arial" w:cs="Arial"/>
          <w:sz w:val="20"/>
          <w:szCs w:val="20"/>
        </w:rPr>
        <w:t>společným služebním předpisem náměstka ministra vnitra pro státní</w:t>
      </w:r>
      <w:r w:rsidR="00842A5E">
        <w:rPr>
          <w:rFonts w:ascii="Arial" w:hAnsi="Arial" w:cs="Arial"/>
          <w:sz w:val="20"/>
          <w:szCs w:val="20"/>
        </w:rPr>
        <w:t xml:space="preserve"> službu a státního tajemníka v M</w:t>
      </w:r>
      <w:r w:rsidR="00D21CE8" w:rsidRPr="003564F3">
        <w:rPr>
          <w:rFonts w:ascii="Arial" w:hAnsi="Arial" w:cs="Arial"/>
          <w:sz w:val="20"/>
          <w:szCs w:val="20"/>
        </w:rPr>
        <w:t xml:space="preserve">inisterstvu vnitra </w:t>
      </w:r>
      <w:r w:rsidR="00842A5E">
        <w:rPr>
          <w:rFonts w:ascii="Arial" w:hAnsi="Arial" w:cs="Arial"/>
          <w:sz w:val="20"/>
          <w:szCs w:val="20"/>
        </w:rPr>
        <w:br/>
      </w:r>
      <w:r w:rsidR="005E1E08" w:rsidRPr="005E1E08">
        <w:rPr>
          <w:rFonts w:ascii="Arial" w:hAnsi="Arial" w:cs="Arial"/>
          <w:sz w:val="20"/>
          <w:szCs w:val="20"/>
        </w:rPr>
        <w:t>č. 18/2022 ze dne 29.</w:t>
      </w:r>
      <w:r w:rsidR="005E1E08">
        <w:rPr>
          <w:rFonts w:ascii="Arial" w:hAnsi="Arial" w:cs="Arial"/>
          <w:sz w:val="20"/>
          <w:szCs w:val="20"/>
        </w:rPr>
        <w:t> </w:t>
      </w:r>
      <w:r w:rsidR="005E1E08" w:rsidRPr="005E1E08">
        <w:rPr>
          <w:rFonts w:ascii="Arial" w:hAnsi="Arial" w:cs="Arial"/>
          <w:sz w:val="20"/>
          <w:szCs w:val="20"/>
        </w:rPr>
        <w:t>6.</w:t>
      </w:r>
      <w:r w:rsidR="005E1E08">
        <w:rPr>
          <w:rFonts w:ascii="Arial" w:hAnsi="Arial" w:cs="Arial"/>
          <w:sz w:val="20"/>
          <w:szCs w:val="20"/>
        </w:rPr>
        <w:t> </w:t>
      </w:r>
      <w:r w:rsidR="005E1E08" w:rsidRPr="005E1E08">
        <w:rPr>
          <w:rFonts w:ascii="Arial" w:hAnsi="Arial" w:cs="Arial"/>
          <w:sz w:val="20"/>
          <w:szCs w:val="20"/>
        </w:rPr>
        <w:t>2022, o stanovení požadavků na služební a pracovní místa v Ministerstvu vnitra</w:t>
      </w:r>
      <w:r w:rsidR="00D21CE8" w:rsidRPr="003564F3">
        <w:rPr>
          <w:rFonts w:ascii="Arial" w:hAnsi="Arial" w:cs="Arial"/>
          <w:sz w:val="20"/>
          <w:szCs w:val="20"/>
        </w:rPr>
        <w:t>, kterým je způsobilost seznamovat se s utajovanými infor</w:t>
      </w:r>
      <w:r>
        <w:rPr>
          <w:rFonts w:ascii="Arial" w:hAnsi="Arial" w:cs="Arial"/>
          <w:sz w:val="20"/>
          <w:szCs w:val="20"/>
        </w:rPr>
        <w:t>macemi stupně utajení „Důvěrné</w:t>
      </w:r>
      <w:r w:rsidR="00D21CE8" w:rsidRPr="003564F3">
        <w:rPr>
          <w:rFonts w:ascii="Arial" w:hAnsi="Arial" w:cs="Arial"/>
          <w:sz w:val="20"/>
          <w:szCs w:val="20"/>
        </w:rPr>
        <w:t xml:space="preserve">“ </w:t>
      </w:r>
      <w:r w:rsidR="005F7C9D">
        <w:rPr>
          <w:rFonts w:ascii="Arial" w:hAnsi="Arial" w:cs="Arial"/>
          <w:sz w:val="20"/>
          <w:szCs w:val="20"/>
        </w:rPr>
        <w:br/>
      </w:r>
      <w:r w:rsidR="00D21CE8" w:rsidRPr="003564F3">
        <w:rPr>
          <w:rFonts w:ascii="Arial" w:hAnsi="Arial" w:cs="Arial"/>
          <w:sz w:val="20"/>
          <w:szCs w:val="20"/>
        </w:rPr>
        <w:t xml:space="preserve">v souladu se zákonem č. 412/2005 Sb., o ochraně utajovaných informací a o bezpečnostní způsobilosti, ve znění pozdějších předpisů. </w:t>
      </w:r>
    </w:p>
    <w:p w:rsidR="008335AD" w:rsidRPr="003564F3" w:rsidRDefault="008335AD" w:rsidP="006C6717">
      <w:pPr>
        <w:spacing w:after="0"/>
        <w:jc w:val="both"/>
        <w:rPr>
          <w:rFonts w:ascii="Arial" w:hAnsi="Arial" w:cs="Arial"/>
          <w:sz w:val="20"/>
          <w:szCs w:val="20"/>
        </w:rPr>
      </w:pPr>
    </w:p>
    <w:p w:rsidR="00D21CE8" w:rsidRPr="005F7C9D" w:rsidRDefault="005F7C9D" w:rsidP="006C6717">
      <w:pPr>
        <w:pStyle w:val="Odstavecseseznamem"/>
        <w:autoSpaceDE w:val="0"/>
        <w:autoSpaceDN w:val="0"/>
        <w:adjustRightInd w:val="0"/>
        <w:spacing w:after="0"/>
        <w:ind w:left="0"/>
        <w:jc w:val="both"/>
        <w:rPr>
          <w:rFonts w:ascii="Arial" w:hAnsi="Arial" w:cs="Arial"/>
          <w:sz w:val="20"/>
          <w:szCs w:val="20"/>
        </w:rPr>
      </w:pPr>
      <w:r w:rsidRPr="005F7C9D">
        <w:rPr>
          <w:rFonts w:ascii="Arial" w:hAnsi="Arial" w:cs="Arial"/>
          <w:sz w:val="20"/>
          <w:szCs w:val="20"/>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 nedisponuje příslušným dokladem a zároveň jeho žádost nebude z jiných důvodů vyřazena postupem podle § 27 odst. 2 zákona o státní službě, bude akceptováno, pokud žadatel doloží, že podal žádost o vydání osvědčení fyzické osoby příslušného stupně utajení nejpozději před </w:t>
      </w:r>
      <w:r>
        <w:rPr>
          <w:rFonts w:ascii="Arial" w:hAnsi="Arial" w:cs="Arial"/>
          <w:sz w:val="20"/>
          <w:szCs w:val="20"/>
        </w:rPr>
        <w:t>rozhodnutím o přijetí do služebního poměru a jmenování</w:t>
      </w:r>
      <w:r w:rsidR="00515A65">
        <w:rPr>
          <w:rFonts w:ascii="Arial" w:hAnsi="Arial" w:cs="Arial"/>
          <w:sz w:val="20"/>
          <w:szCs w:val="20"/>
        </w:rPr>
        <w:t>m</w:t>
      </w:r>
      <w:r>
        <w:rPr>
          <w:rFonts w:ascii="Arial" w:hAnsi="Arial" w:cs="Arial"/>
          <w:sz w:val="20"/>
          <w:szCs w:val="20"/>
        </w:rPr>
        <w:t xml:space="preserve"> na služební místo ředitele odboru nebo rozhodnutí o jmenování na služební místo ředitele odboru.</w:t>
      </w:r>
    </w:p>
    <w:p w:rsidR="003564F3" w:rsidRDefault="003564F3" w:rsidP="003564F3">
      <w:pPr>
        <w:spacing w:after="0"/>
        <w:ind w:left="360"/>
        <w:jc w:val="both"/>
        <w:rPr>
          <w:rFonts w:ascii="Arial" w:hAnsi="Arial" w:cs="Arial"/>
          <w:sz w:val="20"/>
          <w:szCs w:val="20"/>
        </w:rPr>
      </w:pPr>
    </w:p>
    <w:p w:rsidR="00A90BB2" w:rsidRPr="003564F3" w:rsidRDefault="006A4125" w:rsidP="006C6717">
      <w:pPr>
        <w:spacing w:after="0"/>
        <w:jc w:val="both"/>
        <w:rPr>
          <w:rFonts w:ascii="Arial" w:hAnsi="Arial" w:cs="Arial"/>
          <w:sz w:val="20"/>
          <w:szCs w:val="20"/>
        </w:rPr>
      </w:pPr>
      <w:r>
        <w:rPr>
          <w:rFonts w:ascii="Arial" w:hAnsi="Arial" w:cs="Arial"/>
          <w:sz w:val="20"/>
          <w:szCs w:val="20"/>
        </w:rPr>
        <w:t>3</w:t>
      </w:r>
      <w:r w:rsidR="006C6717">
        <w:rPr>
          <w:rFonts w:ascii="Arial" w:hAnsi="Arial" w:cs="Arial"/>
          <w:sz w:val="20"/>
          <w:szCs w:val="20"/>
        </w:rPr>
        <w:t xml:space="preserve">) </w:t>
      </w:r>
      <w:r w:rsidR="00A90BB2"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A90BB2" w:rsidRDefault="00A90BB2" w:rsidP="0098236A">
      <w:pPr>
        <w:spacing w:after="0"/>
        <w:ind w:left="284"/>
        <w:jc w:val="both"/>
        <w:rPr>
          <w:rFonts w:ascii="Arial" w:hAnsi="Arial" w:cs="Arial"/>
          <w:sz w:val="20"/>
          <w:szCs w:val="20"/>
        </w:rPr>
      </w:pPr>
      <w:r w:rsidRPr="00B83AF0">
        <w:rPr>
          <w:rFonts w:ascii="Arial" w:hAnsi="Arial" w:cs="Arial"/>
          <w:sz w:val="20"/>
          <w:szCs w:val="20"/>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p>
    <w:p w:rsidR="0098236A" w:rsidRPr="00B83AF0" w:rsidRDefault="0098236A" w:rsidP="0098236A">
      <w:pPr>
        <w:spacing w:after="0"/>
        <w:ind w:left="284"/>
        <w:jc w:val="both"/>
        <w:rPr>
          <w:rFonts w:ascii="Arial" w:hAnsi="Arial" w:cs="Arial"/>
          <w:sz w:val="20"/>
          <w:szCs w:val="20"/>
        </w:rPr>
      </w:pPr>
    </w:p>
    <w:p w:rsidR="00A90BB2" w:rsidRPr="00B83AF0" w:rsidRDefault="006A4125" w:rsidP="0098236A">
      <w:pPr>
        <w:spacing w:after="0"/>
        <w:jc w:val="both"/>
        <w:rPr>
          <w:rFonts w:ascii="Arial" w:hAnsi="Arial" w:cs="Arial"/>
          <w:sz w:val="20"/>
          <w:szCs w:val="20"/>
        </w:rPr>
      </w:pPr>
      <w:r>
        <w:rPr>
          <w:rFonts w:ascii="Arial" w:hAnsi="Arial" w:cs="Arial"/>
          <w:sz w:val="20"/>
          <w:szCs w:val="20"/>
        </w:rPr>
        <w:t>4</w:t>
      </w:r>
      <w:r w:rsidR="006C6717">
        <w:rPr>
          <w:rFonts w:ascii="Arial" w:hAnsi="Arial" w:cs="Arial"/>
          <w:sz w:val="20"/>
          <w:szCs w:val="20"/>
        </w:rPr>
        <w:t xml:space="preserve">) </w:t>
      </w:r>
      <w:r w:rsidR="00A90BB2" w:rsidRPr="00B83AF0">
        <w:rPr>
          <w:rFonts w:ascii="Arial" w:hAnsi="Arial" w:cs="Arial"/>
          <w:sz w:val="20"/>
          <w:szCs w:val="20"/>
        </w:rPr>
        <w:t>je-li narozen přede dnem 1. prosince 1971, předloží čestné prohlášení</w:t>
      </w:r>
      <w:r w:rsidR="00A90BB2" w:rsidRPr="00B83AF0">
        <w:rPr>
          <w:rStyle w:val="Znakapoznpodarou"/>
          <w:rFonts w:ascii="Arial" w:hAnsi="Arial" w:cs="Arial"/>
          <w:sz w:val="20"/>
          <w:szCs w:val="20"/>
        </w:rPr>
        <w:footnoteReference w:id="8"/>
      </w:r>
      <w:r w:rsidR="00A90BB2" w:rsidRPr="00B83AF0">
        <w:rPr>
          <w:rFonts w:ascii="Arial" w:hAnsi="Arial" w:cs="Arial"/>
          <w:sz w:val="20"/>
          <w:szCs w:val="20"/>
        </w:rPr>
        <w:t xml:space="preserve"> podle § 4 odst. 3 zákona č.</w:t>
      </w:r>
      <w:r w:rsidR="00212E40">
        <w:rPr>
          <w:rFonts w:ascii="Arial" w:hAnsi="Arial" w:cs="Arial"/>
          <w:sz w:val="20"/>
          <w:szCs w:val="20"/>
        </w:rPr>
        <w:t> </w:t>
      </w:r>
      <w:r w:rsidR="00A90BB2" w:rsidRPr="00B83AF0">
        <w:rPr>
          <w:rFonts w:ascii="Arial" w:hAnsi="Arial" w:cs="Arial"/>
          <w:sz w:val="20"/>
          <w:szCs w:val="20"/>
        </w:rPr>
        <w:t xml:space="preserve">451/1991 Sb., kterým se stanoví některé další předpoklady pro výkon některých funkcí ve státních </w:t>
      </w:r>
      <w:r w:rsidR="00A90BB2" w:rsidRPr="00B83AF0">
        <w:rPr>
          <w:rFonts w:ascii="Arial" w:hAnsi="Arial" w:cs="Arial"/>
          <w:sz w:val="20"/>
          <w:szCs w:val="20"/>
        </w:rPr>
        <w:lastRenderedPageBreak/>
        <w:t>orgánech a organizacích České a Slovenské Federativní Republiky, České republiky a Slovenské republiky, o tom, že nebyl:</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pracovníkem aparátu orgánů uvedených pod písmenem a) na úseku politického řízení Sboru národní bezpečnosti,</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rsidR="00A90BB2" w:rsidRDefault="00A90BB2" w:rsidP="00B83AF0">
      <w:pPr>
        <w:numPr>
          <w:ilvl w:val="0"/>
          <w:numId w:val="4"/>
        </w:numPr>
        <w:spacing w:after="240"/>
        <w:ind w:left="568" w:hanging="284"/>
        <w:jc w:val="both"/>
        <w:rPr>
          <w:rFonts w:ascii="Arial" w:hAnsi="Arial" w:cs="Arial"/>
          <w:sz w:val="20"/>
          <w:szCs w:val="20"/>
        </w:rPr>
      </w:pPr>
      <w:r w:rsidRPr="00B83AF0">
        <w:rPr>
          <w:rFonts w:ascii="Arial" w:hAnsi="Arial" w:cs="Arial"/>
          <w:sz w:val="20"/>
          <w:szCs w:val="20"/>
        </w:rPr>
        <w:t xml:space="preserve"> studentem na Vysoké škole Felixe </w:t>
      </w:r>
      <w:proofErr w:type="spellStart"/>
      <w:r w:rsidRPr="00B83AF0">
        <w:rPr>
          <w:rFonts w:ascii="Arial" w:hAnsi="Arial" w:cs="Arial"/>
          <w:sz w:val="20"/>
          <w:szCs w:val="20"/>
        </w:rPr>
        <w:t>Edmundoviče</w:t>
      </w:r>
      <w:proofErr w:type="spellEnd"/>
      <w:r w:rsidRPr="00B83AF0">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E7642D" w:rsidRPr="00B83AF0" w:rsidRDefault="00516BEE" w:rsidP="0098236A">
      <w:pPr>
        <w:spacing w:after="0"/>
        <w:jc w:val="both"/>
        <w:rPr>
          <w:rFonts w:ascii="Arial" w:hAnsi="Arial" w:cs="Arial"/>
          <w:sz w:val="20"/>
          <w:szCs w:val="20"/>
        </w:rPr>
      </w:pPr>
      <w:r>
        <w:rPr>
          <w:rFonts w:ascii="Arial" w:hAnsi="Arial" w:cs="Arial"/>
          <w:sz w:val="20"/>
          <w:szCs w:val="20"/>
        </w:rPr>
        <w:t>5</w:t>
      </w:r>
      <w:r w:rsidR="006C6717">
        <w:rPr>
          <w:rFonts w:ascii="Arial" w:hAnsi="Arial" w:cs="Arial"/>
          <w:sz w:val="20"/>
          <w:szCs w:val="20"/>
        </w:rPr>
        <w:t xml:space="preserve">) </w:t>
      </w:r>
      <w:r w:rsidR="00A90BB2" w:rsidRPr="00B83AF0">
        <w:rPr>
          <w:rFonts w:ascii="Arial" w:hAnsi="Arial" w:cs="Arial"/>
          <w:sz w:val="20"/>
          <w:szCs w:val="20"/>
        </w:rPr>
        <w:t xml:space="preserve">je podle § </w:t>
      </w:r>
      <w:r w:rsidR="006A4125">
        <w:rPr>
          <w:rFonts w:ascii="Arial" w:hAnsi="Arial" w:cs="Arial"/>
          <w:sz w:val="20"/>
          <w:szCs w:val="20"/>
        </w:rPr>
        <w:t>57</w:t>
      </w:r>
      <w:r w:rsidR="00A90BB2" w:rsidRPr="00B83AF0">
        <w:rPr>
          <w:rFonts w:ascii="Arial" w:hAnsi="Arial" w:cs="Arial"/>
          <w:sz w:val="20"/>
          <w:szCs w:val="20"/>
        </w:rPr>
        <w:t xml:space="preserve"> odst. </w:t>
      </w:r>
      <w:r w:rsidR="00E7642D" w:rsidRPr="00515953">
        <w:rPr>
          <w:rFonts w:ascii="Arial" w:hAnsi="Arial" w:cs="Arial"/>
          <w:sz w:val="20"/>
          <w:szCs w:val="20"/>
        </w:rPr>
        <w:t>3</w:t>
      </w:r>
      <w:r w:rsidR="00A90BB2" w:rsidRPr="00B83AF0">
        <w:rPr>
          <w:rFonts w:ascii="Arial" w:hAnsi="Arial" w:cs="Arial"/>
          <w:sz w:val="20"/>
          <w:szCs w:val="20"/>
        </w:rPr>
        <w:t xml:space="preserve"> zákona </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státní zaměstnanec</w:t>
      </w:r>
      <w:r w:rsidR="006A4125">
        <w:rPr>
          <w:rFonts w:ascii="Arial" w:eastAsia="Calibri" w:hAnsi="Arial" w:cs="Arial"/>
          <w:sz w:val="20"/>
          <w:szCs w:val="20"/>
          <w:lang w:eastAsia="en-US"/>
        </w:rPr>
        <w:t xml:space="preserve"> vykonávající na služebním místě představeného v oboru služby, jehož se obsazované služební místo týká,</w:t>
      </w:r>
    </w:p>
    <w:p w:rsidR="008767ED" w:rsidRPr="00B83AF0" w:rsidRDefault="006A4125"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vedoucí zaměstnanec zařazený v organizační složce státu</w:t>
      </w:r>
      <w:r w:rsidR="008767ED" w:rsidRPr="00B83AF0">
        <w:rPr>
          <w:rFonts w:ascii="Arial" w:eastAsia="Calibri" w:hAnsi="Arial" w:cs="Arial"/>
          <w:sz w:val="20"/>
          <w:szCs w:val="20"/>
          <w:lang w:eastAsia="en-US"/>
        </w:rPr>
        <w:t>,</w:t>
      </w:r>
      <w:r>
        <w:rPr>
          <w:rFonts w:ascii="Arial" w:eastAsia="Calibri" w:hAnsi="Arial" w:cs="Arial"/>
          <w:sz w:val="20"/>
          <w:szCs w:val="20"/>
          <w:lang w:eastAsia="en-US"/>
        </w:rPr>
        <w:t xml:space="preserve"> který působí</w:t>
      </w:r>
      <w:r w:rsidR="00874331">
        <w:rPr>
          <w:rFonts w:ascii="Arial" w:eastAsia="Calibri" w:hAnsi="Arial" w:cs="Arial"/>
          <w:sz w:val="20"/>
          <w:szCs w:val="20"/>
          <w:lang w:eastAsia="en-US"/>
        </w:rPr>
        <w:t xml:space="preserve"> v oboru, jehož obsah odpovídá oboru služby, a který řídí vedoucí zaměstnance,</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úředník územního samosprávného celku zařazený na pracovním místě alespoň vedoucího odboru krajského úřadu nebo obecního úřadu obce s rozšířenou působností</w:t>
      </w:r>
      <w:r w:rsidR="008767ED" w:rsidRPr="00B83AF0">
        <w:rPr>
          <w:rFonts w:ascii="Arial" w:eastAsia="Calibri" w:hAnsi="Arial" w:cs="Arial"/>
          <w:sz w:val="20"/>
          <w:szCs w:val="20"/>
          <w:lang w:eastAsia="en-US"/>
        </w:rPr>
        <w:t>,</w:t>
      </w:r>
      <w:r>
        <w:rPr>
          <w:rFonts w:ascii="Arial" w:eastAsia="Calibri" w:hAnsi="Arial" w:cs="Arial"/>
          <w:sz w:val="20"/>
          <w:szCs w:val="20"/>
          <w:lang w:eastAsia="en-US"/>
        </w:rPr>
        <w:t xml:space="preserve"> vykonává-li správní činnost obdobnou oboru služby, jehož se obsazované </w:t>
      </w:r>
      <w:r w:rsidR="00B911FC">
        <w:rPr>
          <w:rFonts w:ascii="Arial" w:eastAsia="Calibri" w:hAnsi="Arial" w:cs="Arial"/>
          <w:sz w:val="20"/>
          <w:szCs w:val="20"/>
          <w:lang w:eastAsia="en-US"/>
        </w:rPr>
        <w:t xml:space="preserve">služební </w:t>
      </w:r>
      <w:r>
        <w:rPr>
          <w:rFonts w:ascii="Arial" w:eastAsia="Calibri" w:hAnsi="Arial" w:cs="Arial"/>
          <w:sz w:val="20"/>
          <w:szCs w:val="20"/>
          <w:lang w:eastAsia="en-US"/>
        </w:rPr>
        <w:t>místo týká,</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vedoucí zaměstnanec regionální rady zařazený v úřadu regionální rady, který řídí jiné vedoucí zaměstnance, vykonává-li správní činnost obdobnou oboru služby, jehož se obsazované služební místo týká</w:t>
      </w:r>
      <w:r w:rsidR="008767ED" w:rsidRPr="00B83AF0">
        <w:rPr>
          <w:rFonts w:ascii="Arial" w:eastAsia="Calibri" w:hAnsi="Arial" w:cs="Arial"/>
          <w:sz w:val="20"/>
          <w:szCs w:val="20"/>
          <w:lang w:eastAsia="en-US"/>
        </w:rPr>
        <w:t>,</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akademický pracovník, který řídí jiné zaměstnance</w:t>
      </w:r>
      <w:r w:rsidR="008767ED" w:rsidRPr="00B83AF0">
        <w:rPr>
          <w:rFonts w:ascii="Arial" w:eastAsia="Calibri" w:hAnsi="Arial" w:cs="Arial"/>
          <w:sz w:val="20"/>
          <w:szCs w:val="20"/>
          <w:lang w:eastAsia="en-US"/>
        </w:rPr>
        <w:t>,</w:t>
      </w:r>
    </w:p>
    <w:p w:rsidR="008767ED"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vedoucí zaměstnanec mezinárodní organizace, který řídí vedoucí zaměstnance, nebo</w:t>
      </w:r>
      <w:r w:rsidR="008767ED" w:rsidRPr="00B83AF0">
        <w:rPr>
          <w:rFonts w:ascii="Arial" w:eastAsia="Calibri" w:hAnsi="Arial" w:cs="Arial"/>
          <w:sz w:val="20"/>
          <w:szCs w:val="20"/>
          <w:lang w:eastAsia="en-US"/>
        </w:rPr>
        <w:t xml:space="preserve"> </w:t>
      </w:r>
    </w:p>
    <w:p w:rsidR="00874331"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 xml:space="preserve">vedoucí úředník Evropské unie, který řídí jiné vedoucí pracovníky Evropské unie, </w:t>
      </w:r>
    </w:p>
    <w:p w:rsidR="001F2EB4" w:rsidRPr="00B83AF0" w:rsidRDefault="001F2EB4" w:rsidP="00B83AF0">
      <w:pPr>
        <w:pStyle w:val="l61"/>
        <w:spacing w:before="0" w:after="0" w:line="276" w:lineRule="auto"/>
        <w:ind w:left="1281"/>
        <w:rPr>
          <w:rFonts w:ascii="Arial" w:eastAsia="Calibri" w:hAnsi="Arial" w:cs="Arial"/>
          <w:sz w:val="20"/>
          <w:szCs w:val="20"/>
          <w:lang w:eastAsia="en-US"/>
        </w:rPr>
      </w:pPr>
    </w:p>
    <w:p w:rsidR="008767ED" w:rsidRPr="00874331" w:rsidRDefault="008767ED" w:rsidP="00874331">
      <w:pPr>
        <w:pStyle w:val="l61"/>
        <w:spacing w:before="0" w:after="0" w:line="276" w:lineRule="auto"/>
        <w:ind w:left="851"/>
        <w:rPr>
          <w:rFonts w:ascii="Arial" w:eastAsiaTheme="minorHAnsi" w:hAnsi="Arial" w:cs="Arial"/>
          <w:sz w:val="20"/>
          <w:szCs w:val="20"/>
          <w:lang w:eastAsia="en-US"/>
        </w:rPr>
      </w:pPr>
      <w:r w:rsidRPr="00B83AF0">
        <w:rPr>
          <w:rFonts w:ascii="Arial" w:eastAsiaTheme="minorHAnsi" w:hAnsi="Arial" w:cs="Arial"/>
          <w:sz w:val="20"/>
          <w:szCs w:val="20"/>
          <w:lang w:eastAsia="en-US"/>
        </w:rPr>
        <w:t xml:space="preserve">pokud v </w:t>
      </w:r>
      <w:r w:rsidR="00874331">
        <w:rPr>
          <w:rFonts w:ascii="Arial" w:eastAsiaTheme="minorHAnsi" w:hAnsi="Arial" w:cs="Arial"/>
          <w:sz w:val="20"/>
          <w:szCs w:val="20"/>
          <w:lang w:eastAsia="en-US"/>
        </w:rPr>
        <w:t>uplynulých 6</w:t>
      </w:r>
      <w:r w:rsidRPr="00B83AF0">
        <w:rPr>
          <w:rFonts w:ascii="Arial" w:eastAsiaTheme="minorHAnsi" w:hAnsi="Arial" w:cs="Arial"/>
          <w:sz w:val="20"/>
          <w:szCs w:val="20"/>
          <w:lang w:eastAsia="en-US"/>
        </w:rPr>
        <w:t xml:space="preserve"> le</w:t>
      </w:r>
      <w:r w:rsidR="00874331">
        <w:rPr>
          <w:rFonts w:ascii="Arial" w:eastAsiaTheme="minorHAnsi" w:hAnsi="Arial" w:cs="Arial"/>
          <w:sz w:val="20"/>
          <w:szCs w:val="20"/>
          <w:lang w:eastAsia="en-US"/>
        </w:rPr>
        <w:t>tech vykonával nejméně po dobu 3</w:t>
      </w:r>
      <w:r w:rsidRPr="00B83AF0">
        <w:rPr>
          <w:rFonts w:ascii="Arial" w:eastAsiaTheme="minorHAnsi" w:hAnsi="Arial" w:cs="Arial"/>
          <w:sz w:val="20"/>
          <w:szCs w:val="20"/>
          <w:lang w:eastAsia="en-US"/>
        </w:rPr>
        <w:t xml:space="preserve"> let </w:t>
      </w:r>
      <w:r w:rsidR="00874331">
        <w:rPr>
          <w:rFonts w:ascii="Arial" w:eastAsiaTheme="minorHAnsi" w:hAnsi="Arial" w:cs="Arial"/>
          <w:sz w:val="20"/>
          <w:szCs w:val="20"/>
          <w:lang w:eastAsia="en-US"/>
        </w:rPr>
        <w:t xml:space="preserve">v organizační složce státu, v krajském úřadu, v obecním úřadu obce s rozšířenou působností, regionální radě, instituci Evropské unie, mezinárodní organizaci, na vysoké škole, nebo jako uvolněný člen zastupitelstva kraje nebo obce s rozšířenou působností </w:t>
      </w:r>
      <w:r w:rsidRPr="00B83AF0">
        <w:rPr>
          <w:rFonts w:ascii="Arial" w:eastAsiaTheme="minorHAnsi" w:hAnsi="Arial" w:cs="Arial"/>
          <w:sz w:val="20"/>
          <w:szCs w:val="20"/>
          <w:lang w:eastAsia="en-US"/>
        </w:rPr>
        <w:t>činnosti podle § 5 zákona nebo činnosti obdobné.</w:t>
      </w:r>
    </w:p>
    <w:p w:rsidR="00A90BB2" w:rsidRDefault="00A90BB2" w:rsidP="00515953">
      <w:pPr>
        <w:spacing w:after="240"/>
        <w:ind w:left="851"/>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w:t>
      </w:r>
      <w:r w:rsidR="00B911FC">
        <w:rPr>
          <w:rFonts w:ascii="Arial" w:eastAsia="Times New Roman" w:hAnsi="Arial" w:cs="Arial"/>
          <w:color w:val="000000" w:themeColor="text1"/>
          <w:sz w:val="20"/>
          <w:szCs w:val="20"/>
        </w:rPr>
        <w:t>ují aktuálně zastávanou pozici).</w:t>
      </w:r>
    </w:p>
    <w:p w:rsidR="00515953" w:rsidRDefault="00515953" w:rsidP="00BC48AE">
      <w:pPr>
        <w:spacing w:after="0"/>
        <w:jc w:val="both"/>
        <w:rPr>
          <w:rFonts w:ascii="Arial" w:hAnsi="Arial" w:cs="Arial"/>
          <w:b/>
          <w:sz w:val="20"/>
          <w:szCs w:val="20"/>
        </w:rPr>
      </w:pPr>
    </w:p>
    <w:p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rsidR="00BC48AE" w:rsidRDefault="00BC48AE" w:rsidP="00BC48AE">
      <w:pPr>
        <w:numPr>
          <w:ilvl w:val="0"/>
          <w:numId w:val="6"/>
        </w:numPr>
        <w:spacing w:after="0"/>
        <w:ind w:left="284" w:hanging="284"/>
        <w:jc w:val="both"/>
        <w:rPr>
          <w:rFonts w:ascii="Arial" w:hAnsi="Arial" w:cs="Arial"/>
          <w:sz w:val="20"/>
          <w:szCs w:val="20"/>
        </w:rPr>
      </w:pPr>
      <w:r w:rsidRPr="00BC48AE">
        <w:rPr>
          <w:rFonts w:ascii="Arial" w:hAnsi="Arial" w:cs="Arial"/>
          <w:sz w:val="20"/>
          <w:szCs w:val="20"/>
        </w:rPr>
        <w:t>strukturovaný profesní životopis,</w:t>
      </w:r>
    </w:p>
    <w:p w:rsidR="00212E40" w:rsidRPr="00BC48AE" w:rsidRDefault="00212E40" w:rsidP="00BC48AE">
      <w:pPr>
        <w:numPr>
          <w:ilvl w:val="0"/>
          <w:numId w:val="6"/>
        </w:numPr>
        <w:spacing w:after="0"/>
        <w:ind w:left="284" w:hanging="284"/>
        <w:jc w:val="both"/>
        <w:rPr>
          <w:rFonts w:ascii="Arial" w:hAnsi="Arial" w:cs="Arial"/>
          <w:sz w:val="20"/>
          <w:szCs w:val="20"/>
        </w:rPr>
      </w:pPr>
      <w:r>
        <w:rPr>
          <w:rFonts w:ascii="Arial" w:hAnsi="Arial" w:cs="Arial"/>
          <w:sz w:val="20"/>
          <w:szCs w:val="20"/>
        </w:rPr>
        <w:t>motivační dopis</w:t>
      </w:r>
    </w:p>
    <w:p w:rsidR="00BC48AE" w:rsidRPr="00BC48AE" w:rsidRDefault="00BC48AE" w:rsidP="00BC48AE">
      <w:pPr>
        <w:spacing w:after="0"/>
        <w:contextualSpacing/>
        <w:jc w:val="both"/>
        <w:rPr>
          <w:rFonts w:ascii="Arial" w:hAnsi="Arial" w:cs="Arial"/>
          <w:color w:val="FF0000"/>
          <w:sz w:val="20"/>
          <w:szCs w:val="20"/>
        </w:rPr>
      </w:pPr>
    </w:p>
    <w:p w:rsidR="00A33C0F" w:rsidRPr="00A33C0F" w:rsidRDefault="00A33C0F" w:rsidP="00A33C0F">
      <w:pPr>
        <w:spacing w:line="240" w:lineRule="auto"/>
        <w:ind w:left="4956" w:firstLine="708"/>
        <w:contextualSpacing/>
        <w:jc w:val="center"/>
        <w:rPr>
          <w:rFonts w:ascii="Arial" w:eastAsiaTheme="minorEastAsia" w:hAnsi="Arial" w:cs="Arial"/>
          <w:b/>
          <w:sz w:val="20"/>
          <w:lang w:eastAsia="cs-CZ"/>
        </w:rPr>
      </w:pPr>
      <w:r w:rsidRPr="00A33C0F">
        <w:rPr>
          <w:rFonts w:ascii="Arial" w:eastAsiaTheme="minorEastAsia" w:hAnsi="Arial" w:cs="Arial"/>
          <w:b/>
          <w:sz w:val="20"/>
          <w:lang w:eastAsia="cs-CZ"/>
        </w:rPr>
        <w:t>Mgr. Martina Postupová</w:t>
      </w:r>
    </w:p>
    <w:p w:rsidR="00A33C0F" w:rsidRPr="00A33C0F" w:rsidRDefault="00A33C0F" w:rsidP="00A33C0F">
      <w:pPr>
        <w:spacing w:line="240" w:lineRule="auto"/>
        <w:ind w:left="4956" w:firstLine="708"/>
        <w:contextualSpacing/>
        <w:jc w:val="center"/>
        <w:rPr>
          <w:rFonts w:ascii="Arial" w:eastAsiaTheme="minorEastAsia" w:hAnsi="Arial" w:cs="Arial"/>
          <w:sz w:val="20"/>
          <w:lang w:eastAsia="cs-CZ"/>
        </w:rPr>
      </w:pPr>
      <w:r w:rsidRPr="00A33C0F">
        <w:rPr>
          <w:rFonts w:ascii="Arial" w:eastAsiaTheme="minorEastAsia" w:hAnsi="Arial" w:cs="Arial"/>
          <w:sz w:val="20"/>
          <w:lang w:eastAsia="cs-CZ"/>
        </w:rPr>
        <w:t xml:space="preserve">personální ředitelka </w:t>
      </w:r>
    </w:p>
    <w:p w:rsidR="00A33C0F" w:rsidRPr="00A33C0F" w:rsidRDefault="00A33C0F" w:rsidP="00A33C0F">
      <w:pPr>
        <w:spacing w:line="240" w:lineRule="auto"/>
        <w:ind w:left="4956" w:firstLine="708"/>
        <w:contextualSpacing/>
        <w:jc w:val="center"/>
        <w:rPr>
          <w:rFonts w:ascii="Arial" w:eastAsiaTheme="minorEastAsia" w:hAnsi="Arial" w:cs="Arial"/>
          <w:sz w:val="20"/>
          <w:lang w:eastAsia="cs-CZ"/>
        </w:rPr>
      </w:pPr>
      <w:r w:rsidRPr="00A33C0F">
        <w:rPr>
          <w:rFonts w:ascii="Arial" w:eastAsiaTheme="minorEastAsia" w:hAnsi="Arial" w:cs="Arial"/>
          <w:sz w:val="20"/>
          <w:lang w:eastAsia="cs-CZ"/>
        </w:rPr>
        <w:t>sekce pro státní službu</w:t>
      </w:r>
    </w:p>
    <w:sectPr w:rsidR="00A33C0F" w:rsidRPr="00A33C0F"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79B" w:rsidRDefault="009F279B" w:rsidP="00276ED4">
      <w:pPr>
        <w:spacing w:after="0" w:line="240" w:lineRule="auto"/>
      </w:pPr>
      <w:r>
        <w:separator/>
      </w:r>
    </w:p>
  </w:endnote>
  <w:endnote w:type="continuationSeparator" w:id="0">
    <w:p w:rsidR="009F279B" w:rsidRDefault="009F279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F0BDD">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79B" w:rsidRDefault="009F279B" w:rsidP="00276ED4">
      <w:pPr>
        <w:spacing w:after="0" w:line="240" w:lineRule="auto"/>
      </w:pPr>
      <w:r>
        <w:separator/>
      </w:r>
    </w:p>
  </w:footnote>
  <w:footnote w:type="continuationSeparator" w:id="0">
    <w:p w:rsidR="009F279B" w:rsidRDefault="009F279B"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řílohu</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w:t>
      </w:r>
      <w:r w:rsidRPr="00FE0984">
        <w:rPr>
          <w:rFonts w:ascii="Arial" w:hAnsi="Arial" w:cs="Arial"/>
          <w:sz w:val="18"/>
          <w:szCs w:val="18"/>
        </w:rPr>
        <w:t xml:space="preserve">pokud takový doklad domovský stát nevydává, doloží se bezúhonnost písemným čestným prohlášením. </w:t>
      </w:r>
    </w:p>
  </w:footnote>
  <w:footnote w:id="6">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A90BB2" w:rsidRPr="001A353E" w:rsidRDefault="00A90BB2" w:rsidP="00A90BB2">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proofErr w:type="spellStart"/>
      <w:r w:rsidRPr="001A353E">
        <w:rPr>
          <w:rFonts w:ascii="Arial" w:hAnsi="Arial" w:cs="Arial"/>
          <w:sz w:val="18"/>
          <w:szCs w:val="18"/>
        </w:rPr>
        <w:t>řílohu</w:t>
      </w:r>
      <w:proofErr w:type="spellEnd"/>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025" w:rsidRDefault="004B202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F6672"/>
    <w:multiLevelType w:val="hybridMultilevel"/>
    <w:tmpl w:val="41CECD9A"/>
    <w:lvl w:ilvl="0" w:tplc="30E64556">
      <w:start w:val="1"/>
      <w:numFmt w:val="lowerLetter"/>
      <w:lvlText w:val="%1)"/>
      <w:lvlJc w:val="left"/>
      <w:pPr>
        <w:ind w:left="720" w:hanging="360"/>
      </w:pPr>
      <w:rPr>
        <w:rFonts w:hint="default"/>
        <w:b w:val="0"/>
        <w:bCs w:val="0"/>
        <w:i w:val="0"/>
        <w:iCs w:val="0"/>
        <w:caps w:val="0"/>
        <w:strike w:val="0"/>
        <w:dstrike w:val="0"/>
        <w:outline w:val="0"/>
        <w:shadow w:val="0"/>
        <w:emboss w:val="0"/>
        <w:imprint w:val="0"/>
        <w:vanish w:val="0"/>
        <w:sz w:val="24"/>
        <w:szCs w:val="24"/>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FD64317"/>
    <w:multiLevelType w:val="hybridMultilevel"/>
    <w:tmpl w:val="0B76F8AA"/>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8" w15:restartNumberingAfterBreak="0">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DFD7EED"/>
    <w:multiLevelType w:val="hybridMultilevel"/>
    <w:tmpl w:val="51CEE646"/>
    <w:lvl w:ilvl="0" w:tplc="16DEA4BE">
      <w:start w:val="1"/>
      <w:numFmt w:val="decimal"/>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2FF23B6"/>
    <w:multiLevelType w:val="hybridMultilevel"/>
    <w:tmpl w:val="65E0D7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5AE41C2"/>
    <w:multiLevelType w:val="hybridMultilevel"/>
    <w:tmpl w:val="01D0FF6C"/>
    <w:lvl w:ilvl="0" w:tplc="72545D0C">
      <w:start w:val="1"/>
      <w:numFmt w:val="lowerLetter"/>
      <w:lvlText w:val="%1)"/>
      <w:lvlJc w:val="left"/>
      <w:pPr>
        <w:tabs>
          <w:tab w:val="num" w:pos="2379"/>
        </w:tabs>
        <w:ind w:left="2379" w:hanging="453"/>
      </w:pPr>
      <w:rPr>
        <w:rFonts w:hint="default"/>
      </w:rPr>
    </w:lvl>
    <w:lvl w:ilvl="1" w:tplc="04050019">
      <w:start w:val="1"/>
      <w:numFmt w:val="lowerLetter"/>
      <w:lvlText w:val="%2."/>
      <w:lvlJc w:val="left"/>
      <w:pPr>
        <w:ind w:left="3418" w:hanging="360"/>
      </w:pPr>
    </w:lvl>
    <w:lvl w:ilvl="2" w:tplc="0405001B" w:tentative="1">
      <w:start w:val="1"/>
      <w:numFmt w:val="lowerRoman"/>
      <w:lvlText w:val="%3."/>
      <w:lvlJc w:val="right"/>
      <w:pPr>
        <w:ind w:left="4138" w:hanging="180"/>
      </w:pPr>
    </w:lvl>
    <w:lvl w:ilvl="3" w:tplc="0405000F" w:tentative="1">
      <w:start w:val="1"/>
      <w:numFmt w:val="decimal"/>
      <w:lvlText w:val="%4."/>
      <w:lvlJc w:val="left"/>
      <w:pPr>
        <w:ind w:left="4858" w:hanging="360"/>
      </w:pPr>
    </w:lvl>
    <w:lvl w:ilvl="4" w:tplc="04050019" w:tentative="1">
      <w:start w:val="1"/>
      <w:numFmt w:val="lowerLetter"/>
      <w:lvlText w:val="%5."/>
      <w:lvlJc w:val="left"/>
      <w:pPr>
        <w:ind w:left="5578" w:hanging="360"/>
      </w:pPr>
    </w:lvl>
    <w:lvl w:ilvl="5" w:tplc="0405001B" w:tentative="1">
      <w:start w:val="1"/>
      <w:numFmt w:val="lowerRoman"/>
      <w:lvlText w:val="%6."/>
      <w:lvlJc w:val="right"/>
      <w:pPr>
        <w:ind w:left="6298" w:hanging="180"/>
      </w:pPr>
    </w:lvl>
    <w:lvl w:ilvl="6" w:tplc="0405000F" w:tentative="1">
      <w:start w:val="1"/>
      <w:numFmt w:val="decimal"/>
      <w:lvlText w:val="%7."/>
      <w:lvlJc w:val="left"/>
      <w:pPr>
        <w:ind w:left="7018" w:hanging="360"/>
      </w:pPr>
    </w:lvl>
    <w:lvl w:ilvl="7" w:tplc="04050019" w:tentative="1">
      <w:start w:val="1"/>
      <w:numFmt w:val="lowerLetter"/>
      <w:lvlText w:val="%8."/>
      <w:lvlJc w:val="left"/>
      <w:pPr>
        <w:ind w:left="7738" w:hanging="360"/>
      </w:pPr>
    </w:lvl>
    <w:lvl w:ilvl="8" w:tplc="0405001B" w:tentative="1">
      <w:start w:val="1"/>
      <w:numFmt w:val="lowerRoman"/>
      <w:lvlText w:val="%9."/>
      <w:lvlJc w:val="right"/>
      <w:pPr>
        <w:ind w:left="8458" w:hanging="180"/>
      </w:pPr>
    </w:lvl>
  </w:abstractNum>
  <w:abstractNum w:abstractNumId="14" w15:restartNumberingAfterBreak="0">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5" w15:restartNumberingAfterBreak="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19"/>
  </w:num>
  <w:num w:numId="9">
    <w:abstractNumId w:val="3"/>
  </w:num>
  <w:num w:numId="10">
    <w:abstractNumId w:val="15"/>
  </w:num>
  <w:num w:numId="11">
    <w:abstractNumId w:val="14"/>
  </w:num>
  <w:num w:numId="12">
    <w:abstractNumId w:val="16"/>
  </w:num>
  <w:num w:numId="13">
    <w:abstractNumId w:val="4"/>
  </w:num>
  <w:num w:numId="14">
    <w:abstractNumId w:val="17"/>
  </w:num>
  <w:num w:numId="15">
    <w:abstractNumId w:val="11"/>
  </w:num>
  <w:num w:numId="16">
    <w:abstractNumId w:val="7"/>
  </w:num>
  <w:num w:numId="17">
    <w:abstractNumId w:val="5"/>
  </w:num>
  <w:num w:numId="18">
    <w:abstractNumId w:val="8"/>
  </w:num>
  <w:num w:numId="19">
    <w:abstractNumId w:val="13"/>
  </w:num>
  <w:num w:numId="20">
    <w:abstractNumId w:val="0"/>
  </w:num>
  <w:num w:numId="21">
    <w:abstractNumId w:val="10"/>
  </w:num>
  <w:num w:numId="22">
    <w:abstractNumId w:val="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B9F"/>
    <w:rsid w:val="000444CB"/>
    <w:rsid w:val="0004686D"/>
    <w:rsid w:val="00060770"/>
    <w:rsid w:val="0006559E"/>
    <w:rsid w:val="00073F36"/>
    <w:rsid w:val="00073FE5"/>
    <w:rsid w:val="00084E8E"/>
    <w:rsid w:val="00084FFE"/>
    <w:rsid w:val="00085A0B"/>
    <w:rsid w:val="0009504D"/>
    <w:rsid w:val="000A227C"/>
    <w:rsid w:val="000B450B"/>
    <w:rsid w:val="000D30E6"/>
    <w:rsid w:val="000E47C0"/>
    <w:rsid w:val="000E665F"/>
    <w:rsid w:val="000F0BDD"/>
    <w:rsid w:val="000F2D84"/>
    <w:rsid w:val="000F3E19"/>
    <w:rsid w:val="00101628"/>
    <w:rsid w:val="001219CA"/>
    <w:rsid w:val="00144156"/>
    <w:rsid w:val="00153A84"/>
    <w:rsid w:val="001560CB"/>
    <w:rsid w:val="00183CAD"/>
    <w:rsid w:val="00183EC2"/>
    <w:rsid w:val="0019253D"/>
    <w:rsid w:val="001A353E"/>
    <w:rsid w:val="001B23E9"/>
    <w:rsid w:val="001D537E"/>
    <w:rsid w:val="001E49AA"/>
    <w:rsid w:val="001E5E7C"/>
    <w:rsid w:val="001F2EB4"/>
    <w:rsid w:val="00203F7F"/>
    <w:rsid w:val="00210F0F"/>
    <w:rsid w:val="00212E40"/>
    <w:rsid w:val="0022346E"/>
    <w:rsid w:val="00225F55"/>
    <w:rsid w:val="00240188"/>
    <w:rsid w:val="00242E6B"/>
    <w:rsid w:val="00247849"/>
    <w:rsid w:val="00253A6E"/>
    <w:rsid w:val="00255F99"/>
    <w:rsid w:val="00272336"/>
    <w:rsid w:val="0027343F"/>
    <w:rsid w:val="00276ED4"/>
    <w:rsid w:val="002817D0"/>
    <w:rsid w:val="00282115"/>
    <w:rsid w:val="002B1EA2"/>
    <w:rsid w:val="002B410A"/>
    <w:rsid w:val="002E2A92"/>
    <w:rsid w:val="002F75D4"/>
    <w:rsid w:val="003059FD"/>
    <w:rsid w:val="003076A0"/>
    <w:rsid w:val="00312915"/>
    <w:rsid w:val="00323621"/>
    <w:rsid w:val="00336923"/>
    <w:rsid w:val="003564F3"/>
    <w:rsid w:val="00363007"/>
    <w:rsid w:val="00363AEF"/>
    <w:rsid w:val="003B4AFF"/>
    <w:rsid w:val="003B692B"/>
    <w:rsid w:val="003E630C"/>
    <w:rsid w:val="003F358D"/>
    <w:rsid w:val="004067CA"/>
    <w:rsid w:val="00417DD3"/>
    <w:rsid w:val="00420EB0"/>
    <w:rsid w:val="004215D1"/>
    <w:rsid w:val="00427FEB"/>
    <w:rsid w:val="00432F8E"/>
    <w:rsid w:val="0043623A"/>
    <w:rsid w:val="0044040E"/>
    <w:rsid w:val="004747A7"/>
    <w:rsid w:val="00493F77"/>
    <w:rsid w:val="004B2025"/>
    <w:rsid w:val="004C03D9"/>
    <w:rsid w:val="004C07B4"/>
    <w:rsid w:val="00515953"/>
    <w:rsid w:val="00515A65"/>
    <w:rsid w:val="00516BEE"/>
    <w:rsid w:val="00527A3A"/>
    <w:rsid w:val="00545139"/>
    <w:rsid w:val="005504EA"/>
    <w:rsid w:val="00550EF3"/>
    <w:rsid w:val="005544FC"/>
    <w:rsid w:val="005C4DC4"/>
    <w:rsid w:val="005E1E08"/>
    <w:rsid w:val="005E4B5E"/>
    <w:rsid w:val="005E7FC2"/>
    <w:rsid w:val="005F7C9D"/>
    <w:rsid w:val="006060F0"/>
    <w:rsid w:val="0061716D"/>
    <w:rsid w:val="0062728A"/>
    <w:rsid w:val="0064419A"/>
    <w:rsid w:val="00650F84"/>
    <w:rsid w:val="006A4125"/>
    <w:rsid w:val="006B6F31"/>
    <w:rsid w:val="006C6717"/>
    <w:rsid w:val="006C7AEF"/>
    <w:rsid w:val="006D0359"/>
    <w:rsid w:val="006F282E"/>
    <w:rsid w:val="00704EFE"/>
    <w:rsid w:val="0070778B"/>
    <w:rsid w:val="0071306A"/>
    <w:rsid w:val="00726ACB"/>
    <w:rsid w:val="00732A05"/>
    <w:rsid w:val="007525D0"/>
    <w:rsid w:val="00755FF6"/>
    <w:rsid w:val="00767D32"/>
    <w:rsid w:val="0078045D"/>
    <w:rsid w:val="00787A53"/>
    <w:rsid w:val="007A1C61"/>
    <w:rsid w:val="007A212E"/>
    <w:rsid w:val="007A294E"/>
    <w:rsid w:val="007B30F5"/>
    <w:rsid w:val="007E4D9B"/>
    <w:rsid w:val="007E5A22"/>
    <w:rsid w:val="007F3A0B"/>
    <w:rsid w:val="008278D5"/>
    <w:rsid w:val="008335AD"/>
    <w:rsid w:val="00842A5E"/>
    <w:rsid w:val="00853241"/>
    <w:rsid w:val="0085428E"/>
    <w:rsid w:val="00856862"/>
    <w:rsid w:val="00857B1F"/>
    <w:rsid w:val="00860641"/>
    <w:rsid w:val="008618A8"/>
    <w:rsid w:val="00874331"/>
    <w:rsid w:val="0087512E"/>
    <w:rsid w:val="008757FA"/>
    <w:rsid w:val="008767ED"/>
    <w:rsid w:val="00893C49"/>
    <w:rsid w:val="008C3B5F"/>
    <w:rsid w:val="008C7AE1"/>
    <w:rsid w:val="008E6A0B"/>
    <w:rsid w:val="009043EE"/>
    <w:rsid w:val="009062CC"/>
    <w:rsid w:val="0092136A"/>
    <w:rsid w:val="00930313"/>
    <w:rsid w:val="00955869"/>
    <w:rsid w:val="009747D3"/>
    <w:rsid w:val="0098236A"/>
    <w:rsid w:val="00982E4E"/>
    <w:rsid w:val="00986370"/>
    <w:rsid w:val="009A732F"/>
    <w:rsid w:val="009D1DDB"/>
    <w:rsid w:val="009D4C86"/>
    <w:rsid w:val="009E5891"/>
    <w:rsid w:val="009F279B"/>
    <w:rsid w:val="009F5FB2"/>
    <w:rsid w:val="00A0294A"/>
    <w:rsid w:val="00A10E8C"/>
    <w:rsid w:val="00A33C0F"/>
    <w:rsid w:val="00A34D3B"/>
    <w:rsid w:val="00A63D07"/>
    <w:rsid w:val="00A71096"/>
    <w:rsid w:val="00A813A7"/>
    <w:rsid w:val="00A8763A"/>
    <w:rsid w:val="00A90BB2"/>
    <w:rsid w:val="00AA4FC0"/>
    <w:rsid w:val="00AC085E"/>
    <w:rsid w:val="00AC2FB9"/>
    <w:rsid w:val="00B16633"/>
    <w:rsid w:val="00B170B6"/>
    <w:rsid w:val="00B228A2"/>
    <w:rsid w:val="00B233FD"/>
    <w:rsid w:val="00B41DD1"/>
    <w:rsid w:val="00B62639"/>
    <w:rsid w:val="00B63A65"/>
    <w:rsid w:val="00B74273"/>
    <w:rsid w:val="00B83AF0"/>
    <w:rsid w:val="00B911FC"/>
    <w:rsid w:val="00B95806"/>
    <w:rsid w:val="00BB3612"/>
    <w:rsid w:val="00BC48AE"/>
    <w:rsid w:val="00BE0997"/>
    <w:rsid w:val="00C0487A"/>
    <w:rsid w:val="00C06DCA"/>
    <w:rsid w:val="00C0722C"/>
    <w:rsid w:val="00C11E99"/>
    <w:rsid w:val="00C31A8E"/>
    <w:rsid w:val="00C55728"/>
    <w:rsid w:val="00C63E1F"/>
    <w:rsid w:val="00C75DF2"/>
    <w:rsid w:val="00CA2855"/>
    <w:rsid w:val="00CB1067"/>
    <w:rsid w:val="00CB4D15"/>
    <w:rsid w:val="00CB6F58"/>
    <w:rsid w:val="00CC35D5"/>
    <w:rsid w:val="00D166E0"/>
    <w:rsid w:val="00D21CE8"/>
    <w:rsid w:val="00D225B4"/>
    <w:rsid w:val="00D44A1A"/>
    <w:rsid w:val="00D44EC6"/>
    <w:rsid w:val="00D45CEF"/>
    <w:rsid w:val="00D54B29"/>
    <w:rsid w:val="00D773F0"/>
    <w:rsid w:val="00D84371"/>
    <w:rsid w:val="00D85BE6"/>
    <w:rsid w:val="00D909E7"/>
    <w:rsid w:val="00DC47FE"/>
    <w:rsid w:val="00DD494D"/>
    <w:rsid w:val="00DD64CA"/>
    <w:rsid w:val="00DE0518"/>
    <w:rsid w:val="00DE1D2E"/>
    <w:rsid w:val="00DE317A"/>
    <w:rsid w:val="00DF3DB3"/>
    <w:rsid w:val="00E07986"/>
    <w:rsid w:val="00E127A8"/>
    <w:rsid w:val="00E423FA"/>
    <w:rsid w:val="00E7642D"/>
    <w:rsid w:val="00EA79FC"/>
    <w:rsid w:val="00EB07CA"/>
    <w:rsid w:val="00EC0F6B"/>
    <w:rsid w:val="00ED0C02"/>
    <w:rsid w:val="00EE1577"/>
    <w:rsid w:val="00EE40B4"/>
    <w:rsid w:val="00EF1ADC"/>
    <w:rsid w:val="00F040F0"/>
    <w:rsid w:val="00F0619E"/>
    <w:rsid w:val="00F12CFF"/>
    <w:rsid w:val="00F26BFB"/>
    <w:rsid w:val="00F33781"/>
    <w:rsid w:val="00F43722"/>
    <w:rsid w:val="00F515FA"/>
    <w:rsid w:val="00F5723F"/>
    <w:rsid w:val="00F65829"/>
    <w:rsid w:val="00F71AD3"/>
    <w:rsid w:val="00F94686"/>
    <w:rsid w:val="00F94ECD"/>
    <w:rsid w:val="00FA1285"/>
    <w:rsid w:val="00FA1431"/>
    <w:rsid w:val="00FA34CE"/>
    <w:rsid w:val="00FB1375"/>
    <w:rsid w:val="00FB415C"/>
    <w:rsid w:val="00FD0676"/>
    <w:rsid w:val="00FE098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8C505"/>
  <w15:docId w15:val="{9DD30E5A-A961-409B-BA94-225285C9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aliases w:val="Odstavec_muj"/>
    <w:basedOn w:val="Normln"/>
    <w:link w:val="OdstavecseseznamemChar"/>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 w:type="character" w:customStyle="1" w:styleId="OdstavecseseznamemChar">
    <w:name w:val="Odstavec se seznamem Char"/>
    <w:aliases w:val="Odstavec_muj Char"/>
    <w:link w:val="Odstavecseseznamem"/>
    <w:uiPriority w:val="34"/>
    <w:rsid w:val="00212E4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6E642-BD0A-4AD2-A221-DF412F8FB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1821</Words>
  <Characters>10745</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KUBOVÁ Anna, Mgr.</cp:lastModifiedBy>
  <cp:revision>4</cp:revision>
  <cp:lastPrinted>2015-06-19T08:12:00Z</cp:lastPrinted>
  <dcterms:created xsi:type="dcterms:W3CDTF">2022-09-01T07:19:00Z</dcterms:created>
  <dcterms:modified xsi:type="dcterms:W3CDTF">2022-09-01T07:59:00Z</dcterms:modified>
</cp:coreProperties>
</file>