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7AA" w:rsidRPr="009727AA" w:rsidRDefault="009727AA" w:rsidP="00761A5C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727AA">
        <w:rPr>
          <w:rFonts w:ascii="Arial" w:hAnsi="Arial" w:cs="Arial"/>
          <w:b/>
          <w:sz w:val="28"/>
          <w:szCs w:val="28"/>
        </w:rPr>
        <w:t>Metodický návod k rozpočtu</w:t>
      </w:r>
    </w:p>
    <w:p w:rsidR="00581C25" w:rsidRPr="009727AA" w:rsidRDefault="009727AA" w:rsidP="009727AA">
      <w:pPr>
        <w:spacing w:before="120" w:after="12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(</w:t>
      </w:r>
      <w:r w:rsidRPr="009727AA">
        <w:rPr>
          <w:rFonts w:ascii="Arial" w:hAnsi="Arial" w:cs="Arial"/>
          <w:b/>
        </w:rPr>
        <w:t>z instruktážní porady</w:t>
      </w:r>
      <w:r w:rsidR="00581C25" w:rsidRPr="009727AA">
        <w:rPr>
          <w:rFonts w:ascii="Arial" w:hAnsi="Arial" w:cs="Arial"/>
          <w:b/>
        </w:rPr>
        <w:t xml:space="preserve"> OBPPK k neinvestičním dotacím</w:t>
      </w:r>
      <w:r>
        <w:rPr>
          <w:rFonts w:ascii="Arial" w:hAnsi="Arial" w:cs="Arial"/>
          <w:b/>
        </w:rPr>
        <w:t xml:space="preserve"> - P</w:t>
      </w:r>
      <w:r w:rsidR="00581C25" w:rsidRPr="009727AA">
        <w:rPr>
          <w:rFonts w:ascii="Arial" w:hAnsi="Arial" w:cs="Arial"/>
          <w:b/>
        </w:rPr>
        <w:t>raha 30. 5. 2016</w:t>
      </w:r>
      <w:r w:rsidRPr="009727AA">
        <w:rPr>
          <w:rFonts w:ascii="Arial" w:hAnsi="Arial" w:cs="Arial"/>
          <w:b/>
        </w:rPr>
        <w:t>)</w:t>
      </w:r>
    </w:p>
    <w:p w:rsidR="00581C25" w:rsidRDefault="00581C25" w:rsidP="00761A5C">
      <w:pPr>
        <w:spacing w:before="120" w:after="12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---------------------------------------------------------------------------------------------------------------------------</w:t>
      </w:r>
    </w:p>
    <w:p w:rsidR="00581C25" w:rsidRDefault="00581C25" w:rsidP="00761A5C">
      <w:pPr>
        <w:spacing w:before="120" w:after="120" w:line="240" w:lineRule="auto"/>
        <w:jc w:val="center"/>
        <w:rPr>
          <w:rFonts w:ascii="Arial" w:hAnsi="Arial" w:cs="Arial"/>
          <w:b/>
        </w:rPr>
      </w:pPr>
    </w:p>
    <w:p w:rsidR="008923CB" w:rsidRDefault="00761A5C" w:rsidP="00761A5C">
      <w:pPr>
        <w:spacing w:before="120" w:after="12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I.</w:t>
      </w:r>
    </w:p>
    <w:p w:rsidR="00761A5C" w:rsidRDefault="00761A5C" w:rsidP="00761A5C">
      <w:pPr>
        <w:spacing w:before="120" w:after="12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Výdaje - náklady</w:t>
      </w:r>
    </w:p>
    <w:p w:rsidR="008923CB" w:rsidRDefault="008923CB" w:rsidP="007B6294">
      <w:pPr>
        <w:spacing w:before="120" w:after="120" w:line="240" w:lineRule="auto"/>
        <w:jc w:val="both"/>
        <w:rPr>
          <w:rFonts w:ascii="Arial" w:hAnsi="Arial" w:cs="Arial"/>
          <w:b/>
        </w:rPr>
      </w:pPr>
    </w:p>
    <w:p w:rsidR="00EB2A20" w:rsidRPr="00BB555C" w:rsidRDefault="00BA2D9D" w:rsidP="007B6294">
      <w:pPr>
        <w:spacing w:before="120" w:after="120" w:line="240" w:lineRule="auto"/>
        <w:jc w:val="both"/>
        <w:rPr>
          <w:rFonts w:ascii="Arial" w:hAnsi="Arial" w:cs="Arial"/>
        </w:rPr>
      </w:pPr>
      <w:r w:rsidRPr="00BB555C">
        <w:rPr>
          <w:rFonts w:ascii="Arial" w:hAnsi="Arial" w:cs="Arial"/>
          <w:b/>
        </w:rPr>
        <w:t>Výdaje</w:t>
      </w:r>
      <w:r w:rsidR="00884268">
        <w:rPr>
          <w:rFonts w:ascii="Arial" w:hAnsi="Arial" w:cs="Arial"/>
          <w:b/>
        </w:rPr>
        <w:t xml:space="preserve"> - náklady</w:t>
      </w:r>
      <w:r w:rsidRPr="00BB555C">
        <w:rPr>
          <w:rFonts w:ascii="Arial" w:hAnsi="Arial" w:cs="Arial"/>
        </w:rPr>
        <w:t xml:space="preserve"> členíme</w:t>
      </w:r>
      <w:r w:rsidR="00EB2A20" w:rsidRPr="00BB555C">
        <w:rPr>
          <w:rFonts w:ascii="Arial" w:hAnsi="Arial" w:cs="Arial"/>
        </w:rPr>
        <w:t xml:space="preserve"> podle hlediska:</w:t>
      </w:r>
    </w:p>
    <w:p w:rsidR="00BA2D9D" w:rsidRPr="00761A5C" w:rsidRDefault="00BA2D9D" w:rsidP="007B6294">
      <w:pPr>
        <w:pStyle w:val="Odstavecseseznamem"/>
        <w:numPr>
          <w:ilvl w:val="0"/>
          <w:numId w:val="1"/>
        </w:numPr>
        <w:spacing w:before="120" w:after="120" w:line="240" w:lineRule="auto"/>
        <w:jc w:val="both"/>
        <w:rPr>
          <w:rFonts w:ascii="Arial" w:hAnsi="Arial" w:cs="Arial"/>
        </w:rPr>
      </w:pPr>
      <w:r w:rsidRPr="00A83CDA">
        <w:rPr>
          <w:rFonts w:ascii="Arial" w:hAnsi="Arial" w:cs="Arial"/>
          <w:b/>
        </w:rPr>
        <w:t>odpovědnostního</w:t>
      </w:r>
      <w:r w:rsidR="007B6294" w:rsidRPr="00BB555C">
        <w:rPr>
          <w:rFonts w:ascii="Arial" w:hAnsi="Arial" w:cs="Arial"/>
        </w:rPr>
        <w:t xml:space="preserve"> </w:t>
      </w:r>
      <w:r w:rsidRPr="00BB555C">
        <w:rPr>
          <w:rFonts w:ascii="Arial" w:hAnsi="Arial" w:cs="Arial"/>
        </w:rPr>
        <w:t xml:space="preserve">– podle správců kapitol </w:t>
      </w:r>
      <w:r w:rsidR="00761A5C" w:rsidRPr="00761A5C">
        <w:rPr>
          <w:rFonts w:ascii="Arial" w:hAnsi="Arial" w:cs="Arial"/>
        </w:rPr>
        <w:t>(</w:t>
      </w:r>
      <w:r w:rsidRPr="00761A5C">
        <w:rPr>
          <w:rFonts w:ascii="Arial" w:hAnsi="Arial" w:cs="Arial"/>
        </w:rPr>
        <w:t>Ministerstvo vnitra</w:t>
      </w:r>
      <w:r w:rsidR="00761A5C" w:rsidRPr="00761A5C">
        <w:rPr>
          <w:rFonts w:ascii="Arial" w:hAnsi="Arial" w:cs="Arial"/>
        </w:rPr>
        <w:t xml:space="preserve"> </w:t>
      </w:r>
      <w:r w:rsidR="00EB2A20" w:rsidRPr="00761A5C">
        <w:rPr>
          <w:rFonts w:ascii="Arial" w:hAnsi="Arial" w:cs="Arial"/>
        </w:rPr>
        <w:t>-</w:t>
      </w:r>
      <w:r w:rsidRPr="00761A5C">
        <w:rPr>
          <w:rFonts w:ascii="Arial" w:hAnsi="Arial" w:cs="Arial"/>
        </w:rPr>
        <w:t xml:space="preserve"> kapitola 314</w:t>
      </w:r>
      <w:r w:rsidR="00761A5C" w:rsidRPr="00761A5C">
        <w:rPr>
          <w:rFonts w:ascii="Arial" w:hAnsi="Arial" w:cs="Arial"/>
        </w:rPr>
        <w:t>)</w:t>
      </w:r>
      <w:r w:rsidRPr="00761A5C">
        <w:rPr>
          <w:rFonts w:ascii="Arial" w:hAnsi="Arial" w:cs="Arial"/>
        </w:rPr>
        <w:t xml:space="preserve"> </w:t>
      </w:r>
    </w:p>
    <w:p w:rsidR="00EB2A20" w:rsidRPr="00BB555C" w:rsidRDefault="00EB2A20" w:rsidP="007B6294">
      <w:pPr>
        <w:pStyle w:val="Odstavecseseznamem"/>
        <w:numPr>
          <w:ilvl w:val="0"/>
          <w:numId w:val="1"/>
        </w:numPr>
        <w:spacing w:before="120" w:after="120" w:line="240" w:lineRule="auto"/>
        <w:jc w:val="both"/>
        <w:rPr>
          <w:rFonts w:ascii="Arial" w:hAnsi="Arial" w:cs="Arial"/>
        </w:rPr>
      </w:pPr>
      <w:r w:rsidRPr="00A83CDA">
        <w:rPr>
          <w:rFonts w:ascii="Arial" w:hAnsi="Arial" w:cs="Arial"/>
          <w:b/>
        </w:rPr>
        <w:t>druhového</w:t>
      </w:r>
      <w:r w:rsidRPr="00BB555C">
        <w:rPr>
          <w:rFonts w:ascii="Arial" w:hAnsi="Arial" w:cs="Arial"/>
        </w:rPr>
        <w:t xml:space="preserve"> – výdaje </w:t>
      </w:r>
      <w:r w:rsidR="00884268" w:rsidRPr="007D2179">
        <w:rPr>
          <w:rFonts w:ascii="Arial" w:hAnsi="Arial" w:cs="Arial"/>
          <w:b/>
        </w:rPr>
        <w:t>vyjádřené rozpočtovými položkami</w:t>
      </w:r>
      <w:r w:rsidR="00BB555C">
        <w:rPr>
          <w:rFonts w:ascii="Arial" w:hAnsi="Arial" w:cs="Arial"/>
        </w:rPr>
        <w:t xml:space="preserve"> </w:t>
      </w:r>
      <w:r w:rsidR="007D2179" w:rsidRPr="00BB555C">
        <w:rPr>
          <w:rFonts w:ascii="Arial" w:hAnsi="Arial" w:cs="Arial"/>
        </w:rPr>
        <w:t xml:space="preserve">na </w:t>
      </w:r>
      <w:r w:rsidR="00BB555C">
        <w:rPr>
          <w:rFonts w:ascii="Arial" w:hAnsi="Arial" w:cs="Arial"/>
        </w:rPr>
        <w:t>nákup věcí, služeb a </w:t>
      </w:r>
      <w:r w:rsidRPr="00BB555C">
        <w:rPr>
          <w:rFonts w:ascii="Arial" w:hAnsi="Arial" w:cs="Arial"/>
        </w:rPr>
        <w:t>prací nebo práv. Patří sem i transfery</w:t>
      </w:r>
      <w:r w:rsidR="00761A5C">
        <w:rPr>
          <w:rFonts w:ascii="Arial" w:hAnsi="Arial" w:cs="Arial"/>
        </w:rPr>
        <w:t>,</w:t>
      </w:r>
      <w:r w:rsidRPr="00BB555C">
        <w:rPr>
          <w:rFonts w:ascii="Arial" w:hAnsi="Arial" w:cs="Arial"/>
        </w:rPr>
        <w:t xml:space="preserve"> za kterými přímá protihodnota nestojí</w:t>
      </w:r>
    </w:p>
    <w:p w:rsidR="003D3160" w:rsidRPr="00BB555C" w:rsidRDefault="00EB2A20" w:rsidP="007B6294">
      <w:pPr>
        <w:pStyle w:val="Odstavecseseznamem"/>
        <w:numPr>
          <w:ilvl w:val="0"/>
          <w:numId w:val="1"/>
        </w:numPr>
        <w:spacing w:before="120" w:after="120" w:line="240" w:lineRule="auto"/>
        <w:jc w:val="both"/>
        <w:rPr>
          <w:rFonts w:ascii="Arial" w:hAnsi="Arial" w:cs="Arial"/>
          <w:b/>
        </w:rPr>
      </w:pPr>
      <w:r w:rsidRPr="00A83CDA">
        <w:rPr>
          <w:rFonts w:ascii="Arial" w:hAnsi="Arial" w:cs="Arial"/>
          <w:b/>
        </w:rPr>
        <w:t>programového</w:t>
      </w:r>
      <w:r w:rsidR="00761A5C">
        <w:rPr>
          <w:rFonts w:ascii="Arial" w:hAnsi="Arial" w:cs="Arial"/>
          <w:b/>
        </w:rPr>
        <w:t xml:space="preserve"> </w:t>
      </w:r>
      <w:r w:rsidR="00761A5C" w:rsidRPr="00761A5C">
        <w:rPr>
          <w:rFonts w:ascii="Arial" w:hAnsi="Arial" w:cs="Arial"/>
        </w:rPr>
        <w:t>-</w:t>
      </w:r>
      <w:r w:rsidR="003D3160" w:rsidRPr="00BB555C">
        <w:rPr>
          <w:rFonts w:ascii="Arial" w:hAnsi="Arial" w:cs="Arial"/>
        </w:rPr>
        <w:t xml:space="preserve"> představuj</w:t>
      </w:r>
      <w:r w:rsidR="00761A5C">
        <w:rPr>
          <w:rFonts w:ascii="Arial" w:hAnsi="Arial" w:cs="Arial"/>
        </w:rPr>
        <w:t>í</w:t>
      </w:r>
      <w:r w:rsidR="003D3160" w:rsidRPr="00BB555C">
        <w:rPr>
          <w:rFonts w:ascii="Arial" w:hAnsi="Arial" w:cs="Arial"/>
        </w:rPr>
        <w:t xml:space="preserve"> druh podpory a druh příjemce této </w:t>
      </w:r>
      <w:r w:rsidR="00CB3449" w:rsidRPr="00BB555C">
        <w:rPr>
          <w:rFonts w:ascii="Arial" w:hAnsi="Arial" w:cs="Arial"/>
        </w:rPr>
        <w:t>p</w:t>
      </w:r>
      <w:r w:rsidR="003D3160" w:rsidRPr="00BB555C">
        <w:rPr>
          <w:rFonts w:ascii="Arial" w:hAnsi="Arial" w:cs="Arial"/>
        </w:rPr>
        <w:t>odpory</w:t>
      </w:r>
      <w:r w:rsidR="00761A5C">
        <w:rPr>
          <w:rFonts w:ascii="Arial" w:hAnsi="Arial" w:cs="Arial"/>
        </w:rPr>
        <w:t>. P</w:t>
      </w:r>
      <w:r w:rsidRPr="00BB555C">
        <w:rPr>
          <w:rFonts w:ascii="Arial" w:hAnsi="Arial" w:cs="Arial"/>
        </w:rPr>
        <w:t>odle příslušnosti k programu proto u n</w:t>
      </w:r>
      <w:r w:rsidR="003D3160" w:rsidRPr="00BB555C">
        <w:rPr>
          <w:rFonts w:ascii="Arial" w:hAnsi="Arial" w:cs="Arial"/>
        </w:rPr>
        <w:t>a</w:t>
      </w:r>
      <w:r w:rsidRPr="00BB555C">
        <w:rPr>
          <w:rFonts w:ascii="Arial" w:hAnsi="Arial" w:cs="Arial"/>
        </w:rPr>
        <w:t>šich dotací</w:t>
      </w:r>
      <w:r w:rsidR="003D3160" w:rsidRPr="00BB555C">
        <w:rPr>
          <w:rFonts w:ascii="Arial" w:hAnsi="Arial" w:cs="Arial"/>
        </w:rPr>
        <w:t xml:space="preserve"> Programu prevence kriminality</w:t>
      </w:r>
      <w:r w:rsidRPr="00BB555C">
        <w:rPr>
          <w:rFonts w:ascii="Arial" w:hAnsi="Arial" w:cs="Arial"/>
        </w:rPr>
        <w:t xml:space="preserve"> užívá</w:t>
      </w:r>
      <w:r w:rsidR="00761A5C">
        <w:rPr>
          <w:rFonts w:ascii="Arial" w:hAnsi="Arial" w:cs="Arial"/>
        </w:rPr>
        <w:t>m</w:t>
      </w:r>
      <w:r w:rsidRPr="00BB555C">
        <w:rPr>
          <w:rFonts w:ascii="Arial" w:hAnsi="Arial" w:cs="Arial"/>
        </w:rPr>
        <w:t>e účelový znak</w:t>
      </w:r>
      <w:r w:rsidR="00761A5C">
        <w:rPr>
          <w:rFonts w:ascii="Arial" w:hAnsi="Arial" w:cs="Arial"/>
        </w:rPr>
        <w:t xml:space="preserve"> (ÚZ)</w:t>
      </w:r>
      <w:r w:rsidRPr="00BB555C">
        <w:rPr>
          <w:rFonts w:ascii="Arial" w:hAnsi="Arial" w:cs="Arial"/>
        </w:rPr>
        <w:t xml:space="preserve"> 14018</w:t>
      </w:r>
      <w:r w:rsidR="00761A5C">
        <w:rPr>
          <w:rFonts w:ascii="Arial" w:hAnsi="Arial" w:cs="Arial"/>
        </w:rPr>
        <w:t xml:space="preserve">, </w:t>
      </w:r>
      <w:r w:rsidR="003D3160" w:rsidRPr="00BB555C">
        <w:rPr>
          <w:rFonts w:ascii="Arial" w:hAnsi="Arial" w:cs="Arial"/>
        </w:rPr>
        <w:t>u investičních dotací ÚZ 14943</w:t>
      </w:r>
      <w:r w:rsidR="00761A5C">
        <w:rPr>
          <w:rFonts w:ascii="Arial" w:hAnsi="Arial" w:cs="Arial"/>
        </w:rPr>
        <w:t xml:space="preserve"> a</w:t>
      </w:r>
      <w:r w:rsidR="003D3160" w:rsidRPr="00BB555C">
        <w:rPr>
          <w:rFonts w:ascii="Arial" w:hAnsi="Arial" w:cs="Arial"/>
        </w:rPr>
        <w:t xml:space="preserve"> u </w:t>
      </w:r>
      <w:proofErr w:type="gramStart"/>
      <w:r w:rsidR="003D3160" w:rsidRPr="00BB555C">
        <w:rPr>
          <w:rFonts w:ascii="Arial" w:hAnsi="Arial" w:cs="Arial"/>
        </w:rPr>
        <w:t xml:space="preserve">programu </w:t>
      </w:r>
      <w:r w:rsidR="00761A5C">
        <w:rPr>
          <w:rFonts w:ascii="Arial" w:hAnsi="Arial" w:cs="Arial"/>
        </w:rPr>
        <w:t xml:space="preserve"> </w:t>
      </w:r>
      <w:r w:rsidR="003D3160" w:rsidRPr="00BB555C">
        <w:rPr>
          <w:rFonts w:ascii="Arial" w:hAnsi="Arial" w:cs="Arial"/>
        </w:rPr>
        <w:t>Bezpečnostní</w:t>
      </w:r>
      <w:proofErr w:type="gramEnd"/>
      <w:r w:rsidR="00761A5C">
        <w:rPr>
          <w:rFonts w:ascii="Arial" w:hAnsi="Arial" w:cs="Arial"/>
        </w:rPr>
        <w:t xml:space="preserve"> </w:t>
      </w:r>
      <w:r w:rsidR="003D3160" w:rsidRPr="00BB555C">
        <w:rPr>
          <w:rFonts w:ascii="Arial" w:hAnsi="Arial" w:cs="Arial"/>
        </w:rPr>
        <w:t xml:space="preserve"> dobrovolník </w:t>
      </w:r>
      <w:r w:rsidR="00761A5C">
        <w:rPr>
          <w:rFonts w:ascii="Arial" w:hAnsi="Arial" w:cs="Arial"/>
        </w:rPr>
        <w:t xml:space="preserve"> Ú</w:t>
      </w:r>
      <w:r w:rsidR="003D3160" w:rsidRPr="00BB555C">
        <w:rPr>
          <w:rFonts w:ascii="Arial" w:hAnsi="Arial" w:cs="Arial"/>
        </w:rPr>
        <w:t>Z 1402</w:t>
      </w:r>
      <w:r w:rsidR="00A738FC" w:rsidRPr="00BB555C">
        <w:rPr>
          <w:rFonts w:ascii="Arial" w:hAnsi="Arial" w:cs="Arial"/>
        </w:rPr>
        <w:t>4</w:t>
      </w:r>
      <w:r w:rsidR="003D3160" w:rsidRPr="00BB555C">
        <w:rPr>
          <w:rFonts w:ascii="Arial" w:hAnsi="Arial" w:cs="Arial"/>
        </w:rPr>
        <w:t>.</w:t>
      </w:r>
      <w:r w:rsidR="00BA6697" w:rsidRPr="00BB555C">
        <w:rPr>
          <w:rFonts w:ascii="Arial" w:hAnsi="Arial" w:cs="Arial"/>
          <w:b/>
        </w:rPr>
        <w:t xml:space="preserve"> </w:t>
      </w:r>
    </w:p>
    <w:p w:rsidR="004B6904" w:rsidRPr="00BB555C" w:rsidRDefault="004B6904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555C">
        <w:rPr>
          <w:rFonts w:ascii="Arial" w:hAnsi="Arial" w:cs="Arial"/>
          <w:b/>
          <w:sz w:val="22"/>
          <w:szCs w:val="22"/>
        </w:rPr>
        <w:t>Neinvestičními transfery</w:t>
      </w:r>
      <w:r w:rsidRPr="00BB555C">
        <w:rPr>
          <w:rFonts w:ascii="Arial" w:hAnsi="Arial" w:cs="Arial"/>
          <w:sz w:val="22"/>
          <w:szCs w:val="22"/>
        </w:rPr>
        <w:t xml:space="preserve"> se rozumění transfery, které představují poskytnutí peněžních prostředků určených na neinvestiční výdaje</w:t>
      </w:r>
      <w:r w:rsidR="007D2179">
        <w:rPr>
          <w:rFonts w:ascii="Arial" w:hAnsi="Arial" w:cs="Arial"/>
          <w:sz w:val="22"/>
          <w:szCs w:val="22"/>
        </w:rPr>
        <w:t xml:space="preserve"> – Neinvestiční transfery obcím - dotace</w:t>
      </w:r>
      <w:r w:rsidRPr="00BB555C">
        <w:rPr>
          <w:rFonts w:ascii="Arial" w:hAnsi="Arial" w:cs="Arial"/>
          <w:sz w:val="22"/>
          <w:szCs w:val="22"/>
        </w:rPr>
        <w:t>.</w:t>
      </w:r>
    </w:p>
    <w:p w:rsidR="004B6904" w:rsidRPr="00BB555C" w:rsidRDefault="004B6904" w:rsidP="007B6294">
      <w:pPr>
        <w:pStyle w:val="Bezmezer"/>
        <w:spacing w:before="120" w:after="120"/>
        <w:jc w:val="both"/>
        <w:rPr>
          <w:rFonts w:ascii="Arial" w:hAnsi="Arial" w:cs="Arial"/>
        </w:rPr>
      </w:pPr>
      <w:r w:rsidRPr="00BB555C">
        <w:rPr>
          <w:rFonts w:ascii="Arial" w:eastAsia="Calibri" w:hAnsi="Arial" w:cs="Arial"/>
          <w:b/>
        </w:rPr>
        <w:t>Investičními výdaji</w:t>
      </w:r>
      <w:r w:rsidRPr="00BB555C">
        <w:rPr>
          <w:rFonts w:ascii="Arial" w:eastAsia="Calibri" w:hAnsi="Arial" w:cs="Arial"/>
        </w:rPr>
        <w:t xml:space="preserve"> se rozumějí výdaje na pořízení věcí a práv majících povahu dlouhodobého majetku.</w:t>
      </w:r>
    </w:p>
    <w:p w:rsidR="004B6904" w:rsidRPr="00BB555C" w:rsidRDefault="004B6904" w:rsidP="007B6294">
      <w:pPr>
        <w:pStyle w:val="Bezmezer"/>
        <w:spacing w:before="120" w:after="120"/>
        <w:jc w:val="both"/>
        <w:rPr>
          <w:rFonts w:ascii="Arial" w:eastAsia="Calibri" w:hAnsi="Arial" w:cs="Arial"/>
        </w:rPr>
      </w:pPr>
      <w:r w:rsidRPr="00BB555C">
        <w:rPr>
          <w:rFonts w:ascii="Arial" w:eastAsia="Calibri" w:hAnsi="Arial" w:cs="Arial"/>
          <w:b/>
        </w:rPr>
        <w:t>Dotací</w:t>
      </w:r>
      <w:r w:rsidRPr="00BB555C">
        <w:rPr>
          <w:rFonts w:ascii="Arial" w:eastAsia="Calibri" w:hAnsi="Arial" w:cs="Arial"/>
        </w:rPr>
        <w:t xml:space="preserve"> se rozumí transfer, který je jako dotace označen v právn</w:t>
      </w:r>
      <w:r w:rsidR="007B6294" w:rsidRPr="00BB555C">
        <w:rPr>
          <w:rFonts w:ascii="Arial" w:eastAsia="Calibri" w:hAnsi="Arial" w:cs="Arial"/>
        </w:rPr>
        <w:t xml:space="preserve">ím předpise, na základě </w:t>
      </w:r>
      <w:r w:rsidR="00761A5C">
        <w:rPr>
          <w:rFonts w:ascii="Arial" w:eastAsia="Calibri" w:hAnsi="Arial" w:cs="Arial"/>
        </w:rPr>
        <w:t>nějž</w:t>
      </w:r>
      <w:r w:rsidR="007B6294" w:rsidRPr="00BB555C">
        <w:rPr>
          <w:rFonts w:ascii="Arial" w:eastAsia="Calibri" w:hAnsi="Arial" w:cs="Arial"/>
        </w:rPr>
        <w:t xml:space="preserve"> se </w:t>
      </w:r>
      <w:r w:rsidRPr="00BB555C">
        <w:rPr>
          <w:rFonts w:ascii="Arial" w:eastAsia="Calibri" w:hAnsi="Arial" w:cs="Arial"/>
        </w:rPr>
        <w:t>poskytuje, nebo v rozhodnutí nebo ve smlouvě, podle nichž se poskytuje.</w:t>
      </w:r>
    </w:p>
    <w:p w:rsidR="003368A9" w:rsidRPr="00BB555C" w:rsidRDefault="003368A9" w:rsidP="007B6294">
      <w:pPr>
        <w:spacing w:before="120" w:after="120" w:line="240" w:lineRule="auto"/>
        <w:jc w:val="both"/>
        <w:rPr>
          <w:rFonts w:ascii="Arial" w:hAnsi="Arial" w:cs="Arial"/>
        </w:rPr>
      </w:pPr>
      <w:r w:rsidRPr="007D2179">
        <w:rPr>
          <w:rFonts w:ascii="Arial" w:hAnsi="Arial" w:cs="Arial"/>
          <w:b/>
        </w:rPr>
        <w:t xml:space="preserve">U </w:t>
      </w:r>
      <w:r w:rsidRPr="007D2179">
        <w:rPr>
          <w:rFonts w:ascii="Arial" w:eastAsia="Calibri" w:hAnsi="Arial" w:cs="Arial"/>
          <w:b/>
        </w:rPr>
        <w:t>nákupu nezáleží</w:t>
      </w:r>
      <w:r w:rsidRPr="00BB555C">
        <w:rPr>
          <w:rFonts w:ascii="Arial" w:eastAsia="Calibri" w:hAnsi="Arial" w:cs="Arial"/>
        </w:rPr>
        <w:t xml:space="preserve"> na tom, jakým způsobem dodavatel odvodil cenu, kterou má organizace jako odběratel zaplatit, např. </w:t>
      </w:r>
      <w:r w:rsidRPr="007D2179">
        <w:rPr>
          <w:rFonts w:ascii="Arial" w:eastAsia="Calibri" w:hAnsi="Arial" w:cs="Arial"/>
          <w:b/>
        </w:rPr>
        <w:t xml:space="preserve">zda do faktury uvedl či neuvedl, jakou část ceny tvoří jeho výdaje či náklady na zabalení nebo dopravu tohoto zboží </w:t>
      </w:r>
      <w:r w:rsidRPr="00BB555C">
        <w:rPr>
          <w:rFonts w:ascii="Arial" w:eastAsia="Calibri" w:hAnsi="Arial" w:cs="Arial"/>
        </w:rPr>
        <w:t>(to neplatí pro výdaje či náklady vznikající přímo organizaci, jestliže například organizace</w:t>
      </w:r>
      <w:r w:rsidR="00BB555C">
        <w:rPr>
          <w:rFonts w:ascii="Arial" w:eastAsia="Calibri" w:hAnsi="Arial" w:cs="Arial"/>
        </w:rPr>
        <w:t xml:space="preserve"> dopravu zboží objednala sama u </w:t>
      </w:r>
      <w:r w:rsidRPr="00BB555C">
        <w:rPr>
          <w:rFonts w:ascii="Arial" w:eastAsia="Calibri" w:hAnsi="Arial" w:cs="Arial"/>
        </w:rPr>
        <w:t>dopravní firmy a platí za ni přímo jí a</w:t>
      </w:r>
      <w:r w:rsidR="007B6294" w:rsidRPr="00BB555C">
        <w:rPr>
          <w:rFonts w:ascii="Arial" w:eastAsia="Calibri" w:hAnsi="Arial" w:cs="Arial"/>
        </w:rPr>
        <w:t> </w:t>
      </w:r>
      <w:r w:rsidRPr="00BB555C">
        <w:rPr>
          <w:rFonts w:ascii="Arial" w:eastAsia="Calibri" w:hAnsi="Arial" w:cs="Arial"/>
        </w:rPr>
        <w:t xml:space="preserve">nikoliv dodavateli zboží). </w:t>
      </w:r>
    </w:p>
    <w:p w:rsidR="003368A9" w:rsidRPr="00BB555C" w:rsidRDefault="007D2179" w:rsidP="007B6294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</w:t>
      </w:r>
      <w:r w:rsidR="003368A9" w:rsidRPr="00BB555C">
        <w:rPr>
          <w:rFonts w:ascii="Arial" w:eastAsia="Calibri" w:hAnsi="Arial" w:cs="Arial"/>
        </w:rPr>
        <w:t>ořizují-li se jedním výdajem věci, služby, práce, výkony nebo práva představující více druhů ekonomických hodnot</w:t>
      </w:r>
      <w:r w:rsidR="003368A9" w:rsidRPr="00BB555C">
        <w:rPr>
          <w:rFonts w:ascii="Arial" w:hAnsi="Arial" w:cs="Arial"/>
        </w:rPr>
        <w:t xml:space="preserve"> </w:t>
      </w:r>
      <w:r w:rsidR="003368A9" w:rsidRPr="00BB555C">
        <w:rPr>
          <w:rFonts w:ascii="Arial" w:eastAsia="Calibri" w:hAnsi="Arial" w:cs="Arial"/>
        </w:rPr>
        <w:t>a výdaj tedy patří na více položek, zařadí se tento výdaj, nejsou-li v účetních dokladech částky rozděleny, na položku, která odpovídá hlavní části výdaje nebo o které to lze předpokládat.</w:t>
      </w:r>
    </w:p>
    <w:p w:rsidR="004B6904" w:rsidRPr="00BB555C" w:rsidRDefault="004B6904" w:rsidP="007B6294">
      <w:pPr>
        <w:spacing w:before="120" w:after="120" w:line="240" w:lineRule="auto"/>
        <w:jc w:val="both"/>
        <w:rPr>
          <w:rFonts w:ascii="Arial" w:hAnsi="Arial" w:cs="Arial"/>
        </w:rPr>
      </w:pPr>
      <w:r w:rsidRPr="00BB555C">
        <w:rPr>
          <w:rFonts w:ascii="Arial" w:eastAsia="Calibri" w:hAnsi="Arial" w:cs="Arial"/>
        </w:rPr>
        <w:t>Výdaje na jednu hodnotu (na nákup jednoho druhu věcí, služeb, prací, výkonů nebo práv), jednu náhradu</w:t>
      </w:r>
      <w:r w:rsidRPr="00BB555C">
        <w:rPr>
          <w:rFonts w:ascii="Arial" w:hAnsi="Arial" w:cs="Arial"/>
        </w:rPr>
        <w:t xml:space="preserve"> </w:t>
      </w:r>
      <w:r w:rsidRPr="00BB555C">
        <w:rPr>
          <w:rFonts w:ascii="Arial" w:eastAsia="Calibri" w:hAnsi="Arial" w:cs="Arial"/>
        </w:rPr>
        <w:t>organizace zařazuje jen na jednu položku</w:t>
      </w:r>
      <w:r w:rsidRPr="00BB555C">
        <w:rPr>
          <w:rFonts w:ascii="Arial" w:hAnsi="Arial" w:cs="Arial"/>
        </w:rPr>
        <w:t>.</w:t>
      </w:r>
    </w:p>
    <w:p w:rsidR="004B6904" w:rsidRPr="00BB555C" w:rsidRDefault="004B6904" w:rsidP="007B6294">
      <w:pPr>
        <w:spacing w:before="120" w:after="120" w:line="240" w:lineRule="auto"/>
        <w:jc w:val="both"/>
        <w:rPr>
          <w:rFonts w:ascii="Arial" w:hAnsi="Arial" w:cs="Arial"/>
        </w:rPr>
      </w:pPr>
      <w:r w:rsidRPr="00A83CDA">
        <w:rPr>
          <w:rFonts w:ascii="Arial" w:hAnsi="Arial" w:cs="Arial"/>
          <w:b/>
        </w:rPr>
        <w:t>Ve vyhlášce 323/2002 Sb., o rozpočtové skladbě</w:t>
      </w:r>
      <w:r w:rsidRPr="00BB555C">
        <w:rPr>
          <w:rFonts w:ascii="Arial" w:hAnsi="Arial" w:cs="Arial"/>
        </w:rPr>
        <w:t xml:space="preserve"> je členění položek druhové a nejnižší položkou </w:t>
      </w:r>
      <w:r w:rsidR="007B6294" w:rsidRPr="00BB555C">
        <w:rPr>
          <w:rFonts w:ascii="Arial" w:hAnsi="Arial" w:cs="Arial"/>
        </w:rPr>
        <w:t xml:space="preserve">je </w:t>
      </w:r>
      <w:r w:rsidRPr="00BB555C">
        <w:rPr>
          <w:rFonts w:ascii="Arial" w:hAnsi="Arial" w:cs="Arial"/>
        </w:rPr>
        <w:t>čtyřmístné číslo</w:t>
      </w:r>
      <w:r w:rsidR="00992062">
        <w:rPr>
          <w:rFonts w:ascii="Arial" w:hAnsi="Arial" w:cs="Arial"/>
        </w:rPr>
        <w:t xml:space="preserve"> (</w:t>
      </w:r>
      <w:r w:rsidRPr="00BB555C">
        <w:rPr>
          <w:rFonts w:ascii="Arial" w:hAnsi="Arial" w:cs="Arial"/>
        </w:rPr>
        <w:t>např. 5</w:t>
      </w:r>
      <w:r w:rsidR="00A83CDA">
        <w:rPr>
          <w:rFonts w:ascii="Arial" w:hAnsi="Arial" w:cs="Arial"/>
        </w:rPr>
        <w:t>011</w:t>
      </w:r>
      <w:r w:rsidR="00992062">
        <w:rPr>
          <w:rFonts w:ascii="Arial" w:hAnsi="Arial" w:cs="Arial"/>
        </w:rPr>
        <w:t>).</w:t>
      </w:r>
      <w:r w:rsidRPr="00BB555C">
        <w:rPr>
          <w:rFonts w:ascii="Arial" w:hAnsi="Arial" w:cs="Arial"/>
        </w:rPr>
        <w:t xml:space="preserve"> </w:t>
      </w:r>
    </w:p>
    <w:p w:rsidR="00B23606" w:rsidRDefault="00B23606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</w:p>
    <w:p w:rsidR="00992062" w:rsidRPr="00B23606" w:rsidRDefault="00B23606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23606">
        <w:rPr>
          <w:rFonts w:ascii="Arial" w:hAnsi="Arial" w:cs="Arial"/>
          <w:b/>
          <w:sz w:val="22"/>
          <w:szCs w:val="22"/>
          <w:u w:val="single"/>
        </w:rPr>
        <w:t xml:space="preserve">Seskupení 50 Platy a podobné a související výdaje </w:t>
      </w:r>
    </w:p>
    <w:p w:rsidR="000B0789" w:rsidRPr="00992062" w:rsidRDefault="004B6904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proofErr w:type="gramStart"/>
      <w:r w:rsidRPr="00992062">
        <w:rPr>
          <w:rFonts w:ascii="Arial" w:hAnsi="Arial" w:cs="Arial"/>
          <w:b/>
          <w:sz w:val="22"/>
          <w:szCs w:val="22"/>
          <w:u w:val="single"/>
        </w:rPr>
        <w:t xml:space="preserve">Podseskupení </w:t>
      </w:r>
      <w:r w:rsidR="00992062" w:rsidRPr="00992062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992062">
        <w:rPr>
          <w:rFonts w:ascii="Arial" w:hAnsi="Arial" w:cs="Arial"/>
          <w:b/>
          <w:sz w:val="22"/>
          <w:szCs w:val="22"/>
          <w:u w:val="single"/>
        </w:rPr>
        <w:t>501</w:t>
      </w:r>
      <w:proofErr w:type="gramEnd"/>
      <w:r w:rsidRPr="00992062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992062" w:rsidRPr="00992062">
        <w:rPr>
          <w:rFonts w:ascii="Arial" w:hAnsi="Arial" w:cs="Arial"/>
          <w:b/>
          <w:sz w:val="22"/>
          <w:szCs w:val="22"/>
          <w:u w:val="single"/>
        </w:rPr>
        <w:t>Platy</w:t>
      </w:r>
    </w:p>
    <w:p w:rsidR="004B6904" w:rsidRPr="00A83CDA" w:rsidRDefault="004B6904" w:rsidP="007B6294">
      <w:pPr>
        <w:pStyle w:val="Normlnweb"/>
        <w:numPr>
          <w:ilvl w:val="0"/>
          <w:numId w:val="10"/>
        </w:numPr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992062">
        <w:rPr>
          <w:rFonts w:ascii="Arial" w:hAnsi="Arial" w:cs="Arial"/>
          <w:sz w:val="22"/>
          <w:szCs w:val="22"/>
        </w:rPr>
        <w:t>5011</w:t>
      </w:r>
      <w:r w:rsidR="00407204">
        <w:rPr>
          <w:rFonts w:ascii="Arial" w:hAnsi="Arial" w:cs="Arial"/>
          <w:sz w:val="22"/>
          <w:szCs w:val="22"/>
        </w:rPr>
        <w:t xml:space="preserve"> </w:t>
      </w:r>
      <w:r w:rsidRPr="00A83CDA">
        <w:rPr>
          <w:rFonts w:ascii="Arial" w:hAnsi="Arial" w:cs="Arial"/>
          <w:b/>
          <w:sz w:val="22"/>
          <w:szCs w:val="22"/>
        </w:rPr>
        <w:t>Platy zaměstnanců v pracovním poměru vyjma zaměstnan</w:t>
      </w:r>
      <w:r w:rsidR="00BB555C" w:rsidRPr="00A83CDA">
        <w:rPr>
          <w:rFonts w:ascii="Arial" w:hAnsi="Arial" w:cs="Arial"/>
          <w:b/>
          <w:sz w:val="22"/>
          <w:szCs w:val="22"/>
        </w:rPr>
        <w:t>ců na </w:t>
      </w:r>
      <w:r w:rsidRPr="00A83CDA">
        <w:rPr>
          <w:rFonts w:ascii="Arial" w:hAnsi="Arial" w:cs="Arial"/>
          <w:b/>
          <w:sz w:val="22"/>
          <w:szCs w:val="22"/>
        </w:rPr>
        <w:t>služebních místech</w:t>
      </w:r>
    </w:p>
    <w:p w:rsidR="000B0789" w:rsidRPr="00BB555C" w:rsidRDefault="000B0789" w:rsidP="007B6294">
      <w:pPr>
        <w:pStyle w:val="Normlnweb"/>
        <w:numPr>
          <w:ilvl w:val="0"/>
          <w:numId w:val="10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BB555C">
        <w:rPr>
          <w:rFonts w:ascii="Arial" w:hAnsi="Arial" w:cs="Arial"/>
          <w:sz w:val="22"/>
          <w:szCs w:val="22"/>
        </w:rPr>
        <w:t>5013</w:t>
      </w:r>
      <w:r w:rsidR="00992062">
        <w:rPr>
          <w:rFonts w:ascii="Arial" w:hAnsi="Arial" w:cs="Arial"/>
          <w:sz w:val="22"/>
          <w:szCs w:val="22"/>
        </w:rPr>
        <w:t xml:space="preserve">  </w:t>
      </w:r>
      <w:r w:rsidR="00407204">
        <w:rPr>
          <w:rFonts w:ascii="Arial" w:hAnsi="Arial" w:cs="Arial"/>
          <w:sz w:val="22"/>
          <w:szCs w:val="22"/>
        </w:rPr>
        <w:t xml:space="preserve">   </w:t>
      </w:r>
      <w:r w:rsidRPr="00992062">
        <w:rPr>
          <w:rFonts w:ascii="Arial" w:hAnsi="Arial" w:cs="Arial"/>
          <w:b/>
          <w:sz w:val="22"/>
          <w:szCs w:val="22"/>
        </w:rPr>
        <w:t>Platy</w:t>
      </w:r>
      <w:proofErr w:type="gramEnd"/>
      <w:r w:rsidRPr="00992062">
        <w:rPr>
          <w:rFonts w:ascii="Arial" w:hAnsi="Arial" w:cs="Arial"/>
          <w:b/>
          <w:sz w:val="22"/>
          <w:szCs w:val="22"/>
        </w:rPr>
        <w:t xml:space="preserve"> zaměstnanců na služebních místech podle zákona o státní službě</w:t>
      </w:r>
    </w:p>
    <w:p w:rsidR="00992062" w:rsidRDefault="00992062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</w:p>
    <w:p w:rsidR="00A76690" w:rsidRDefault="00A76690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</w:p>
    <w:p w:rsidR="00407204" w:rsidRDefault="00407204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B0789" w:rsidRPr="00A83CDA" w:rsidRDefault="000B0789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92062">
        <w:rPr>
          <w:rFonts w:ascii="Arial" w:hAnsi="Arial" w:cs="Arial"/>
          <w:b/>
          <w:sz w:val="22"/>
          <w:szCs w:val="22"/>
          <w:u w:val="single"/>
        </w:rPr>
        <w:lastRenderedPageBreak/>
        <w:t>Podseskupení 502 O</w:t>
      </w:r>
      <w:r w:rsidRPr="00A83CDA">
        <w:rPr>
          <w:rFonts w:ascii="Arial" w:hAnsi="Arial" w:cs="Arial"/>
          <w:b/>
          <w:sz w:val="22"/>
          <w:szCs w:val="22"/>
          <w:u w:val="single"/>
        </w:rPr>
        <w:t xml:space="preserve">statní platby za provedenou práci </w:t>
      </w:r>
    </w:p>
    <w:p w:rsidR="000B0789" w:rsidRPr="00BB555C" w:rsidRDefault="000B0789" w:rsidP="007B6294">
      <w:pPr>
        <w:pStyle w:val="Normlnweb"/>
        <w:numPr>
          <w:ilvl w:val="0"/>
          <w:numId w:val="11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92062">
        <w:rPr>
          <w:rFonts w:ascii="Arial" w:hAnsi="Arial" w:cs="Arial"/>
          <w:sz w:val="22"/>
          <w:szCs w:val="22"/>
        </w:rPr>
        <w:t>5021</w:t>
      </w:r>
      <w:r w:rsidRPr="00A83CDA">
        <w:rPr>
          <w:rFonts w:ascii="Arial" w:hAnsi="Arial" w:cs="Arial"/>
          <w:b/>
          <w:sz w:val="22"/>
          <w:szCs w:val="22"/>
        </w:rPr>
        <w:t xml:space="preserve"> Ostatní osobní výdaje</w:t>
      </w:r>
      <w:r w:rsidRPr="00BB555C">
        <w:rPr>
          <w:rFonts w:ascii="Arial" w:hAnsi="Arial" w:cs="Arial"/>
          <w:sz w:val="22"/>
          <w:szCs w:val="22"/>
        </w:rPr>
        <w:t xml:space="preserve">  - </w:t>
      </w:r>
      <w:r w:rsidR="00992062">
        <w:rPr>
          <w:rFonts w:ascii="Arial" w:hAnsi="Arial" w:cs="Arial"/>
          <w:sz w:val="22"/>
          <w:szCs w:val="22"/>
        </w:rPr>
        <w:t>z</w:t>
      </w:r>
      <w:r w:rsidRPr="00BB555C">
        <w:rPr>
          <w:rFonts w:ascii="Arial" w:hAnsi="Arial" w:cs="Arial"/>
          <w:sz w:val="22"/>
          <w:szCs w:val="22"/>
        </w:rPr>
        <w:t>ahrnují předevší</w:t>
      </w:r>
      <w:r w:rsidR="00BB555C">
        <w:rPr>
          <w:rFonts w:ascii="Arial" w:hAnsi="Arial" w:cs="Arial"/>
          <w:sz w:val="22"/>
          <w:szCs w:val="22"/>
        </w:rPr>
        <w:t>m odměny za práci podle dohod o </w:t>
      </w:r>
      <w:r w:rsidRPr="00BB555C">
        <w:rPr>
          <w:rFonts w:ascii="Arial" w:hAnsi="Arial" w:cs="Arial"/>
          <w:sz w:val="22"/>
          <w:szCs w:val="22"/>
        </w:rPr>
        <w:t>pracích uzavíraných podle zákoníku práce mimo pracovní poměr.</w:t>
      </w:r>
    </w:p>
    <w:p w:rsidR="00992062" w:rsidRDefault="00992062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</w:p>
    <w:p w:rsidR="00CD52F7" w:rsidRPr="00A83CDA" w:rsidRDefault="000B0789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92062">
        <w:rPr>
          <w:rFonts w:ascii="Arial" w:hAnsi="Arial" w:cs="Arial"/>
          <w:b/>
          <w:sz w:val="22"/>
          <w:szCs w:val="22"/>
          <w:u w:val="single"/>
        </w:rPr>
        <w:t>Podseskupení 503 Povinné</w:t>
      </w:r>
      <w:r w:rsidRPr="00A83CDA">
        <w:rPr>
          <w:rFonts w:ascii="Arial" w:hAnsi="Arial" w:cs="Arial"/>
          <w:b/>
          <w:sz w:val="22"/>
          <w:szCs w:val="22"/>
          <w:u w:val="single"/>
        </w:rPr>
        <w:t xml:space="preserve"> pojistné placené zaměstnavatelem</w:t>
      </w:r>
    </w:p>
    <w:p w:rsidR="000B0789" w:rsidRPr="00BB555C" w:rsidRDefault="000B0789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555C">
        <w:rPr>
          <w:rFonts w:ascii="Arial" w:hAnsi="Arial" w:cs="Arial"/>
          <w:sz w:val="22"/>
          <w:szCs w:val="22"/>
        </w:rPr>
        <w:t>Povinné pojistné, které platí zaměstnavatel jakožto poplatník, tj. sám za sebe. Nepatří sem p</w:t>
      </w:r>
      <w:r w:rsidR="007B6294" w:rsidRPr="00BB555C">
        <w:rPr>
          <w:rFonts w:ascii="Arial" w:hAnsi="Arial" w:cs="Arial"/>
          <w:sz w:val="22"/>
          <w:szCs w:val="22"/>
        </w:rPr>
        <w:t>ojistné a </w:t>
      </w:r>
      <w:r w:rsidRPr="00BB555C">
        <w:rPr>
          <w:rFonts w:ascii="Arial" w:hAnsi="Arial" w:cs="Arial"/>
          <w:sz w:val="22"/>
          <w:szCs w:val="22"/>
        </w:rPr>
        <w:t>daň z příjmů, jejichž poplatníky jsou zaměstnanci a</w:t>
      </w:r>
      <w:r w:rsidR="00BB555C">
        <w:rPr>
          <w:rFonts w:ascii="Arial" w:hAnsi="Arial" w:cs="Arial"/>
          <w:sz w:val="22"/>
          <w:szCs w:val="22"/>
        </w:rPr>
        <w:t> zaměstnavatel jim je strhává a </w:t>
      </w:r>
      <w:r w:rsidRPr="00BB555C">
        <w:rPr>
          <w:rFonts w:ascii="Arial" w:hAnsi="Arial" w:cs="Arial"/>
          <w:sz w:val="22"/>
          <w:szCs w:val="22"/>
        </w:rPr>
        <w:t>platí za ně jakožto plátce, ty patří na příslušnou položku z podseskupení 501 nebo 502</w:t>
      </w:r>
      <w:r w:rsidR="00992062">
        <w:rPr>
          <w:rFonts w:ascii="Arial" w:hAnsi="Arial" w:cs="Arial"/>
          <w:sz w:val="22"/>
          <w:szCs w:val="22"/>
        </w:rPr>
        <w:t>. P</w:t>
      </w:r>
      <w:r w:rsidRPr="00BB555C">
        <w:rPr>
          <w:rFonts w:ascii="Arial" w:hAnsi="Arial" w:cs="Arial"/>
          <w:sz w:val="22"/>
          <w:szCs w:val="22"/>
        </w:rPr>
        <w:t>atří sem</w:t>
      </w:r>
      <w:r w:rsidR="00992062">
        <w:rPr>
          <w:rFonts w:ascii="Arial" w:hAnsi="Arial" w:cs="Arial"/>
          <w:sz w:val="22"/>
          <w:szCs w:val="22"/>
        </w:rPr>
        <w:t>:</w:t>
      </w:r>
    </w:p>
    <w:p w:rsidR="00CD52F7" w:rsidRPr="00BB555C" w:rsidRDefault="000B0789" w:rsidP="007B6294">
      <w:pPr>
        <w:pStyle w:val="Normlnweb"/>
        <w:numPr>
          <w:ilvl w:val="0"/>
          <w:numId w:val="11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92062">
        <w:rPr>
          <w:rFonts w:ascii="Arial" w:hAnsi="Arial" w:cs="Arial"/>
          <w:sz w:val="22"/>
          <w:szCs w:val="22"/>
        </w:rPr>
        <w:t>5031</w:t>
      </w:r>
      <w:r w:rsidR="00CD52F7" w:rsidRPr="00A83CDA">
        <w:rPr>
          <w:rFonts w:ascii="Arial" w:hAnsi="Arial" w:cs="Arial"/>
          <w:b/>
          <w:sz w:val="22"/>
          <w:szCs w:val="22"/>
        </w:rPr>
        <w:t xml:space="preserve"> Povinné pojistné na sociální zabezpečení</w:t>
      </w:r>
      <w:r w:rsidR="00CD52F7" w:rsidRPr="00BB555C">
        <w:rPr>
          <w:rFonts w:ascii="Arial" w:hAnsi="Arial" w:cs="Arial"/>
          <w:sz w:val="22"/>
          <w:szCs w:val="22"/>
        </w:rPr>
        <w:t xml:space="preserve"> </w:t>
      </w:r>
      <w:r w:rsidR="00CD52F7" w:rsidRPr="00A83CDA">
        <w:rPr>
          <w:rFonts w:ascii="Arial" w:hAnsi="Arial" w:cs="Arial"/>
          <w:b/>
          <w:sz w:val="22"/>
          <w:szCs w:val="22"/>
        </w:rPr>
        <w:t>a příspěvek na státní politiku zaměstnanosti.</w:t>
      </w:r>
      <w:r w:rsidR="00CD52F7" w:rsidRPr="00BB555C">
        <w:rPr>
          <w:rFonts w:ascii="Arial" w:hAnsi="Arial" w:cs="Arial"/>
          <w:sz w:val="22"/>
          <w:szCs w:val="22"/>
        </w:rPr>
        <w:t xml:space="preserve"> </w:t>
      </w:r>
      <w:r w:rsidR="00CD52F7" w:rsidRPr="00BB555C">
        <w:rPr>
          <w:rFonts w:ascii="Arial" w:hAnsi="Arial" w:cs="Arial"/>
          <w:color w:val="000000"/>
          <w:sz w:val="22"/>
          <w:szCs w:val="22"/>
        </w:rPr>
        <w:t>Podle § 9 zák. č. 589/1992 Sb., o pojistném na sociální zabezpečení a příspěvku na státní politiku zaměstnanosti</w:t>
      </w:r>
      <w:r w:rsidR="00992062">
        <w:rPr>
          <w:rFonts w:ascii="Arial" w:hAnsi="Arial" w:cs="Arial"/>
          <w:color w:val="000000"/>
          <w:sz w:val="22"/>
          <w:szCs w:val="22"/>
        </w:rPr>
        <w:t>.</w:t>
      </w:r>
    </w:p>
    <w:p w:rsidR="004B6904" w:rsidRPr="00BB555C" w:rsidRDefault="00CD52F7" w:rsidP="007B6294">
      <w:pPr>
        <w:pStyle w:val="Normlnweb"/>
        <w:numPr>
          <w:ilvl w:val="0"/>
          <w:numId w:val="11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92062">
        <w:rPr>
          <w:rFonts w:ascii="Arial" w:hAnsi="Arial" w:cs="Arial"/>
          <w:sz w:val="22"/>
          <w:szCs w:val="22"/>
        </w:rPr>
        <w:t xml:space="preserve">5032 </w:t>
      </w:r>
      <w:r w:rsidRPr="00A83CDA">
        <w:rPr>
          <w:rFonts w:ascii="Arial" w:hAnsi="Arial" w:cs="Arial"/>
          <w:b/>
          <w:sz w:val="22"/>
          <w:szCs w:val="22"/>
        </w:rPr>
        <w:t>Povinné pojistné na veřejné zdravotní pojištění</w:t>
      </w:r>
      <w:r w:rsidRPr="00BB555C">
        <w:rPr>
          <w:rFonts w:ascii="Arial" w:hAnsi="Arial" w:cs="Arial"/>
          <w:sz w:val="22"/>
          <w:szCs w:val="22"/>
        </w:rPr>
        <w:t xml:space="preserve">. </w:t>
      </w:r>
      <w:r w:rsidR="00BB555C">
        <w:rPr>
          <w:rFonts w:ascii="Arial" w:hAnsi="Arial" w:cs="Arial"/>
          <w:color w:val="000000"/>
          <w:sz w:val="22"/>
          <w:szCs w:val="22"/>
        </w:rPr>
        <w:t>Podle § 5 zák. č. </w:t>
      </w:r>
      <w:r w:rsidRPr="00BB555C">
        <w:rPr>
          <w:rFonts w:ascii="Arial" w:hAnsi="Arial" w:cs="Arial"/>
          <w:color w:val="000000"/>
          <w:sz w:val="22"/>
          <w:szCs w:val="22"/>
        </w:rPr>
        <w:t>592/1992 Sb., o pojistném na všeobecné zdravotní pojištění.</w:t>
      </w:r>
    </w:p>
    <w:p w:rsidR="00992062" w:rsidRDefault="00992062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CD52F7" w:rsidRPr="00BB555C" w:rsidRDefault="00CD52F7" w:rsidP="007B6294">
      <w:pPr>
        <w:pStyle w:val="Normlnweb"/>
        <w:spacing w:before="120" w:beforeAutospacing="0" w:after="120" w:afterAutospacing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BB555C">
        <w:rPr>
          <w:rFonts w:ascii="Arial" w:hAnsi="Arial" w:cs="Arial"/>
          <w:b/>
          <w:bCs/>
          <w:sz w:val="22"/>
          <w:szCs w:val="22"/>
          <w:u w:val="single"/>
        </w:rPr>
        <w:t>Seskupení 51 Neinvestiční nákupy a související výdaje</w:t>
      </w:r>
    </w:p>
    <w:p w:rsidR="00C60C21" w:rsidRPr="00BB555C" w:rsidRDefault="00CD52F7" w:rsidP="007B6294">
      <w:pPr>
        <w:spacing w:before="120" w:after="120" w:line="240" w:lineRule="auto"/>
        <w:jc w:val="both"/>
        <w:rPr>
          <w:rStyle w:val="Siln"/>
          <w:rFonts w:ascii="Arial" w:eastAsia="Calibri" w:hAnsi="Arial" w:cs="Arial"/>
          <w:b w:val="0"/>
          <w:color w:val="000000"/>
        </w:rPr>
      </w:pPr>
      <w:r w:rsidRPr="00BB555C">
        <w:rPr>
          <w:rStyle w:val="Siln"/>
          <w:rFonts w:ascii="Arial" w:eastAsia="Calibri" w:hAnsi="Arial" w:cs="Arial"/>
          <w:b w:val="0"/>
          <w:color w:val="000000"/>
        </w:rPr>
        <w:t>Na položky seskupení 51 patří výdaje na</w:t>
      </w:r>
      <w:r w:rsidR="00C60C21" w:rsidRPr="00BB555C">
        <w:rPr>
          <w:rStyle w:val="Siln"/>
          <w:rFonts w:ascii="Arial" w:hAnsi="Arial" w:cs="Arial"/>
          <w:b w:val="0"/>
          <w:color w:val="000000"/>
        </w:rPr>
        <w:t xml:space="preserve"> </w:t>
      </w:r>
      <w:r w:rsidRPr="00BB555C">
        <w:rPr>
          <w:rStyle w:val="Siln"/>
          <w:rFonts w:ascii="Arial" w:eastAsia="Calibri" w:hAnsi="Arial" w:cs="Arial"/>
          <w:b w:val="0"/>
          <w:color w:val="000000"/>
        </w:rPr>
        <w:t>pořízení věcí (§ 496 občanského zákoníku) a práv s výjimkou věcí a práv, které mají povahu dlouhodobého majetku</w:t>
      </w:r>
      <w:r w:rsidR="00A76690">
        <w:rPr>
          <w:rStyle w:val="Siln"/>
          <w:rFonts w:ascii="Arial" w:eastAsia="Calibri" w:hAnsi="Arial" w:cs="Arial"/>
          <w:b w:val="0"/>
          <w:color w:val="000000"/>
        </w:rPr>
        <w:t>.</w:t>
      </w:r>
      <w:r w:rsidRPr="00BB555C">
        <w:rPr>
          <w:rStyle w:val="Siln"/>
          <w:rFonts w:ascii="Arial" w:eastAsia="Calibri" w:hAnsi="Arial" w:cs="Arial"/>
          <w:b w:val="0"/>
          <w:color w:val="000000"/>
        </w:rPr>
        <w:t xml:space="preserve"> </w:t>
      </w:r>
      <w:r w:rsidR="00C60C21" w:rsidRPr="00BB555C">
        <w:rPr>
          <w:rStyle w:val="Siln"/>
          <w:rFonts w:ascii="Arial" w:eastAsia="Calibri" w:hAnsi="Arial" w:cs="Arial"/>
          <w:b w:val="0"/>
          <w:color w:val="000000"/>
        </w:rPr>
        <w:t xml:space="preserve">Pořízením věci (majetku) se rozumí získání vlastnického nebo obdobného práva k této věci (majetku). </w:t>
      </w:r>
    </w:p>
    <w:p w:rsidR="00CD52F7" w:rsidRPr="00BB555C" w:rsidRDefault="00C60C21" w:rsidP="007B6294">
      <w:pPr>
        <w:spacing w:before="120" w:after="120" w:line="240" w:lineRule="auto"/>
        <w:jc w:val="both"/>
        <w:rPr>
          <w:rFonts w:ascii="Arial" w:hAnsi="Arial" w:cs="Arial"/>
        </w:rPr>
      </w:pPr>
      <w:r w:rsidRPr="00BB555C">
        <w:rPr>
          <w:rStyle w:val="Siln"/>
          <w:rFonts w:ascii="Arial" w:eastAsia="Calibri" w:hAnsi="Arial" w:cs="Arial"/>
          <w:color w:val="000000"/>
        </w:rPr>
        <w:t>Službou se rozumí</w:t>
      </w:r>
      <w:r w:rsidRPr="00BB555C">
        <w:rPr>
          <w:rStyle w:val="Siln"/>
          <w:rFonts w:ascii="Arial" w:eastAsia="Calibri" w:hAnsi="Arial" w:cs="Arial"/>
          <w:b w:val="0"/>
          <w:color w:val="000000"/>
        </w:rPr>
        <w:t xml:space="preserve"> činnost nebo nečinnost fyzické nebo právnické osoby přinášející plátci nebo tomu, koho určil, užitek, avšak nevytvářející novou věc a nemající za následek technické zhodnocení žádné věci (majetku), a to jak činnost plátcem nebo tím, koho určil, spotřebovaná jako taková (například proslovení přednášky), tak činnost s hmotně zachyc</w:t>
      </w:r>
      <w:r w:rsidR="007B6294" w:rsidRPr="00BB555C">
        <w:rPr>
          <w:rStyle w:val="Siln"/>
          <w:rFonts w:ascii="Arial" w:eastAsia="Calibri" w:hAnsi="Arial" w:cs="Arial"/>
          <w:b w:val="0"/>
          <w:color w:val="000000"/>
        </w:rPr>
        <w:t xml:space="preserve">eným výsledkem, který </w:t>
      </w:r>
      <w:r w:rsidR="00A96109">
        <w:rPr>
          <w:rStyle w:val="Siln"/>
          <w:rFonts w:ascii="Arial" w:eastAsia="Calibri" w:hAnsi="Arial" w:cs="Arial"/>
          <w:b w:val="0"/>
          <w:color w:val="000000"/>
        </w:rPr>
        <w:t xml:space="preserve">se </w:t>
      </w:r>
      <w:r w:rsidR="007B6294" w:rsidRPr="00BB555C">
        <w:rPr>
          <w:rStyle w:val="Siln"/>
          <w:rFonts w:ascii="Arial" w:eastAsia="Calibri" w:hAnsi="Arial" w:cs="Arial"/>
          <w:b w:val="0"/>
          <w:color w:val="000000"/>
        </w:rPr>
        <w:t>teprve</w:t>
      </w:r>
      <w:r w:rsidR="00A96109">
        <w:rPr>
          <w:rStyle w:val="Siln"/>
          <w:rFonts w:ascii="Arial" w:eastAsia="Calibri" w:hAnsi="Arial" w:cs="Arial"/>
          <w:b w:val="0"/>
          <w:color w:val="000000"/>
        </w:rPr>
        <w:t xml:space="preserve"> </w:t>
      </w:r>
      <w:r w:rsidRPr="00BB555C">
        <w:rPr>
          <w:rStyle w:val="Siln"/>
          <w:rFonts w:ascii="Arial" w:eastAsia="Calibri" w:hAnsi="Arial" w:cs="Arial"/>
          <w:b w:val="0"/>
          <w:color w:val="000000"/>
        </w:rPr>
        <w:t xml:space="preserve">spotřebovává </w:t>
      </w:r>
      <w:r w:rsidR="00BB555C">
        <w:rPr>
          <w:rStyle w:val="Siln"/>
          <w:rFonts w:ascii="Arial" w:eastAsia="Calibri" w:hAnsi="Arial" w:cs="Arial"/>
          <w:b w:val="0"/>
          <w:color w:val="000000"/>
        </w:rPr>
        <w:t>(například vyhotovení nápisu na </w:t>
      </w:r>
      <w:r w:rsidRPr="00BB555C">
        <w:rPr>
          <w:rStyle w:val="Siln"/>
          <w:rFonts w:ascii="Arial" w:eastAsia="Calibri" w:hAnsi="Arial" w:cs="Arial"/>
          <w:b w:val="0"/>
          <w:color w:val="000000"/>
        </w:rPr>
        <w:t xml:space="preserve">nějakou věc patřící objednateli nebo napsání posudku, který nemá povahu autorského díla). </w:t>
      </w:r>
      <w:r w:rsidRPr="00BB555C">
        <w:rPr>
          <w:rFonts w:ascii="Arial" w:eastAsia="Calibri" w:hAnsi="Arial" w:cs="Arial"/>
          <w:b/>
        </w:rPr>
        <w:t xml:space="preserve">Službou je i </w:t>
      </w:r>
      <w:r w:rsidRPr="00A96109">
        <w:rPr>
          <w:rFonts w:ascii="Arial" w:eastAsia="Calibri" w:hAnsi="Arial" w:cs="Arial"/>
        </w:rPr>
        <w:t>poskytnutí hmotné věci nebo peněžních prostředků k dočasnému užívání.</w:t>
      </w:r>
      <w:r w:rsidRPr="00A96109">
        <w:rPr>
          <w:rStyle w:val="Siln"/>
          <w:rFonts w:ascii="Arial" w:eastAsia="Calibri" w:hAnsi="Arial" w:cs="Arial"/>
          <w:color w:val="000000"/>
        </w:rPr>
        <w:t xml:space="preserve"> </w:t>
      </w:r>
      <w:r w:rsidR="00A96109">
        <w:rPr>
          <w:rStyle w:val="Siln"/>
          <w:rFonts w:ascii="Arial" w:eastAsia="Calibri" w:hAnsi="Arial" w:cs="Arial"/>
          <w:color w:val="000000"/>
        </w:rPr>
        <w:t xml:space="preserve">Službou </w:t>
      </w:r>
      <w:r w:rsidR="00A96109" w:rsidRPr="00A96109">
        <w:rPr>
          <w:rStyle w:val="Siln"/>
          <w:rFonts w:ascii="Arial" w:eastAsia="Calibri" w:hAnsi="Arial" w:cs="Arial"/>
          <w:color w:val="000000"/>
        </w:rPr>
        <w:t>n</w:t>
      </w:r>
      <w:r w:rsidRPr="00A96109">
        <w:rPr>
          <w:rStyle w:val="Siln"/>
          <w:rFonts w:ascii="Arial" w:eastAsia="Calibri" w:hAnsi="Arial" w:cs="Arial"/>
          <w:color w:val="000000"/>
        </w:rPr>
        <w:t>ení</w:t>
      </w:r>
      <w:r w:rsidRPr="00BB555C">
        <w:rPr>
          <w:rStyle w:val="Siln"/>
          <w:rFonts w:ascii="Arial" w:eastAsia="Calibri" w:hAnsi="Arial" w:cs="Arial"/>
          <w:b w:val="0"/>
          <w:color w:val="000000"/>
        </w:rPr>
        <w:t xml:space="preserve"> činnost vedoucí k vytvoření nové věci nebo výkonu (například vyhotovení razítka nebo vytištění publikace podle podkladů objednatele na papír dodaný zhotovitelem).</w:t>
      </w:r>
    </w:p>
    <w:p w:rsidR="00C60C21" w:rsidRPr="00A83CDA" w:rsidRDefault="00992062" w:rsidP="007B6294">
      <w:pPr>
        <w:spacing w:before="120" w:after="120" w:line="240" w:lineRule="auto"/>
        <w:jc w:val="both"/>
        <w:rPr>
          <w:rStyle w:val="Siln"/>
          <w:rFonts w:ascii="Arial" w:hAnsi="Arial" w:cs="Arial"/>
          <w:color w:val="000000"/>
          <w:u w:val="single"/>
        </w:rPr>
      </w:pPr>
      <w:r>
        <w:rPr>
          <w:rFonts w:ascii="Arial" w:hAnsi="Arial" w:cs="Arial"/>
          <w:b/>
          <w:u w:val="single"/>
        </w:rPr>
        <w:t>P</w:t>
      </w:r>
      <w:r w:rsidR="004077A4" w:rsidRPr="00A83CDA">
        <w:rPr>
          <w:rFonts w:ascii="Arial" w:hAnsi="Arial" w:cs="Arial"/>
          <w:b/>
          <w:u w:val="single"/>
        </w:rPr>
        <w:t xml:space="preserve">odseskupení  </w:t>
      </w:r>
      <w:r w:rsidR="00135628" w:rsidRPr="00A83CDA">
        <w:rPr>
          <w:rFonts w:ascii="Arial" w:hAnsi="Arial" w:cs="Arial"/>
          <w:b/>
          <w:u w:val="single"/>
        </w:rPr>
        <w:t>513</w:t>
      </w:r>
      <w:r w:rsidR="00C60C21" w:rsidRPr="00A83CDA">
        <w:rPr>
          <w:rFonts w:ascii="Arial" w:hAnsi="Arial" w:cs="Arial"/>
          <w:b/>
          <w:u w:val="single"/>
        </w:rPr>
        <w:t xml:space="preserve"> - </w:t>
      </w:r>
      <w:r w:rsidR="00135628" w:rsidRPr="00A83CDA">
        <w:rPr>
          <w:rFonts w:ascii="Arial" w:hAnsi="Arial" w:cs="Arial"/>
          <w:b/>
          <w:u w:val="single"/>
        </w:rPr>
        <w:t xml:space="preserve"> </w:t>
      </w:r>
      <w:r w:rsidR="00CD52F7" w:rsidRPr="00A83CDA">
        <w:rPr>
          <w:rStyle w:val="Siln"/>
          <w:rFonts w:ascii="Arial" w:eastAsia="Calibri" w:hAnsi="Arial" w:cs="Arial"/>
          <w:color w:val="000000"/>
          <w:u w:val="single"/>
        </w:rPr>
        <w:t>pořízení věcí</w:t>
      </w:r>
      <w:r>
        <w:rPr>
          <w:rStyle w:val="Siln"/>
          <w:rFonts w:ascii="Arial" w:eastAsia="Calibri" w:hAnsi="Arial" w:cs="Arial"/>
          <w:color w:val="000000"/>
          <w:u w:val="single"/>
        </w:rPr>
        <w:t xml:space="preserve"> </w:t>
      </w:r>
      <w:r w:rsidR="00C60C21" w:rsidRPr="00A83CDA">
        <w:rPr>
          <w:rStyle w:val="Siln"/>
          <w:rFonts w:ascii="Arial" w:hAnsi="Arial" w:cs="Arial"/>
          <w:color w:val="000000"/>
          <w:u w:val="single"/>
        </w:rPr>
        <w:t>- nákup materiálu</w:t>
      </w:r>
    </w:p>
    <w:p w:rsidR="00135628" w:rsidRPr="00BB555C" w:rsidRDefault="00CD52F7" w:rsidP="007B6294">
      <w:pPr>
        <w:spacing w:before="120" w:after="120" w:line="240" w:lineRule="auto"/>
        <w:jc w:val="both"/>
        <w:rPr>
          <w:rFonts w:ascii="Arial" w:hAnsi="Arial" w:cs="Arial"/>
        </w:rPr>
      </w:pPr>
      <w:r w:rsidRPr="00BB555C">
        <w:rPr>
          <w:rStyle w:val="Siln"/>
          <w:rFonts w:ascii="Arial" w:eastAsia="Calibri" w:hAnsi="Arial" w:cs="Arial"/>
          <w:b w:val="0"/>
          <w:color w:val="000000"/>
        </w:rPr>
        <w:t xml:space="preserve"> </w:t>
      </w:r>
      <w:r w:rsidR="00C60C21" w:rsidRPr="00BB555C">
        <w:rPr>
          <w:rFonts w:ascii="Arial" w:eastAsia="Calibri" w:hAnsi="Arial" w:cs="Arial"/>
          <w:color w:val="000000"/>
        </w:rPr>
        <w:t xml:space="preserve">Na položky </w:t>
      </w:r>
      <w:r w:rsidR="00C60C21" w:rsidRPr="00A83CDA">
        <w:rPr>
          <w:rFonts w:ascii="Arial" w:eastAsia="Calibri" w:hAnsi="Arial" w:cs="Arial"/>
          <w:color w:val="000000"/>
        </w:rPr>
        <w:t>5131 až 5139 patří výdaje na dodavatelské pořízení hmotných věcí</w:t>
      </w:r>
      <w:r w:rsidR="00C60C21" w:rsidRPr="00BB555C">
        <w:rPr>
          <w:rFonts w:ascii="Arial" w:eastAsia="Calibri" w:hAnsi="Arial" w:cs="Arial"/>
          <w:color w:val="000000"/>
        </w:rPr>
        <w:t xml:space="preserve"> (§ 496 odst. 1 občanského zákoníku) s výjimkou věcí, které mají povahu dlouhodobého hmotného majetku kromě drobného (výdaje na jejich dodavatelské pořízení patří na položky z podseskupení 612 a 613). Dodavatelským pořízením hmotné věci se rozumí jak koupě nebo jiné úplatné získání hotové věci, tak zadání jejího zhot</w:t>
      </w:r>
      <w:r w:rsidR="00BB555C">
        <w:rPr>
          <w:rFonts w:ascii="Arial" w:eastAsia="Calibri" w:hAnsi="Arial" w:cs="Arial"/>
          <w:color w:val="000000"/>
        </w:rPr>
        <w:t>ovení a její úplatné získání na </w:t>
      </w:r>
      <w:r w:rsidR="00C60C21" w:rsidRPr="00BB555C">
        <w:rPr>
          <w:rFonts w:ascii="Arial" w:eastAsia="Calibri" w:hAnsi="Arial" w:cs="Arial"/>
          <w:color w:val="000000"/>
        </w:rPr>
        <w:t>základě smlouvy o dílo (§ 2586 a násl. občanského zákoníku) nebo jiné obdobné smlouvy.</w:t>
      </w:r>
    </w:p>
    <w:p w:rsidR="00D50920" w:rsidRPr="00032A56" w:rsidRDefault="004077A4" w:rsidP="006E1A56">
      <w:pPr>
        <w:pStyle w:val="Odstavecseseznamem"/>
        <w:numPr>
          <w:ilvl w:val="0"/>
          <w:numId w:val="4"/>
        </w:numPr>
        <w:spacing w:before="120" w:after="0" w:line="240" w:lineRule="auto"/>
        <w:contextualSpacing w:val="0"/>
        <w:jc w:val="both"/>
        <w:rPr>
          <w:rFonts w:ascii="Arial" w:hAnsi="Arial" w:cs="Arial"/>
        </w:rPr>
      </w:pPr>
      <w:r w:rsidRPr="00032A56">
        <w:rPr>
          <w:rFonts w:ascii="Arial" w:hAnsi="Arial" w:cs="Arial"/>
        </w:rPr>
        <w:t xml:space="preserve">5131 </w:t>
      </w:r>
      <w:r w:rsidR="00586C70" w:rsidRPr="00032A56">
        <w:rPr>
          <w:rFonts w:ascii="Arial" w:hAnsi="Arial" w:cs="Arial"/>
          <w:b/>
        </w:rPr>
        <w:t>N</w:t>
      </w:r>
      <w:r w:rsidRPr="00032A56">
        <w:rPr>
          <w:rFonts w:ascii="Arial" w:hAnsi="Arial" w:cs="Arial"/>
          <w:b/>
        </w:rPr>
        <w:t>ákup potravin</w:t>
      </w:r>
      <w:r w:rsidR="00032A56" w:rsidRPr="00032A56">
        <w:rPr>
          <w:rFonts w:ascii="Arial" w:hAnsi="Arial" w:cs="Arial"/>
          <w:b/>
        </w:rPr>
        <w:t xml:space="preserve">. </w:t>
      </w:r>
      <w:r w:rsidR="00C60C21" w:rsidRPr="00032A56">
        <w:rPr>
          <w:rFonts w:ascii="Arial" w:eastAsia="Calibri" w:hAnsi="Arial" w:cs="Arial"/>
        </w:rPr>
        <w:t>Zahrnuje např. nákup potravin</w:t>
      </w:r>
      <w:r w:rsidR="00C60C21" w:rsidRPr="00032A56">
        <w:rPr>
          <w:rFonts w:ascii="Arial" w:hAnsi="Arial" w:cs="Arial"/>
        </w:rPr>
        <w:t xml:space="preserve"> </w:t>
      </w:r>
      <w:r w:rsidR="00C60C21" w:rsidRPr="00032A56">
        <w:rPr>
          <w:rFonts w:ascii="Arial" w:eastAsia="Calibri" w:hAnsi="Arial" w:cs="Arial"/>
        </w:rPr>
        <w:t>kromě závodního stravování</w:t>
      </w:r>
      <w:r w:rsidR="00032A56">
        <w:rPr>
          <w:rFonts w:ascii="Arial" w:eastAsia="Calibri" w:hAnsi="Arial" w:cs="Arial"/>
        </w:rPr>
        <w:t>.</w:t>
      </w:r>
      <w:r w:rsidR="00C60C21" w:rsidRPr="00032A56">
        <w:rPr>
          <w:rFonts w:ascii="Arial" w:hAnsi="Arial" w:cs="Arial"/>
        </w:rPr>
        <w:t xml:space="preserve"> </w:t>
      </w:r>
      <w:r w:rsidR="00C60C21" w:rsidRPr="00032A56">
        <w:rPr>
          <w:rFonts w:ascii="Arial" w:eastAsia="Calibri" w:hAnsi="Arial" w:cs="Arial"/>
        </w:rPr>
        <w:t>Patří sem jen nákup potravin, které se nepoužijí na pohoštění (ty patří na položku 5175</w:t>
      </w:r>
      <w:r w:rsidR="00C60C21" w:rsidRPr="00032A56">
        <w:rPr>
          <w:rFonts w:ascii="Arial" w:hAnsi="Arial" w:cs="Arial"/>
        </w:rPr>
        <w:t>)</w:t>
      </w:r>
      <w:r w:rsidR="006E1A56" w:rsidRPr="00032A56">
        <w:rPr>
          <w:rFonts w:ascii="Arial" w:hAnsi="Arial" w:cs="Arial"/>
        </w:rPr>
        <w:t>.</w:t>
      </w:r>
    </w:p>
    <w:p w:rsidR="00C60C21" w:rsidRPr="00032A56" w:rsidRDefault="004077A4" w:rsidP="006E1A56">
      <w:pPr>
        <w:pStyle w:val="Odstavecseseznamem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</w:rPr>
      </w:pPr>
      <w:r w:rsidRPr="00032A56">
        <w:rPr>
          <w:rFonts w:ascii="Arial" w:hAnsi="Arial" w:cs="Arial"/>
        </w:rPr>
        <w:t xml:space="preserve">5132 </w:t>
      </w:r>
      <w:r w:rsidR="00D50920" w:rsidRPr="00032A56">
        <w:rPr>
          <w:rFonts w:ascii="Arial" w:hAnsi="Arial" w:cs="Arial"/>
          <w:b/>
        </w:rPr>
        <w:t>O</w:t>
      </w:r>
      <w:r w:rsidRPr="00032A56">
        <w:rPr>
          <w:rFonts w:ascii="Arial" w:hAnsi="Arial" w:cs="Arial"/>
          <w:b/>
        </w:rPr>
        <w:t>chranné pomůcky</w:t>
      </w:r>
      <w:r w:rsidR="00032A56" w:rsidRPr="00032A56">
        <w:rPr>
          <w:rFonts w:ascii="Arial" w:hAnsi="Arial" w:cs="Arial"/>
          <w:b/>
        </w:rPr>
        <w:t xml:space="preserve">. </w:t>
      </w:r>
      <w:r w:rsidR="00C60C21" w:rsidRPr="00032A56">
        <w:rPr>
          <w:rFonts w:ascii="Arial" w:eastAsia="Calibri" w:hAnsi="Arial" w:cs="Arial"/>
        </w:rPr>
        <w:t xml:space="preserve">Zahrnuje nákup osobních ochranných prostředků podle pracovněprávních a služebně právních předpisů (např. nařízení vlády č. 495/2001 </w:t>
      </w:r>
      <w:r w:rsidR="00E1455C" w:rsidRPr="00032A56">
        <w:rPr>
          <w:rFonts w:ascii="Arial" w:eastAsia="Calibri" w:hAnsi="Arial" w:cs="Arial"/>
        </w:rPr>
        <w:t>Sb., kterým se stanoví rozsah a </w:t>
      </w:r>
      <w:r w:rsidR="00C60C21" w:rsidRPr="00032A56">
        <w:rPr>
          <w:rFonts w:ascii="Arial" w:eastAsia="Calibri" w:hAnsi="Arial" w:cs="Arial"/>
        </w:rPr>
        <w:t xml:space="preserve">bližší podmínky poskytování osobních ochranných pracovních prostředků, mycích, čisticích a dezinfekčních prostředků). </w:t>
      </w:r>
      <w:r w:rsidR="00C60C21" w:rsidRPr="00032A56">
        <w:rPr>
          <w:rFonts w:ascii="Arial" w:eastAsia="Calibri" w:hAnsi="Arial" w:cs="Arial"/>
          <w:color w:val="000000"/>
        </w:rPr>
        <w:t>Použi</w:t>
      </w:r>
      <w:r w:rsidR="007B6294" w:rsidRPr="00032A56">
        <w:rPr>
          <w:rFonts w:ascii="Arial" w:eastAsia="Calibri" w:hAnsi="Arial" w:cs="Arial"/>
          <w:color w:val="000000"/>
        </w:rPr>
        <w:t>je se např. i pro nákup obuvi a </w:t>
      </w:r>
      <w:r w:rsidR="00C60C21" w:rsidRPr="00032A56">
        <w:rPr>
          <w:rFonts w:ascii="Arial" w:eastAsia="Calibri" w:hAnsi="Arial" w:cs="Arial"/>
          <w:color w:val="000000"/>
        </w:rPr>
        <w:t xml:space="preserve">oděvů charakteru osobních ochranných prostředků. </w:t>
      </w:r>
    </w:p>
    <w:p w:rsidR="00032A56" w:rsidRPr="00407204" w:rsidRDefault="004077A4" w:rsidP="00032A56">
      <w:pPr>
        <w:pStyle w:val="Normlnweb"/>
        <w:numPr>
          <w:ilvl w:val="0"/>
          <w:numId w:val="1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32A56">
        <w:rPr>
          <w:rFonts w:ascii="Arial" w:hAnsi="Arial" w:cs="Arial"/>
          <w:sz w:val="22"/>
          <w:szCs w:val="22"/>
        </w:rPr>
        <w:t xml:space="preserve">5133 </w:t>
      </w:r>
      <w:r w:rsidR="003D44A7" w:rsidRPr="00032A56">
        <w:rPr>
          <w:rFonts w:ascii="Arial" w:hAnsi="Arial" w:cs="Arial"/>
          <w:b/>
          <w:sz w:val="22"/>
          <w:szCs w:val="22"/>
        </w:rPr>
        <w:t xml:space="preserve">léky </w:t>
      </w:r>
      <w:r w:rsidR="00032A56" w:rsidRPr="00032A56">
        <w:rPr>
          <w:rFonts w:ascii="Arial" w:hAnsi="Arial" w:cs="Arial"/>
          <w:b/>
          <w:sz w:val="22"/>
          <w:szCs w:val="22"/>
        </w:rPr>
        <w:t>a z</w:t>
      </w:r>
      <w:r w:rsidRPr="00032A56">
        <w:rPr>
          <w:rFonts w:ascii="Arial" w:hAnsi="Arial" w:cs="Arial"/>
          <w:b/>
          <w:sz w:val="22"/>
          <w:szCs w:val="22"/>
        </w:rPr>
        <w:t>dravotnický materiál</w:t>
      </w:r>
      <w:r w:rsidR="00032A56" w:rsidRPr="00032A56">
        <w:rPr>
          <w:rFonts w:ascii="Arial" w:hAnsi="Arial" w:cs="Arial"/>
          <w:b/>
          <w:sz w:val="22"/>
          <w:szCs w:val="22"/>
        </w:rPr>
        <w:t xml:space="preserve">. </w:t>
      </w:r>
      <w:r w:rsidR="00C60C21" w:rsidRPr="00032A56">
        <w:rPr>
          <w:rFonts w:ascii="Arial" w:hAnsi="Arial" w:cs="Arial"/>
          <w:sz w:val="22"/>
          <w:szCs w:val="22"/>
        </w:rPr>
        <w:t>Zahrnuje nákup léků. Patří sem i nákup příručních lékárniček na pracovištích a jejich vybavení jako obvazový ma</w:t>
      </w:r>
      <w:r w:rsidR="006E1A56" w:rsidRPr="00032A56">
        <w:rPr>
          <w:rFonts w:ascii="Arial" w:hAnsi="Arial" w:cs="Arial"/>
          <w:sz w:val="22"/>
          <w:szCs w:val="22"/>
        </w:rPr>
        <w:t>teriál, náplasti, šicí materiál.</w:t>
      </w:r>
    </w:p>
    <w:p w:rsidR="00032A56" w:rsidRPr="00032A56" w:rsidRDefault="00032A56" w:rsidP="00032A56">
      <w:pPr>
        <w:pStyle w:val="Normln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</w:p>
    <w:p w:rsidR="00A83CDA" w:rsidRDefault="004077A4" w:rsidP="00A83CDA">
      <w:pPr>
        <w:pStyle w:val="Odstavecseseznamem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eastAsia="Calibri" w:hAnsi="Arial" w:cs="Arial"/>
          <w:color w:val="000000"/>
        </w:rPr>
      </w:pPr>
      <w:r w:rsidRPr="00032A56">
        <w:rPr>
          <w:rFonts w:ascii="Arial" w:hAnsi="Arial" w:cs="Arial"/>
        </w:rPr>
        <w:t xml:space="preserve">5134 </w:t>
      </w:r>
      <w:r w:rsidRPr="00032A56">
        <w:rPr>
          <w:rFonts w:ascii="Arial" w:hAnsi="Arial" w:cs="Arial"/>
          <w:b/>
        </w:rPr>
        <w:t>Prádlo</w:t>
      </w:r>
      <w:r w:rsidR="00D50920" w:rsidRPr="00032A56">
        <w:rPr>
          <w:rFonts w:ascii="Arial" w:hAnsi="Arial" w:cs="Arial"/>
          <w:b/>
        </w:rPr>
        <w:t>,</w:t>
      </w:r>
      <w:r w:rsidRPr="00032A56">
        <w:rPr>
          <w:rFonts w:ascii="Arial" w:hAnsi="Arial" w:cs="Arial"/>
          <w:b/>
        </w:rPr>
        <w:t xml:space="preserve"> oděv</w:t>
      </w:r>
      <w:r w:rsidR="00D50920" w:rsidRPr="00032A56">
        <w:rPr>
          <w:rFonts w:ascii="Arial" w:hAnsi="Arial" w:cs="Arial"/>
          <w:b/>
        </w:rPr>
        <w:t xml:space="preserve"> a obuv</w:t>
      </w:r>
      <w:r w:rsidR="00032A56" w:rsidRPr="00032A56">
        <w:rPr>
          <w:rFonts w:ascii="Arial" w:hAnsi="Arial" w:cs="Arial"/>
          <w:b/>
        </w:rPr>
        <w:t xml:space="preserve">. </w:t>
      </w:r>
      <w:r w:rsidR="00164352" w:rsidRPr="00032A56">
        <w:rPr>
          <w:rFonts w:ascii="Arial" w:eastAsia="Calibri" w:hAnsi="Arial" w:cs="Arial"/>
        </w:rPr>
        <w:t xml:space="preserve">Výdaje na prádlo, oděv a obuv ve všech typech organizací. </w:t>
      </w:r>
      <w:r w:rsidR="006E1A56" w:rsidRPr="00032A56">
        <w:rPr>
          <w:rFonts w:ascii="Arial" w:eastAsia="Calibri" w:hAnsi="Arial" w:cs="Arial"/>
          <w:color w:val="000000"/>
        </w:rPr>
        <w:t>Nákup výstrojních a </w:t>
      </w:r>
      <w:r w:rsidR="00164352" w:rsidRPr="00032A56">
        <w:rPr>
          <w:rFonts w:ascii="Arial" w:eastAsia="Calibri" w:hAnsi="Arial" w:cs="Arial"/>
          <w:color w:val="000000"/>
        </w:rPr>
        <w:t>obuvních součástí poskytovaných pracovníkům, žákům, učňům, vojákům, chovancům, pacientům apod., nejs</w:t>
      </w:r>
      <w:r w:rsidR="006E1A56" w:rsidRPr="00032A56">
        <w:rPr>
          <w:rFonts w:ascii="Arial" w:eastAsia="Calibri" w:hAnsi="Arial" w:cs="Arial"/>
          <w:color w:val="000000"/>
        </w:rPr>
        <w:t>ou-li ochrannými pomůckami (viz</w:t>
      </w:r>
      <w:r w:rsidR="00164352" w:rsidRPr="00032A56">
        <w:rPr>
          <w:rFonts w:ascii="Arial" w:eastAsia="Calibri" w:hAnsi="Arial" w:cs="Arial"/>
          <w:color w:val="000000"/>
        </w:rPr>
        <w:t xml:space="preserve"> položka 5132).</w:t>
      </w:r>
    </w:p>
    <w:p w:rsidR="00D50920" w:rsidRPr="00032A56" w:rsidRDefault="00D50920" w:rsidP="00032A56">
      <w:pPr>
        <w:pStyle w:val="Odstavecseseznamem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032A56">
        <w:rPr>
          <w:rFonts w:ascii="Arial" w:hAnsi="Arial" w:cs="Arial"/>
        </w:rPr>
        <w:t xml:space="preserve">5135 </w:t>
      </w:r>
      <w:r w:rsidRPr="00032A56">
        <w:rPr>
          <w:rFonts w:ascii="Arial" w:hAnsi="Arial" w:cs="Arial"/>
          <w:b/>
        </w:rPr>
        <w:t>Učebnice a bezplatně poskytované školní potřeby</w:t>
      </w:r>
      <w:r w:rsidR="00032A56" w:rsidRPr="00032A56">
        <w:rPr>
          <w:rFonts w:ascii="Arial" w:hAnsi="Arial" w:cs="Arial"/>
          <w:b/>
        </w:rPr>
        <w:t xml:space="preserve">. </w:t>
      </w:r>
      <w:r w:rsidR="00A83CDA" w:rsidRPr="00032A56">
        <w:rPr>
          <w:rFonts w:ascii="Arial" w:eastAsia="Calibri" w:hAnsi="Arial" w:cs="Arial"/>
        </w:rPr>
        <w:t xml:space="preserve"> </w:t>
      </w:r>
      <w:r w:rsidR="00164352" w:rsidRPr="00032A56">
        <w:rPr>
          <w:rFonts w:ascii="Arial" w:eastAsia="Calibri" w:hAnsi="Arial" w:cs="Arial"/>
        </w:rPr>
        <w:t>Pořízení učebních pomůcek z prostředků obdržených na přímé náklady na</w:t>
      </w:r>
      <w:r w:rsidR="00032A56" w:rsidRPr="00032A56">
        <w:rPr>
          <w:rFonts w:ascii="Arial" w:eastAsia="Calibri" w:hAnsi="Arial" w:cs="Arial"/>
        </w:rPr>
        <w:t xml:space="preserve"> </w:t>
      </w:r>
      <w:r w:rsidR="00164352" w:rsidRPr="00032A56">
        <w:rPr>
          <w:rFonts w:ascii="Arial" w:eastAsia="Calibri" w:hAnsi="Arial" w:cs="Arial"/>
        </w:rPr>
        <w:t>vzdělávání.</w:t>
      </w:r>
    </w:p>
    <w:p w:rsidR="00032A56" w:rsidRPr="00032A56" w:rsidRDefault="00032A56" w:rsidP="00032A56">
      <w:pPr>
        <w:spacing w:after="0" w:line="240" w:lineRule="auto"/>
        <w:ind w:left="395"/>
        <w:jc w:val="both"/>
        <w:rPr>
          <w:rFonts w:ascii="Arial" w:hAnsi="Arial" w:cs="Arial"/>
        </w:rPr>
      </w:pPr>
    </w:p>
    <w:p w:rsidR="00D50920" w:rsidRPr="00032A56" w:rsidRDefault="00D50920" w:rsidP="00032A56">
      <w:pPr>
        <w:pStyle w:val="Odstavecseseznamem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Arial" w:hAnsi="Arial" w:cs="Arial"/>
        </w:rPr>
      </w:pPr>
      <w:r w:rsidRPr="00032A56">
        <w:rPr>
          <w:rFonts w:ascii="Arial" w:hAnsi="Arial" w:cs="Arial"/>
        </w:rPr>
        <w:t xml:space="preserve">5136 </w:t>
      </w:r>
      <w:r w:rsidRPr="00032A56">
        <w:rPr>
          <w:rFonts w:ascii="Arial" w:hAnsi="Arial" w:cs="Arial"/>
          <w:b/>
        </w:rPr>
        <w:t>Knihy, učební pomůcky a tisk</w:t>
      </w:r>
      <w:r w:rsidR="00032A56" w:rsidRPr="00032A56">
        <w:rPr>
          <w:rFonts w:ascii="Arial" w:hAnsi="Arial" w:cs="Arial"/>
          <w:b/>
        </w:rPr>
        <w:t xml:space="preserve">. </w:t>
      </w:r>
      <w:r w:rsidR="00164352" w:rsidRPr="00032A56">
        <w:rPr>
          <w:rFonts w:ascii="Arial" w:eastAsia="Calibri" w:hAnsi="Arial" w:cs="Arial"/>
        </w:rPr>
        <w:t xml:space="preserve">Výdaje na nákup </w:t>
      </w:r>
      <w:r w:rsidR="007B6294" w:rsidRPr="00032A56">
        <w:rPr>
          <w:rFonts w:ascii="Arial" w:eastAsia="Calibri" w:hAnsi="Arial" w:cs="Arial"/>
        </w:rPr>
        <w:t>knih, učebních pomůcek, novin a </w:t>
      </w:r>
      <w:r w:rsidR="00164352" w:rsidRPr="00032A56">
        <w:rPr>
          <w:rFonts w:ascii="Arial" w:eastAsia="Calibri" w:hAnsi="Arial" w:cs="Arial"/>
        </w:rPr>
        <w:t xml:space="preserve">časopisů (jiných než na položce 5135) včetně předplatného. V případě, že je dodavatel dodává prostřednictvím pošty či jiné podobné služby a své výdaje nebo náklady na poštovné a případně i balné uvádí ve faktuře nebo jiném podobném dokladu, podle kterého mu má odběratel platit, postupuje odběratel podle obecné zásady uvedené v náplni třídy 5 a zatřídí na položku 5136 celou částku placenou dodavateli, tj. včetně poštovného a balného. </w:t>
      </w:r>
      <w:r w:rsidR="00164352" w:rsidRPr="00032A56">
        <w:rPr>
          <w:rFonts w:ascii="Arial" w:eastAsia="Calibri" w:hAnsi="Arial" w:cs="Arial"/>
          <w:color w:val="000000"/>
        </w:rPr>
        <w:t>Na</w:t>
      </w:r>
      <w:r w:rsidR="007B6294" w:rsidRPr="00032A56">
        <w:rPr>
          <w:rFonts w:ascii="Arial" w:eastAsia="Calibri" w:hAnsi="Arial" w:cs="Arial"/>
          <w:color w:val="000000"/>
        </w:rPr>
        <w:t> </w:t>
      </w:r>
      <w:r w:rsidR="00164352" w:rsidRPr="00032A56">
        <w:rPr>
          <w:rFonts w:ascii="Arial" w:eastAsia="Calibri" w:hAnsi="Arial" w:cs="Arial"/>
          <w:color w:val="000000"/>
        </w:rPr>
        <w:t>p</w:t>
      </w:r>
      <w:r w:rsidR="00BB555C" w:rsidRPr="00032A56">
        <w:rPr>
          <w:rFonts w:ascii="Arial" w:eastAsia="Calibri" w:hAnsi="Arial" w:cs="Arial"/>
          <w:color w:val="000000"/>
        </w:rPr>
        <w:t>oložku 5136 patří jen výdaje na </w:t>
      </w:r>
      <w:r w:rsidR="00164352" w:rsidRPr="00032A56">
        <w:rPr>
          <w:rFonts w:ascii="Arial" w:eastAsia="Calibri" w:hAnsi="Arial" w:cs="Arial"/>
          <w:color w:val="000000"/>
        </w:rPr>
        <w:t>pořízení papírových knih a nikoliv knih zaznamenaných na elektronických médiích (ty patří na položku 5169).</w:t>
      </w:r>
    </w:p>
    <w:p w:rsidR="00D50920" w:rsidRPr="00032A56" w:rsidRDefault="00D50920" w:rsidP="006E1A56">
      <w:pPr>
        <w:pStyle w:val="Odstavecseseznamem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</w:rPr>
      </w:pPr>
      <w:r w:rsidRPr="00032A56">
        <w:rPr>
          <w:rFonts w:ascii="Arial" w:hAnsi="Arial" w:cs="Arial"/>
        </w:rPr>
        <w:t xml:space="preserve">5137 </w:t>
      </w:r>
      <w:r w:rsidRPr="00032A56">
        <w:rPr>
          <w:rFonts w:ascii="Arial" w:hAnsi="Arial" w:cs="Arial"/>
          <w:b/>
        </w:rPr>
        <w:t>Drobný hmotný dlouhodobý majetek</w:t>
      </w:r>
      <w:r w:rsidR="00032A56" w:rsidRPr="00032A56">
        <w:rPr>
          <w:rFonts w:ascii="Arial" w:hAnsi="Arial" w:cs="Arial"/>
          <w:b/>
        </w:rPr>
        <w:t xml:space="preserve">. </w:t>
      </w:r>
      <w:r w:rsidR="006E1A56" w:rsidRPr="00032A56">
        <w:rPr>
          <w:rFonts w:ascii="Arial" w:hAnsi="Arial" w:cs="Arial"/>
        </w:rPr>
        <w:t>V</w:t>
      </w:r>
      <w:r w:rsidRPr="00032A56">
        <w:rPr>
          <w:rFonts w:ascii="Arial" w:hAnsi="Arial" w:cs="Arial"/>
        </w:rPr>
        <w:t xml:space="preserve">ýdaj </w:t>
      </w:r>
      <w:r w:rsidR="00164352" w:rsidRPr="00032A56">
        <w:rPr>
          <w:rFonts w:ascii="Arial" w:hAnsi="Arial" w:cs="Arial"/>
        </w:rPr>
        <w:t>n</w:t>
      </w:r>
      <w:r w:rsidRPr="00032A56">
        <w:rPr>
          <w:rFonts w:ascii="Arial" w:hAnsi="Arial" w:cs="Arial"/>
        </w:rPr>
        <w:t>a dodavatelské pořízení předmětu</w:t>
      </w:r>
      <w:r w:rsidR="00A13DC3" w:rsidRPr="00032A56">
        <w:rPr>
          <w:rFonts w:ascii="Arial" w:hAnsi="Arial" w:cs="Arial"/>
        </w:rPr>
        <w:t xml:space="preserve"> hmotných věcí </w:t>
      </w:r>
      <w:r w:rsidR="00164352" w:rsidRPr="00032A56">
        <w:rPr>
          <w:rFonts w:ascii="Arial" w:eastAsia="Calibri" w:hAnsi="Arial" w:cs="Arial"/>
          <w:color w:val="000000"/>
        </w:rPr>
        <w:t>(§ 499 a 500 občanského zákoníku)</w:t>
      </w:r>
      <w:r w:rsidRPr="00032A56">
        <w:rPr>
          <w:rFonts w:ascii="Arial" w:hAnsi="Arial" w:cs="Arial"/>
        </w:rPr>
        <w:t xml:space="preserve"> s dobou použitelnosti delší než jeden rok s cenou pořízení od 3 tis. Kč do 40 tis. Kč</w:t>
      </w:r>
      <w:r w:rsidR="00A13DC3" w:rsidRPr="00032A56">
        <w:rPr>
          <w:rFonts w:ascii="Arial" w:hAnsi="Arial" w:cs="Arial"/>
        </w:rPr>
        <w:t xml:space="preserve"> </w:t>
      </w:r>
      <w:r w:rsidR="00A13DC3" w:rsidRPr="00032A56">
        <w:rPr>
          <w:rFonts w:ascii="Arial" w:eastAsia="Calibri" w:hAnsi="Arial" w:cs="Arial"/>
        </w:rPr>
        <w:t>nebo nižší a současně je rovno nebo převyšuje dolní hranici drobného hmotného dlouhodobého majetku</w:t>
      </w:r>
      <w:r w:rsidR="00BB555C" w:rsidRPr="00032A56">
        <w:rPr>
          <w:rFonts w:ascii="Arial" w:hAnsi="Arial" w:cs="Arial"/>
        </w:rPr>
        <w:t xml:space="preserve"> </w:t>
      </w:r>
      <w:r w:rsidR="00780E76" w:rsidRPr="00032A56">
        <w:rPr>
          <w:rFonts w:ascii="Arial" w:hAnsi="Arial" w:cs="Arial"/>
        </w:rPr>
        <w:t>(</w:t>
      </w:r>
      <w:r w:rsidR="00BB555C" w:rsidRPr="00032A56">
        <w:rPr>
          <w:rFonts w:ascii="Arial" w:hAnsi="Arial" w:cs="Arial"/>
        </w:rPr>
        <w:t>viz </w:t>
      </w:r>
      <w:r w:rsidRPr="00032A56">
        <w:rPr>
          <w:rFonts w:ascii="Arial" w:hAnsi="Arial" w:cs="Arial"/>
        </w:rPr>
        <w:t>vyhláška č. 410/2009 Sb.</w:t>
      </w:r>
      <w:r w:rsidR="00780E76" w:rsidRPr="00032A56">
        <w:rPr>
          <w:rFonts w:ascii="Arial" w:hAnsi="Arial" w:cs="Arial"/>
        </w:rPr>
        <w:t>)</w:t>
      </w:r>
      <w:r w:rsidR="003267F4" w:rsidRPr="00032A56">
        <w:rPr>
          <w:rFonts w:ascii="Arial" w:hAnsi="Arial" w:cs="Arial"/>
        </w:rPr>
        <w:t>.</w:t>
      </w:r>
      <w:r w:rsidR="00164352" w:rsidRPr="00032A56">
        <w:rPr>
          <w:rFonts w:ascii="Arial" w:hAnsi="Arial" w:cs="Arial"/>
        </w:rPr>
        <w:t xml:space="preserve"> </w:t>
      </w:r>
    </w:p>
    <w:p w:rsidR="00135628" w:rsidRPr="00032A56" w:rsidRDefault="00D50920" w:rsidP="006E1A56">
      <w:pPr>
        <w:pStyle w:val="Odstavecseseznamem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</w:rPr>
      </w:pPr>
      <w:r w:rsidRPr="00032A56">
        <w:rPr>
          <w:rFonts w:ascii="Arial" w:hAnsi="Arial" w:cs="Arial"/>
        </w:rPr>
        <w:t>5139</w:t>
      </w:r>
      <w:r w:rsidRPr="00032A56">
        <w:rPr>
          <w:rFonts w:ascii="Arial" w:hAnsi="Arial" w:cs="Arial"/>
          <w:b/>
        </w:rPr>
        <w:t xml:space="preserve"> Nákup materiálu jinde nezařazeného</w:t>
      </w:r>
      <w:r w:rsidR="00032A56" w:rsidRPr="00032A56">
        <w:rPr>
          <w:rFonts w:ascii="Arial" w:hAnsi="Arial" w:cs="Arial"/>
          <w:b/>
        </w:rPr>
        <w:t xml:space="preserve">. </w:t>
      </w:r>
      <w:r w:rsidR="00A13DC3" w:rsidRPr="00032A56">
        <w:rPr>
          <w:rFonts w:ascii="Arial" w:eastAsia="Calibri" w:hAnsi="Arial" w:cs="Arial"/>
        </w:rPr>
        <w:t>Nákup všeobecného materiálu nezařaditelného do předchozích položek, včetně</w:t>
      </w:r>
      <w:r w:rsidR="00A13DC3" w:rsidRPr="00032A56">
        <w:rPr>
          <w:rFonts w:ascii="Arial" w:hAnsi="Arial" w:cs="Arial"/>
        </w:rPr>
        <w:t xml:space="preserve"> </w:t>
      </w:r>
      <w:r w:rsidR="00A13DC3" w:rsidRPr="00032A56">
        <w:rPr>
          <w:rFonts w:ascii="Arial" w:eastAsia="Calibri" w:hAnsi="Arial" w:cs="Arial"/>
        </w:rPr>
        <w:t xml:space="preserve">dezinfekčních prostředků, razítek, průkazů, registračních značek, validačních známek, kontrolních nálepek, propagačních materiálů atd. </w:t>
      </w:r>
      <w:r w:rsidR="00A13DC3" w:rsidRPr="00032A56">
        <w:rPr>
          <w:rFonts w:ascii="Arial" w:eastAsia="Calibri" w:hAnsi="Arial" w:cs="Arial"/>
          <w:color w:val="000000"/>
        </w:rPr>
        <w:t xml:space="preserve">Dále zahrnuje majetek </w:t>
      </w:r>
      <w:r w:rsidR="00BB555C" w:rsidRPr="00032A56">
        <w:rPr>
          <w:rFonts w:ascii="Arial" w:eastAsia="Calibri" w:hAnsi="Arial" w:cs="Arial"/>
          <w:color w:val="000000"/>
        </w:rPr>
        <w:t>s dobou použitelnosti delší než </w:t>
      </w:r>
      <w:r w:rsidR="00A13DC3" w:rsidRPr="00032A56">
        <w:rPr>
          <w:rFonts w:ascii="Arial" w:eastAsia="Calibri" w:hAnsi="Arial" w:cs="Arial"/>
          <w:color w:val="000000"/>
        </w:rPr>
        <w:t>jeden rok, jehož o</w:t>
      </w:r>
      <w:r w:rsidR="007B6294" w:rsidRPr="00032A56">
        <w:rPr>
          <w:rFonts w:ascii="Arial" w:eastAsia="Calibri" w:hAnsi="Arial" w:cs="Arial"/>
          <w:color w:val="000000"/>
        </w:rPr>
        <w:t>cenění je nižší než hranice pro </w:t>
      </w:r>
      <w:r w:rsidR="00A13DC3" w:rsidRPr="00032A56">
        <w:rPr>
          <w:rFonts w:ascii="Arial" w:eastAsia="Calibri" w:hAnsi="Arial" w:cs="Arial"/>
          <w:color w:val="000000"/>
        </w:rPr>
        <w:t>zařazení do kategorie drobného hmotného majetk</w:t>
      </w:r>
      <w:r w:rsidR="00A13DC3" w:rsidRPr="00032A56">
        <w:rPr>
          <w:rFonts w:ascii="Arial" w:hAnsi="Arial" w:cs="Arial"/>
          <w:color w:val="000000"/>
        </w:rPr>
        <w:t>u 3000 Kč</w:t>
      </w:r>
      <w:r w:rsidR="003267F4" w:rsidRPr="00032A56">
        <w:rPr>
          <w:rFonts w:ascii="Arial" w:hAnsi="Arial" w:cs="Arial"/>
          <w:color w:val="000000"/>
        </w:rPr>
        <w:t>.</w:t>
      </w:r>
    </w:p>
    <w:p w:rsidR="00032A56" w:rsidRDefault="00032A56" w:rsidP="007B6294">
      <w:pPr>
        <w:pStyle w:val="Normlnweb"/>
        <w:spacing w:before="60" w:beforeAutospacing="0" w:after="6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32A56" w:rsidRDefault="00135628" w:rsidP="007B6294">
      <w:pPr>
        <w:pStyle w:val="Normlnweb"/>
        <w:spacing w:before="60" w:beforeAutospacing="0" w:after="6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proofErr w:type="gramStart"/>
      <w:r w:rsidRPr="003D44A7">
        <w:rPr>
          <w:rFonts w:ascii="Arial" w:hAnsi="Arial" w:cs="Arial"/>
          <w:b/>
          <w:sz w:val="22"/>
          <w:szCs w:val="22"/>
          <w:u w:val="single"/>
        </w:rPr>
        <w:t xml:space="preserve">Podseskupení </w:t>
      </w:r>
      <w:r w:rsidR="007F4105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3D44A7">
        <w:rPr>
          <w:rFonts w:ascii="Arial" w:hAnsi="Arial" w:cs="Arial"/>
          <w:b/>
          <w:sz w:val="22"/>
          <w:szCs w:val="22"/>
          <w:u w:val="single"/>
        </w:rPr>
        <w:t>516</w:t>
      </w:r>
      <w:proofErr w:type="gramEnd"/>
      <w:r w:rsidRPr="003D44A7">
        <w:rPr>
          <w:rFonts w:ascii="Arial" w:hAnsi="Arial" w:cs="Arial"/>
          <w:b/>
          <w:sz w:val="22"/>
          <w:szCs w:val="22"/>
          <w:u w:val="single"/>
        </w:rPr>
        <w:t xml:space="preserve">  Nákup služby</w:t>
      </w:r>
    </w:p>
    <w:p w:rsidR="007422BB" w:rsidRPr="00BB555C" w:rsidRDefault="00032A56" w:rsidP="007B6294">
      <w:pPr>
        <w:pStyle w:val="Normlnweb"/>
        <w:spacing w:before="60" w:beforeAutospacing="0" w:after="6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135628" w:rsidRPr="00BB555C">
        <w:rPr>
          <w:rFonts w:ascii="Arial" w:hAnsi="Arial" w:cs="Arial"/>
          <w:sz w:val="22"/>
          <w:szCs w:val="22"/>
        </w:rPr>
        <w:t>epatří sem nákup služeb na opravy a údržbu hmotných věcí</w:t>
      </w:r>
      <w:r w:rsidR="007422BB" w:rsidRPr="00BB555C">
        <w:rPr>
          <w:rFonts w:ascii="Arial" w:hAnsi="Arial" w:cs="Arial"/>
          <w:sz w:val="22"/>
          <w:szCs w:val="22"/>
        </w:rPr>
        <w:t>.</w:t>
      </w:r>
      <w:r w:rsidR="00135628" w:rsidRPr="00BB555C">
        <w:rPr>
          <w:rFonts w:ascii="Arial" w:hAnsi="Arial" w:cs="Arial"/>
          <w:sz w:val="22"/>
          <w:szCs w:val="22"/>
        </w:rPr>
        <w:t xml:space="preserve"> </w:t>
      </w:r>
      <w:r w:rsidR="00A13DC3" w:rsidRPr="003267F4">
        <w:rPr>
          <w:rFonts w:ascii="Arial" w:hAnsi="Arial" w:cs="Arial"/>
          <w:sz w:val="22"/>
          <w:szCs w:val="22"/>
        </w:rPr>
        <w:t>Službou se rozumí</w:t>
      </w:r>
      <w:r w:rsidR="00A13DC3" w:rsidRPr="00BB555C">
        <w:rPr>
          <w:rFonts w:ascii="Arial" w:hAnsi="Arial" w:cs="Arial"/>
          <w:b/>
          <w:sz w:val="22"/>
          <w:szCs w:val="22"/>
        </w:rPr>
        <w:t xml:space="preserve"> </w:t>
      </w:r>
      <w:r w:rsidR="00A13DC3" w:rsidRPr="00BB555C">
        <w:rPr>
          <w:rFonts w:ascii="Arial" w:hAnsi="Arial" w:cs="Arial"/>
          <w:sz w:val="22"/>
          <w:szCs w:val="22"/>
        </w:rPr>
        <w:t xml:space="preserve">činnost fyzické nebo právnické osoby přinášející plátci nebo tomu, koho určil, užitek, avšak nevytvářející novou věc a nemající za následek technické zhodnocení žádné věci (majetku), a to jak činnost plátcem nebo tím, koho určil, spotřebovaná jako taková (například proslovení přednášky), tak činnost s hmotně zachyceným výsledkem, který teprve se spotřebovává </w:t>
      </w:r>
      <w:r w:rsidR="00BB555C">
        <w:rPr>
          <w:rFonts w:ascii="Arial" w:hAnsi="Arial" w:cs="Arial"/>
          <w:sz w:val="22"/>
          <w:szCs w:val="22"/>
        </w:rPr>
        <w:t>(například vyhotovení nápisu na </w:t>
      </w:r>
      <w:r w:rsidR="00A13DC3" w:rsidRPr="00BB555C">
        <w:rPr>
          <w:rFonts w:ascii="Arial" w:hAnsi="Arial" w:cs="Arial"/>
          <w:sz w:val="22"/>
          <w:szCs w:val="22"/>
        </w:rPr>
        <w:t>nějakou věc patřící objednateli nebo napsání posudku, který nemá povahu autorského díla). Službou je i poskytnutí hmotné věci nebo peněžních prostředk</w:t>
      </w:r>
      <w:r w:rsidR="007B6294" w:rsidRPr="00BB555C">
        <w:rPr>
          <w:rFonts w:ascii="Arial" w:hAnsi="Arial" w:cs="Arial"/>
          <w:sz w:val="22"/>
          <w:szCs w:val="22"/>
        </w:rPr>
        <w:t>ů k </w:t>
      </w:r>
      <w:r w:rsidR="00A13DC3" w:rsidRPr="00BB555C">
        <w:rPr>
          <w:rFonts w:ascii="Arial" w:hAnsi="Arial" w:cs="Arial"/>
          <w:sz w:val="22"/>
          <w:szCs w:val="22"/>
        </w:rPr>
        <w:t>dočasnému užívání. Není jí činnost vedoucí k vytvoření nové věci nebo výkonu (například vyhotovení razítka nebo vytištění publikace podle podkladů objednatele na papír dodaný zhotovitelem). Výkonem se rozumí ovladatelná přírodní síla a služba, která se neprojeví v žádné hmotné věci, a prací služba, která se v hmotné věci projeví.</w:t>
      </w:r>
      <w:r w:rsidR="007422BB" w:rsidRPr="00BB555C">
        <w:rPr>
          <w:rFonts w:ascii="Arial" w:hAnsi="Arial" w:cs="Arial"/>
          <w:sz w:val="22"/>
          <w:szCs w:val="22"/>
        </w:rPr>
        <w:t xml:space="preserve"> </w:t>
      </w:r>
    </w:p>
    <w:p w:rsidR="007422BB" w:rsidRPr="00BB555C" w:rsidRDefault="007422BB" w:rsidP="007B6294">
      <w:pPr>
        <w:pStyle w:val="Normlnweb"/>
        <w:spacing w:before="60" w:beforeAutospacing="0" w:after="60" w:afterAutospacing="0"/>
        <w:jc w:val="both"/>
        <w:rPr>
          <w:rFonts w:ascii="Arial" w:hAnsi="Arial" w:cs="Arial"/>
          <w:sz w:val="22"/>
          <w:szCs w:val="22"/>
        </w:rPr>
      </w:pPr>
      <w:r w:rsidRPr="00BB555C">
        <w:rPr>
          <w:rFonts w:ascii="Arial" w:hAnsi="Arial" w:cs="Arial"/>
          <w:sz w:val="22"/>
          <w:szCs w:val="22"/>
        </w:rPr>
        <w:t>Služby nesměřují k vytváření nových hmotných výrobků (opravy, údržba, rekonstrukce, modernizace, montáž, demontáž, instalace, úpravy apod.).</w:t>
      </w:r>
      <w:r w:rsidR="00BB555C">
        <w:rPr>
          <w:rFonts w:ascii="Arial" w:hAnsi="Arial" w:cs="Arial"/>
          <w:sz w:val="22"/>
          <w:szCs w:val="22"/>
        </w:rPr>
        <w:t xml:space="preserve"> Rozdíl mezi pořízením služby a </w:t>
      </w:r>
      <w:r w:rsidRPr="00BB555C">
        <w:rPr>
          <w:rFonts w:ascii="Arial" w:hAnsi="Arial" w:cs="Arial"/>
          <w:sz w:val="22"/>
          <w:szCs w:val="22"/>
        </w:rPr>
        <w:t>zbo</w:t>
      </w:r>
      <w:r w:rsidR="007B6294" w:rsidRPr="00BB555C">
        <w:rPr>
          <w:rFonts w:ascii="Arial" w:hAnsi="Arial" w:cs="Arial"/>
          <w:sz w:val="22"/>
          <w:szCs w:val="22"/>
        </w:rPr>
        <w:t>ží je např. v tom, že </w:t>
      </w:r>
      <w:r w:rsidRPr="00BB555C">
        <w:rPr>
          <w:rFonts w:ascii="Arial" w:hAnsi="Arial" w:cs="Arial"/>
          <w:sz w:val="22"/>
          <w:szCs w:val="22"/>
        </w:rPr>
        <w:t>službu nelze skladovat, balit, není možno poskytnout vzorky apod.</w:t>
      </w:r>
    </w:p>
    <w:p w:rsidR="00032A56" w:rsidRPr="00032A56" w:rsidRDefault="00032A56" w:rsidP="00032A56">
      <w:pPr>
        <w:spacing w:after="0" w:line="240" w:lineRule="auto"/>
        <w:ind w:left="394"/>
        <w:jc w:val="both"/>
        <w:rPr>
          <w:rFonts w:ascii="Arial" w:hAnsi="Arial" w:cs="Arial"/>
        </w:rPr>
      </w:pPr>
    </w:p>
    <w:p w:rsidR="007422BB" w:rsidRPr="00032A56" w:rsidRDefault="00135628" w:rsidP="006E1A56">
      <w:pPr>
        <w:pStyle w:val="Odstavecseseznamem"/>
        <w:numPr>
          <w:ilvl w:val="0"/>
          <w:numId w:val="1"/>
        </w:numPr>
        <w:spacing w:after="0" w:line="240" w:lineRule="auto"/>
        <w:ind w:left="754"/>
        <w:contextualSpacing w:val="0"/>
        <w:jc w:val="both"/>
        <w:rPr>
          <w:rFonts w:ascii="Arial" w:hAnsi="Arial" w:cs="Arial"/>
        </w:rPr>
      </w:pPr>
      <w:r w:rsidRPr="00032A56">
        <w:rPr>
          <w:rFonts w:ascii="Arial" w:hAnsi="Arial" w:cs="Arial"/>
        </w:rPr>
        <w:t xml:space="preserve">5161 </w:t>
      </w:r>
      <w:r w:rsidR="003D44A7" w:rsidRPr="00032A56">
        <w:rPr>
          <w:rFonts w:ascii="Arial" w:hAnsi="Arial" w:cs="Arial"/>
          <w:b/>
        </w:rPr>
        <w:t>P</w:t>
      </w:r>
      <w:r w:rsidRPr="00032A56">
        <w:rPr>
          <w:rFonts w:ascii="Arial" w:hAnsi="Arial" w:cs="Arial"/>
          <w:b/>
        </w:rPr>
        <w:t>oštovn</w:t>
      </w:r>
      <w:r w:rsidR="00032A56" w:rsidRPr="00032A56">
        <w:rPr>
          <w:rFonts w:ascii="Arial" w:hAnsi="Arial" w:cs="Arial"/>
          <w:b/>
        </w:rPr>
        <w:t xml:space="preserve">í služby. </w:t>
      </w:r>
      <w:r w:rsidR="007422BB" w:rsidRPr="00032A56">
        <w:rPr>
          <w:rFonts w:ascii="Arial" w:eastAsia="Calibri" w:hAnsi="Arial" w:cs="Arial"/>
        </w:rPr>
        <w:t>Výdaje na posílání zásilek a další poštovní služby, jak jsou definovány v § 1 odst. 2 zákona č. 29/2000 Sb., o poštovních službách</w:t>
      </w:r>
      <w:r w:rsidR="007422BB" w:rsidRPr="00032A56">
        <w:rPr>
          <w:rFonts w:ascii="Arial" w:hAnsi="Arial" w:cs="Arial"/>
        </w:rPr>
        <w:t>.</w:t>
      </w:r>
    </w:p>
    <w:p w:rsidR="006E1A56" w:rsidRPr="00BB555C" w:rsidRDefault="006E1A56" w:rsidP="006E1A56">
      <w:pPr>
        <w:pStyle w:val="Odstavecseseznamem"/>
        <w:spacing w:after="0" w:line="240" w:lineRule="auto"/>
        <w:ind w:left="754"/>
        <w:contextualSpacing w:val="0"/>
        <w:jc w:val="both"/>
        <w:rPr>
          <w:rFonts w:ascii="Arial" w:hAnsi="Arial" w:cs="Arial"/>
        </w:rPr>
      </w:pPr>
    </w:p>
    <w:p w:rsidR="00846108" w:rsidRPr="00407204" w:rsidRDefault="007422BB" w:rsidP="00846108">
      <w:pPr>
        <w:pStyle w:val="Normlnweb"/>
        <w:numPr>
          <w:ilvl w:val="0"/>
          <w:numId w:val="1"/>
        </w:numPr>
        <w:spacing w:before="0" w:beforeAutospacing="0" w:after="0" w:afterAutospacing="0"/>
        <w:ind w:left="754"/>
        <w:jc w:val="both"/>
        <w:rPr>
          <w:rFonts w:ascii="Arial" w:hAnsi="Arial" w:cs="Arial"/>
          <w:sz w:val="22"/>
          <w:szCs w:val="22"/>
        </w:rPr>
      </w:pPr>
      <w:r w:rsidRPr="00846108">
        <w:rPr>
          <w:rFonts w:ascii="Arial" w:hAnsi="Arial" w:cs="Arial"/>
          <w:sz w:val="22"/>
          <w:szCs w:val="22"/>
        </w:rPr>
        <w:t xml:space="preserve">5162 </w:t>
      </w:r>
      <w:r w:rsidRPr="00846108">
        <w:rPr>
          <w:rFonts w:ascii="Arial" w:hAnsi="Arial" w:cs="Arial"/>
          <w:b/>
          <w:sz w:val="22"/>
          <w:szCs w:val="22"/>
        </w:rPr>
        <w:t>Služby telekomunikací a radiokomunikací</w:t>
      </w:r>
      <w:r w:rsidR="00846108" w:rsidRPr="00846108">
        <w:rPr>
          <w:rFonts w:ascii="Arial" w:hAnsi="Arial" w:cs="Arial"/>
          <w:b/>
          <w:sz w:val="22"/>
          <w:szCs w:val="22"/>
        </w:rPr>
        <w:t xml:space="preserve">. </w:t>
      </w:r>
      <w:r w:rsidRPr="00846108">
        <w:rPr>
          <w:rFonts w:ascii="Arial" w:hAnsi="Arial" w:cs="Arial"/>
          <w:sz w:val="22"/>
          <w:szCs w:val="22"/>
        </w:rPr>
        <w:t>Úhrady služeb včetně nákupu telefonních karet</w:t>
      </w:r>
      <w:r w:rsidRPr="00846108">
        <w:rPr>
          <w:rFonts w:ascii="Arial" w:hAnsi="Arial" w:cs="Arial"/>
          <w:bCs/>
          <w:iCs/>
          <w:sz w:val="22"/>
          <w:szCs w:val="22"/>
        </w:rPr>
        <w:t>.</w:t>
      </w:r>
      <w:r w:rsidRPr="00846108">
        <w:rPr>
          <w:rFonts w:ascii="Arial" w:hAnsi="Arial" w:cs="Arial"/>
          <w:sz w:val="22"/>
          <w:szCs w:val="22"/>
        </w:rPr>
        <w:t xml:space="preserve"> Zahrnuje i úhrady za služby využívání sítě Internet. </w:t>
      </w:r>
    </w:p>
    <w:p w:rsidR="007422BB" w:rsidRPr="00846108" w:rsidRDefault="007422BB" w:rsidP="006E1A56">
      <w:pPr>
        <w:pStyle w:val="Normlnweb"/>
        <w:numPr>
          <w:ilvl w:val="0"/>
          <w:numId w:val="1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846108">
        <w:rPr>
          <w:rFonts w:ascii="Arial" w:hAnsi="Arial" w:cs="Arial"/>
          <w:sz w:val="22"/>
          <w:szCs w:val="22"/>
        </w:rPr>
        <w:lastRenderedPageBreak/>
        <w:t xml:space="preserve">5163 </w:t>
      </w:r>
      <w:r w:rsidRPr="00846108">
        <w:rPr>
          <w:rFonts w:ascii="Arial" w:hAnsi="Arial" w:cs="Arial"/>
          <w:b/>
          <w:sz w:val="22"/>
          <w:szCs w:val="22"/>
        </w:rPr>
        <w:t>Služby peněžních ústavů</w:t>
      </w:r>
      <w:r w:rsidR="00846108" w:rsidRPr="00846108">
        <w:rPr>
          <w:rFonts w:ascii="Arial" w:hAnsi="Arial" w:cs="Arial"/>
          <w:b/>
          <w:sz w:val="22"/>
          <w:szCs w:val="22"/>
        </w:rPr>
        <w:t xml:space="preserve">. </w:t>
      </w:r>
      <w:r w:rsidRPr="00846108">
        <w:rPr>
          <w:rFonts w:ascii="Arial" w:hAnsi="Arial" w:cs="Arial"/>
          <w:color w:val="000000"/>
          <w:sz w:val="22"/>
          <w:szCs w:val="22"/>
        </w:rPr>
        <w:t>Úhrady bankám za jejich služby včetně komerčního pojištění</w:t>
      </w:r>
      <w:r w:rsidR="00846108">
        <w:rPr>
          <w:rFonts w:ascii="Arial" w:hAnsi="Arial" w:cs="Arial"/>
          <w:color w:val="000000"/>
          <w:sz w:val="22"/>
          <w:szCs w:val="22"/>
        </w:rPr>
        <w:t xml:space="preserve"> </w:t>
      </w:r>
      <w:r w:rsidRPr="00846108">
        <w:rPr>
          <w:rFonts w:ascii="Arial" w:hAnsi="Arial" w:cs="Arial"/>
          <w:color w:val="000000"/>
          <w:sz w:val="22"/>
          <w:szCs w:val="22"/>
        </w:rPr>
        <w:t>- pojištění odpovědnosti zaměstnavatele - pojišťovna Kooperativa</w:t>
      </w:r>
      <w:r w:rsidR="00846108">
        <w:rPr>
          <w:rFonts w:ascii="Arial" w:hAnsi="Arial" w:cs="Arial"/>
          <w:color w:val="000000"/>
          <w:sz w:val="22"/>
          <w:szCs w:val="22"/>
        </w:rPr>
        <w:t>.</w:t>
      </w:r>
    </w:p>
    <w:p w:rsidR="00586C70" w:rsidRPr="00846108" w:rsidRDefault="00586C70" w:rsidP="006E1A56">
      <w:pPr>
        <w:pStyle w:val="Odstavecseseznamem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</w:rPr>
      </w:pPr>
      <w:r w:rsidRPr="00846108">
        <w:rPr>
          <w:rFonts w:ascii="Arial" w:hAnsi="Arial" w:cs="Arial"/>
        </w:rPr>
        <w:t xml:space="preserve">5164 </w:t>
      </w:r>
      <w:r w:rsidRPr="00846108">
        <w:rPr>
          <w:rFonts w:ascii="Arial" w:hAnsi="Arial" w:cs="Arial"/>
          <w:b/>
        </w:rPr>
        <w:t>Nájemné</w:t>
      </w:r>
      <w:r w:rsidR="00846108" w:rsidRPr="00846108">
        <w:rPr>
          <w:rFonts w:ascii="Arial" w:hAnsi="Arial" w:cs="Arial"/>
          <w:b/>
        </w:rPr>
        <w:t xml:space="preserve">. </w:t>
      </w:r>
      <w:r w:rsidR="004374FE" w:rsidRPr="00846108">
        <w:rPr>
          <w:rFonts w:ascii="Arial" w:hAnsi="Arial" w:cs="Arial"/>
        </w:rPr>
        <w:t xml:space="preserve"> </w:t>
      </w:r>
      <w:r w:rsidR="004374FE" w:rsidRPr="00846108">
        <w:rPr>
          <w:rFonts w:ascii="Arial" w:eastAsia="Calibri" w:hAnsi="Arial" w:cs="Arial"/>
        </w:rPr>
        <w:t>Zahrnuje čisté nájemné (nájemné bez plateb za související služby), nelze-li odlišit, pak hrubé nájemné, jiné než na položce 5165</w:t>
      </w:r>
      <w:r w:rsidR="004374FE" w:rsidRPr="00846108">
        <w:rPr>
          <w:rFonts w:ascii="Arial" w:hAnsi="Arial" w:cs="Arial"/>
        </w:rPr>
        <w:t>. N</w:t>
      </w:r>
      <w:r w:rsidR="007B6294" w:rsidRPr="00846108">
        <w:rPr>
          <w:rFonts w:ascii="Arial" w:hAnsi="Arial" w:cs="Arial"/>
        </w:rPr>
        <w:t>epatří sem odměny autorům za </w:t>
      </w:r>
      <w:r w:rsidRPr="00846108">
        <w:rPr>
          <w:rFonts w:ascii="Arial" w:hAnsi="Arial" w:cs="Arial"/>
        </w:rPr>
        <w:t>poskytnutí oprávnění</w:t>
      </w:r>
      <w:r w:rsidR="00846108">
        <w:rPr>
          <w:rFonts w:ascii="Arial" w:hAnsi="Arial" w:cs="Arial"/>
        </w:rPr>
        <w:t xml:space="preserve"> </w:t>
      </w:r>
      <w:r w:rsidRPr="00846108">
        <w:rPr>
          <w:rFonts w:ascii="Arial" w:hAnsi="Arial" w:cs="Arial"/>
        </w:rPr>
        <w:t>- licence RP 5041, a</w:t>
      </w:r>
      <w:r w:rsidR="00BA6697" w:rsidRPr="00846108">
        <w:rPr>
          <w:rFonts w:ascii="Arial" w:hAnsi="Arial" w:cs="Arial"/>
        </w:rPr>
        <w:t>le</w:t>
      </w:r>
      <w:r w:rsidRPr="00846108">
        <w:rPr>
          <w:rFonts w:ascii="Arial" w:hAnsi="Arial" w:cs="Arial"/>
        </w:rPr>
        <w:t xml:space="preserve"> </w:t>
      </w:r>
      <w:r w:rsidR="00BA6697" w:rsidRPr="00846108">
        <w:rPr>
          <w:rFonts w:ascii="Arial" w:hAnsi="Arial" w:cs="Arial"/>
        </w:rPr>
        <w:t xml:space="preserve">patří sem na základě uzavřené smlouvy </w:t>
      </w:r>
      <w:r w:rsidRPr="00846108">
        <w:rPr>
          <w:rFonts w:ascii="Arial" w:hAnsi="Arial" w:cs="Arial"/>
        </w:rPr>
        <w:t>pronájem počítačového programu na dobu jednoho roku – kdy si nesmíte pořídit jeho kopii.</w:t>
      </w:r>
    </w:p>
    <w:p w:rsidR="007422BB" w:rsidRPr="00846108" w:rsidRDefault="004374FE" w:rsidP="006E1A56">
      <w:pPr>
        <w:pStyle w:val="Textpoznpodarou"/>
        <w:numPr>
          <w:ilvl w:val="0"/>
          <w:numId w:val="1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846108">
        <w:rPr>
          <w:rFonts w:ascii="Arial" w:hAnsi="Arial" w:cs="Arial"/>
          <w:sz w:val="22"/>
          <w:szCs w:val="22"/>
        </w:rPr>
        <w:t xml:space="preserve">5166 </w:t>
      </w:r>
      <w:r w:rsidRPr="00846108">
        <w:rPr>
          <w:rFonts w:ascii="Arial" w:hAnsi="Arial" w:cs="Arial"/>
          <w:b/>
          <w:sz w:val="22"/>
          <w:szCs w:val="22"/>
        </w:rPr>
        <w:t>Konzultační, poradenské a právní služby</w:t>
      </w:r>
      <w:r w:rsidR="00846108" w:rsidRPr="00846108">
        <w:rPr>
          <w:rFonts w:ascii="Arial" w:hAnsi="Arial" w:cs="Arial"/>
          <w:b/>
          <w:sz w:val="22"/>
          <w:szCs w:val="22"/>
        </w:rPr>
        <w:t xml:space="preserve">. </w:t>
      </w:r>
      <w:r w:rsidRPr="00846108">
        <w:rPr>
          <w:rFonts w:ascii="Arial" w:hAnsi="Arial" w:cs="Arial"/>
          <w:sz w:val="22"/>
          <w:szCs w:val="22"/>
        </w:rPr>
        <w:t>Na polož</w:t>
      </w:r>
      <w:r w:rsidR="007B6294" w:rsidRPr="00846108">
        <w:rPr>
          <w:rFonts w:ascii="Arial" w:hAnsi="Arial" w:cs="Arial"/>
          <w:sz w:val="22"/>
          <w:szCs w:val="22"/>
        </w:rPr>
        <w:t>ku 5166 patří zejména výdaje na </w:t>
      </w:r>
      <w:r w:rsidRPr="00846108">
        <w:rPr>
          <w:rFonts w:ascii="Arial" w:hAnsi="Arial" w:cs="Arial"/>
          <w:sz w:val="22"/>
          <w:szCs w:val="22"/>
        </w:rPr>
        <w:t>znalecké posudky, průzkumy trhu, plány</w:t>
      </w:r>
      <w:r w:rsidR="00BB555C" w:rsidRPr="00846108">
        <w:rPr>
          <w:rFonts w:ascii="Arial" w:hAnsi="Arial" w:cs="Arial"/>
          <w:sz w:val="22"/>
          <w:szCs w:val="22"/>
        </w:rPr>
        <w:t xml:space="preserve"> rozvoje, návrhy propagačních a </w:t>
      </w:r>
      <w:r w:rsidRPr="00846108">
        <w:rPr>
          <w:rFonts w:ascii="Arial" w:hAnsi="Arial" w:cs="Arial"/>
          <w:sz w:val="22"/>
          <w:szCs w:val="22"/>
        </w:rPr>
        <w:t xml:space="preserve">reklamních akcí, certifikáty a audity (§ 11 </w:t>
      </w:r>
      <w:r w:rsidR="00CB2A4C" w:rsidRPr="00846108">
        <w:rPr>
          <w:rFonts w:ascii="Arial" w:hAnsi="Arial" w:cs="Arial"/>
          <w:sz w:val="22"/>
          <w:szCs w:val="22"/>
        </w:rPr>
        <w:t xml:space="preserve">odst. 8 vyhlášky č. 410/2009 Sb.) Výdaje na přípravné a projektové práce jako vývojové studie, územní plány. </w:t>
      </w:r>
      <w:r w:rsidR="00BB555C" w:rsidRPr="00846108">
        <w:rPr>
          <w:rFonts w:ascii="Arial" w:hAnsi="Arial" w:cs="Arial"/>
          <w:sz w:val="22"/>
          <w:szCs w:val="22"/>
        </w:rPr>
        <w:t>Výdaje na </w:t>
      </w:r>
      <w:r w:rsidRPr="00846108">
        <w:rPr>
          <w:rFonts w:ascii="Arial" w:hAnsi="Arial" w:cs="Arial"/>
          <w:sz w:val="22"/>
          <w:szCs w:val="22"/>
        </w:rPr>
        <w:t>přípravné a projektové práce jako vývojové st</w:t>
      </w:r>
      <w:r w:rsidR="00BB555C" w:rsidRPr="00846108">
        <w:rPr>
          <w:rFonts w:ascii="Arial" w:hAnsi="Arial" w:cs="Arial"/>
          <w:sz w:val="22"/>
          <w:szCs w:val="22"/>
        </w:rPr>
        <w:t>udie, územní plány, typizace ve </w:t>
      </w:r>
      <w:r w:rsidRPr="00846108">
        <w:rPr>
          <w:rFonts w:ascii="Arial" w:hAnsi="Arial" w:cs="Arial"/>
          <w:sz w:val="22"/>
          <w:szCs w:val="22"/>
        </w:rPr>
        <w:t>výstavbě, projektové soutěže, technická pomoc poskytovaná projektovými organizacemi, inženýrská činnost, služby z titulu mandátních</w:t>
      </w:r>
      <w:r w:rsidR="00CB2A4C" w:rsidRPr="00846108">
        <w:rPr>
          <w:rFonts w:ascii="Arial" w:hAnsi="Arial" w:cs="Arial"/>
          <w:sz w:val="22"/>
          <w:szCs w:val="22"/>
        </w:rPr>
        <w:t xml:space="preserve"> smluv apod.</w:t>
      </w:r>
    </w:p>
    <w:p w:rsidR="00BA6697" w:rsidRPr="00846108" w:rsidRDefault="00BA6697" w:rsidP="006E1A56">
      <w:pPr>
        <w:pStyle w:val="Textpoznpodarou"/>
        <w:numPr>
          <w:ilvl w:val="0"/>
          <w:numId w:val="1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846108">
        <w:rPr>
          <w:rFonts w:ascii="Arial" w:hAnsi="Arial" w:cs="Arial"/>
          <w:sz w:val="22"/>
          <w:szCs w:val="22"/>
        </w:rPr>
        <w:t xml:space="preserve">5167 </w:t>
      </w:r>
      <w:r w:rsidRPr="00846108">
        <w:rPr>
          <w:rFonts w:ascii="Arial" w:hAnsi="Arial" w:cs="Arial"/>
          <w:b/>
          <w:sz w:val="22"/>
          <w:szCs w:val="22"/>
        </w:rPr>
        <w:t>Služby školení a vzdělávání</w:t>
      </w:r>
      <w:r w:rsidR="00846108" w:rsidRPr="00846108">
        <w:rPr>
          <w:rFonts w:ascii="Arial" w:hAnsi="Arial" w:cs="Arial"/>
          <w:b/>
          <w:sz w:val="22"/>
          <w:szCs w:val="22"/>
        </w:rPr>
        <w:t xml:space="preserve">. </w:t>
      </w:r>
      <w:r w:rsidR="006E1A56" w:rsidRPr="00846108">
        <w:rPr>
          <w:rFonts w:ascii="Arial" w:hAnsi="Arial" w:cs="Arial"/>
          <w:sz w:val="22"/>
          <w:szCs w:val="22"/>
        </w:rPr>
        <w:t>J</w:t>
      </w:r>
      <w:r w:rsidRPr="00846108">
        <w:rPr>
          <w:rFonts w:ascii="Arial" w:hAnsi="Arial" w:cs="Arial"/>
          <w:sz w:val="22"/>
          <w:szCs w:val="22"/>
        </w:rPr>
        <w:t xml:space="preserve">de o nákup </w:t>
      </w:r>
      <w:r w:rsidR="00BB555C" w:rsidRPr="00846108">
        <w:rPr>
          <w:rFonts w:ascii="Arial" w:hAnsi="Arial" w:cs="Arial"/>
          <w:sz w:val="22"/>
          <w:szCs w:val="22"/>
        </w:rPr>
        <w:t>školících a </w:t>
      </w:r>
      <w:r w:rsidR="00CB2A4C" w:rsidRPr="00846108">
        <w:rPr>
          <w:rFonts w:ascii="Arial" w:hAnsi="Arial" w:cs="Arial"/>
          <w:sz w:val="22"/>
          <w:szCs w:val="22"/>
        </w:rPr>
        <w:t xml:space="preserve">vzdělávacích služeb (kursů, školení, odborných stáží) pro potřeby organizace. </w:t>
      </w:r>
      <w:r w:rsidR="00CB2A4C" w:rsidRPr="00846108">
        <w:rPr>
          <w:rFonts w:ascii="Arial" w:hAnsi="Arial" w:cs="Arial"/>
          <w:color w:val="000000"/>
          <w:sz w:val="22"/>
          <w:szCs w:val="22"/>
        </w:rPr>
        <w:t>Patří sem výdaje na stravování, ubytování, knihy, učební pomůcky apod., při instruktážích, školeních či kurzech hrazené jiné organizaci, jsou-li poskytovány jako součást služby školení a vzdělávání a z dokladu za toto školení n</w:t>
      </w:r>
      <w:r w:rsidR="00BB555C" w:rsidRPr="00846108">
        <w:rPr>
          <w:rFonts w:ascii="Arial" w:hAnsi="Arial" w:cs="Arial"/>
          <w:color w:val="000000"/>
          <w:sz w:val="22"/>
          <w:szCs w:val="22"/>
        </w:rPr>
        <w:t>ebo vzdělávání nevyplývá údaj o </w:t>
      </w:r>
      <w:r w:rsidR="00CB2A4C" w:rsidRPr="00846108">
        <w:rPr>
          <w:rFonts w:ascii="Arial" w:hAnsi="Arial" w:cs="Arial"/>
          <w:color w:val="000000"/>
          <w:sz w:val="22"/>
          <w:szCs w:val="22"/>
        </w:rPr>
        <w:t>jejich ceně,</w:t>
      </w:r>
      <w:r w:rsidR="00CB2A4C" w:rsidRPr="00846108">
        <w:rPr>
          <w:rFonts w:ascii="Arial" w:hAnsi="Arial" w:cs="Arial"/>
          <w:sz w:val="22"/>
          <w:szCs w:val="22"/>
        </w:rPr>
        <w:t xml:space="preserve"> </w:t>
      </w:r>
      <w:r w:rsidR="00CB2A4C" w:rsidRPr="00846108">
        <w:rPr>
          <w:rFonts w:ascii="Arial" w:hAnsi="Arial" w:cs="Arial"/>
          <w:color w:val="000000"/>
          <w:sz w:val="22"/>
          <w:szCs w:val="22"/>
        </w:rPr>
        <w:t>náhrady na školení pracovníků v cizině,</w:t>
      </w:r>
      <w:r w:rsidR="00CB2A4C" w:rsidRPr="00846108">
        <w:rPr>
          <w:rFonts w:ascii="Arial" w:hAnsi="Arial" w:cs="Arial"/>
          <w:sz w:val="22"/>
          <w:szCs w:val="22"/>
        </w:rPr>
        <w:t xml:space="preserve"> </w:t>
      </w:r>
      <w:r w:rsidR="00CB2A4C" w:rsidRPr="00846108">
        <w:rPr>
          <w:rFonts w:ascii="Arial" w:hAnsi="Arial" w:cs="Arial"/>
          <w:color w:val="000000"/>
          <w:sz w:val="22"/>
          <w:szCs w:val="22"/>
        </w:rPr>
        <w:t>výplata odměn za přednášky, jazykové kurzy apod. jiným organizacím.</w:t>
      </w:r>
    </w:p>
    <w:p w:rsidR="00E11EF8" w:rsidRPr="00846108" w:rsidRDefault="00BA6697" w:rsidP="006E1A56">
      <w:pPr>
        <w:pStyle w:val="Odstavecseseznamem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</w:rPr>
      </w:pPr>
      <w:r w:rsidRPr="00846108">
        <w:rPr>
          <w:rFonts w:ascii="Arial" w:hAnsi="Arial" w:cs="Arial"/>
        </w:rPr>
        <w:t xml:space="preserve">5169 </w:t>
      </w:r>
      <w:r w:rsidRPr="00846108">
        <w:rPr>
          <w:rFonts w:ascii="Arial" w:hAnsi="Arial" w:cs="Arial"/>
          <w:b/>
        </w:rPr>
        <w:t>Nákup ostatních služeb</w:t>
      </w:r>
      <w:r w:rsidRPr="00846108">
        <w:rPr>
          <w:rFonts w:ascii="Arial" w:hAnsi="Arial" w:cs="Arial"/>
        </w:rPr>
        <w:t xml:space="preserve"> </w:t>
      </w:r>
      <w:r w:rsidR="00846108" w:rsidRPr="00846108">
        <w:rPr>
          <w:rFonts w:ascii="Arial" w:hAnsi="Arial" w:cs="Arial"/>
        </w:rPr>
        <w:t>(</w:t>
      </w:r>
      <w:r w:rsidR="007D4F7C" w:rsidRPr="00846108">
        <w:rPr>
          <w:rFonts w:ascii="Arial" w:hAnsi="Arial" w:cs="Arial"/>
        </w:rPr>
        <w:t>nezařazených v předcházejících položkách</w:t>
      </w:r>
      <w:r w:rsidR="00846108" w:rsidRPr="00846108">
        <w:rPr>
          <w:rFonts w:ascii="Arial" w:hAnsi="Arial" w:cs="Arial"/>
        </w:rPr>
        <w:t xml:space="preserve">). </w:t>
      </w:r>
      <w:r w:rsidR="007B6294" w:rsidRPr="00846108">
        <w:rPr>
          <w:rFonts w:ascii="Arial" w:eastAsia="Calibri" w:hAnsi="Arial" w:cs="Arial"/>
        </w:rPr>
        <w:t>Zahrnuje i </w:t>
      </w:r>
      <w:r w:rsidR="00CB2A4C" w:rsidRPr="00846108">
        <w:rPr>
          <w:rFonts w:ascii="Arial" w:eastAsia="Calibri" w:hAnsi="Arial" w:cs="Arial"/>
        </w:rPr>
        <w:t>úhrady zdravotnickým zařízením za lékařské prohlídky osob nastupujících do ústavů sociální péče a za služby poskytované zdravotnickým nebo jin</w:t>
      </w:r>
      <w:r w:rsidR="007B6294" w:rsidRPr="00846108">
        <w:rPr>
          <w:rFonts w:ascii="Arial" w:eastAsia="Calibri" w:hAnsi="Arial" w:cs="Arial"/>
        </w:rPr>
        <w:t>ým specializovaným zařízením za </w:t>
      </w:r>
      <w:r w:rsidR="00CB2A4C" w:rsidRPr="00846108">
        <w:rPr>
          <w:rFonts w:ascii="Arial" w:eastAsia="Calibri" w:hAnsi="Arial" w:cs="Arial"/>
        </w:rPr>
        <w:t>zdravotní prohlídky dané zvláštním právním předpisem.</w:t>
      </w:r>
      <w:r w:rsidR="00CB2A4C" w:rsidRPr="00846108">
        <w:rPr>
          <w:rFonts w:ascii="Arial" w:eastAsia="Calibri" w:hAnsi="Arial" w:cs="Arial"/>
          <w:color w:val="000000"/>
        </w:rPr>
        <w:t xml:space="preserve"> </w:t>
      </w:r>
      <w:r w:rsidR="00BB555C" w:rsidRPr="00846108">
        <w:rPr>
          <w:rFonts w:ascii="Arial" w:eastAsia="Calibri" w:hAnsi="Arial" w:cs="Arial"/>
          <w:color w:val="000000"/>
        </w:rPr>
        <w:t>Patří sem i </w:t>
      </w:r>
      <w:r w:rsidR="00CB2A4C" w:rsidRPr="00846108">
        <w:rPr>
          <w:rFonts w:ascii="Arial" w:eastAsia="Calibri" w:hAnsi="Arial" w:cs="Arial"/>
          <w:color w:val="000000"/>
        </w:rPr>
        <w:t xml:space="preserve">výdaje na nákup parkovacích karet, pokud příjemcem je právnická osoba. </w:t>
      </w:r>
      <w:r w:rsidR="00BB555C" w:rsidRPr="00846108">
        <w:rPr>
          <w:rFonts w:ascii="Arial" w:eastAsia="Calibri" w:hAnsi="Arial" w:cs="Arial"/>
        </w:rPr>
        <w:t>Na </w:t>
      </w:r>
      <w:r w:rsidR="00E11EF8" w:rsidRPr="00846108">
        <w:rPr>
          <w:rFonts w:ascii="Arial" w:eastAsia="Calibri" w:hAnsi="Arial" w:cs="Arial"/>
        </w:rPr>
        <w:t>položku 5169 patří také úpravy nehmotného majetku, kromě počítačových programů (ty patří na položku 5168),</w:t>
      </w:r>
    </w:p>
    <w:p w:rsidR="00846108" w:rsidRDefault="00846108" w:rsidP="007B6294">
      <w:pPr>
        <w:spacing w:before="120" w:after="120" w:line="240" w:lineRule="auto"/>
        <w:ind w:left="395"/>
        <w:jc w:val="both"/>
        <w:rPr>
          <w:rFonts w:ascii="Arial" w:hAnsi="Arial" w:cs="Arial"/>
          <w:b/>
          <w:u w:val="single"/>
        </w:rPr>
      </w:pPr>
    </w:p>
    <w:p w:rsidR="007D4F7C" w:rsidRPr="003D44A7" w:rsidRDefault="007625B0" w:rsidP="007B6294">
      <w:pPr>
        <w:spacing w:before="120" w:after="120" w:line="240" w:lineRule="auto"/>
        <w:ind w:left="395"/>
        <w:jc w:val="both"/>
        <w:rPr>
          <w:rFonts w:ascii="Arial" w:hAnsi="Arial" w:cs="Arial"/>
          <w:b/>
          <w:u w:val="single"/>
        </w:rPr>
      </w:pPr>
      <w:proofErr w:type="gramStart"/>
      <w:r w:rsidRPr="003D44A7">
        <w:rPr>
          <w:rFonts w:ascii="Arial" w:hAnsi="Arial" w:cs="Arial"/>
          <w:b/>
          <w:u w:val="single"/>
        </w:rPr>
        <w:t xml:space="preserve">Podseskupení </w:t>
      </w:r>
      <w:r w:rsidR="00846108">
        <w:rPr>
          <w:rFonts w:ascii="Arial" w:hAnsi="Arial" w:cs="Arial"/>
          <w:b/>
          <w:u w:val="single"/>
        </w:rPr>
        <w:t xml:space="preserve"> </w:t>
      </w:r>
      <w:r w:rsidR="007D4F7C" w:rsidRPr="003D44A7">
        <w:rPr>
          <w:rFonts w:ascii="Arial" w:hAnsi="Arial" w:cs="Arial"/>
          <w:b/>
          <w:u w:val="single"/>
        </w:rPr>
        <w:t>517</w:t>
      </w:r>
      <w:proofErr w:type="gramEnd"/>
      <w:r w:rsidR="007D4F7C" w:rsidRPr="003D44A7">
        <w:rPr>
          <w:rFonts w:ascii="Arial" w:hAnsi="Arial" w:cs="Arial"/>
          <w:b/>
          <w:u w:val="single"/>
        </w:rPr>
        <w:t xml:space="preserve"> </w:t>
      </w:r>
      <w:r w:rsidR="00846108">
        <w:rPr>
          <w:rFonts w:ascii="Arial" w:hAnsi="Arial" w:cs="Arial"/>
          <w:b/>
          <w:u w:val="single"/>
        </w:rPr>
        <w:t xml:space="preserve"> </w:t>
      </w:r>
      <w:r w:rsidR="007D4F7C" w:rsidRPr="003D44A7">
        <w:rPr>
          <w:rFonts w:ascii="Arial" w:hAnsi="Arial" w:cs="Arial"/>
          <w:b/>
          <w:u w:val="single"/>
        </w:rPr>
        <w:t xml:space="preserve">Ostatní nákupy </w:t>
      </w:r>
    </w:p>
    <w:p w:rsidR="00E11EF8" w:rsidRPr="00846108" w:rsidRDefault="00ED23F4" w:rsidP="006E1A56">
      <w:pPr>
        <w:pStyle w:val="Normlnweb"/>
        <w:numPr>
          <w:ilvl w:val="0"/>
          <w:numId w:val="16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846108">
        <w:rPr>
          <w:rFonts w:ascii="Arial" w:hAnsi="Arial" w:cs="Arial"/>
          <w:sz w:val="22"/>
          <w:szCs w:val="22"/>
        </w:rPr>
        <w:t xml:space="preserve">5172 </w:t>
      </w:r>
      <w:r w:rsidRPr="00846108">
        <w:rPr>
          <w:rFonts w:ascii="Arial" w:hAnsi="Arial" w:cs="Arial"/>
          <w:b/>
          <w:sz w:val="22"/>
          <w:szCs w:val="22"/>
        </w:rPr>
        <w:t>Programové vybavení</w:t>
      </w:r>
      <w:r w:rsidR="00846108" w:rsidRPr="00846108">
        <w:rPr>
          <w:rFonts w:ascii="Arial" w:hAnsi="Arial" w:cs="Arial"/>
          <w:b/>
          <w:sz w:val="22"/>
          <w:szCs w:val="22"/>
        </w:rPr>
        <w:t>.</w:t>
      </w:r>
      <w:r w:rsidR="006967FF">
        <w:rPr>
          <w:rFonts w:ascii="Arial" w:hAnsi="Arial" w:cs="Arial"/>
          <w:b/>
          <w:sz w:val="22"/>
          <w:szCs w:val="22"/>
        </w:rPr>
        <w:t xml:space="preserve"> </w:t>
      </w:r>
      <w:r w:rsidR="00E11EF8" w:rsidRPr="00846108">
        <w:rPr>
          <w:rFonts w:ascii="Arial" w:hAnsi="Arial" w:cs="Arial"/>
          <w:sz w:val="22"/>
          <w:szCs w:val="22"/>
        </w:rPr>
        <w:t>Výdaje na nákup softwaru a jiných počítačových programů, jsou-li pořizovány jako nehmotný majetek v pořizovací ceně do 60 t</w:t>
      </w:r>
      <w:r w:rsidR="007B6294" w:rsidRPr="00846108">
        <w:rPr>
          <w:rFonts w:ascii="Arial" w:hAnsi="Arial" w:cs="Arial"/>
          <w:sz w:val="22"/>
          <w:szCs w:val="22"/>
        </w:rPr>
        <w:t>isíc Kč v jednotlivém případě a </w:t>
      </w:r>
      <w:r w:rsidR="00E11EF8" w:rsidRPr="00846108">
        <w:rPr>
          <w:rFonts w:ascii="Arial" w:hAnsi="Arial" w:cs="Arial"/>
          <w:sz w:val="22"/>
          <w:szCs w:val="22"/>
        </w:rPr>
        <w:t>technické zhodnocení (upgrade) počítačových programů v jakékoli pořizovací ceně, které nepřesahuje 60 tisíc Kč.</w:t>
      </w:r>
      <w:r w:rsidR="00E11EF8" w:rsidRPr="00846108">
        <w:rPr>
          <w:rFonts w:ascii="Arial" w:hAnsi="Arial" w:cs="Arial"/>
          <w:b/>
          <w:sz w:val="22"/>
          <w:szCs w:val="22"/>
        </w:rPr>
        <w:t xml:space="preserve"> </w:t>
      </w:r>
      <w:r w:rsidR="00E11EF8" w:rsidRPr="00846108">
        <w:rPr>
          <w:rFonts w:ascii="Arial" w:hAnsi="Arial" w:cs="Arial"/>
          <w:sz w:val="22"/>
          <w:szCs w:val="22"/>
        </w:rPr>
        <w:t>Na položku 5172 patří výdaje na získání oprávnění k užití počítačových programů jakožto autorských děl</w:t>
      </w:r>
      <w:r w:rsidR="00E11EF8" w:rsidRPr="00846108">
        <w:rPr>
          <w:rFonts w:ascii="Arial" w:hAnsi="Arial" w:cs="Arial"/>
          <w:b/>
          <w:sz w:val="22"/>
          <w:szCs w:val="22"/>
        </w:rPr>
        <w:t xml:space="preserve"> </w:t>
      </w:r>
      <w:r w:rsidR="00E11EF8" w:rsidRPr="00846108">
        <w:rPr>
          <w:rFonts w:ascii="Arial" w:hAnsi="Arial" w:cs="Arial"/>
          <w:sz w:val="22"/>
          <w:szCs w:val="22"/>
        </w:rPr>
        <w:t xml:space="preserve">podle licenčních smluv uzavíraných s jejich autory, </w:t>
      </w:r>
      <w:r w:rsidR="00BB555C" w:rsidRPr="00846108">
        <w:rPr>
          <w:rFonts w:ascii="Arial" w:hAnsi="Arial" w:cs="Arial"/>
          <w:sz w:val="22"/>
          <w:szCs w:val="22"/>
        </w:rPr>
        <w:t xml:space="preserve">případně smluv </w:t>
      </w:r>
      <w:proofErr w:type="spellStart"/>
      <w:r w:rsidR="00BB555C" w:rsidRPr="00846108">
        <w:rPr>
          <w:rFonts w:ascii="Arial" w:hAnsi="Arial" w:cs="Arial"/>
          <w:sz w:val="22"/>
          <w:szCs w:val="22"/>
        </w:rPr>
        <w:t>podlicenčních</w:t>
      </w:r>
      <w:proofErr w:type="spellEnd"/>
      <w:r w:rsidR="00BB555C" w:rsidRPr="00846108">
        <w:rPr>
          <w:rFonts w:ascii="Arial" w:hAnsi="Arial" w:cs="Arial"/>
          <w:sz w:val="22"/>
          <w:szCs w:val="22"/>
        </w:rPr>
        <w:t xml:space="preserve"> (§ </w:t>
      </w:r>
      <w:r w:rsidR="00E11EF8" w:rsidRPr="00846108">
        <w:rPr>
          <w:rFonts w:ascii="Arial" w:hAnsi="Arial" w:cs="Arial"/>
          <w:sz w:val="22"/>
          <w:szCs w:val="22"/>
        </w:rPr>
        <w:t xml:space="preserve">46 až 57 autorského zákona, od 1. 1. 2014 </w:t>
      </w:r>
      <w:r w:rsidR="007B6294" w:rsidRPr="00846108">
        <w:rPr>
          <w:rFonts w:ascii="Arial" w:hAnsi="Arial" w:cs="Arial"/>
          <w:sz w:val="22"/>
          <w:szCs w:val="22"/>
        </w:rPr>
        <w:t>§ 2358 až </w:t>
      </w:r>
      <w:r w:rsidR="00E11EF8" w:rsidRPr="00846108">
        <w:rPr>
          <w:rFonts w:ascii="Arial" w:hAnsi="Arial" w:cs="Arial"/>
          <w:sz w:val="22"/>
          <w:szCs w:val="22"/>
        </w:rPr>
        <w:t>2389 zákona č. 89/2012 Sb., občanský zákoník).</w:t>
      </w:r>
      <w:r w:rsidR="00E11EF8" w:rsidRPr="00846108">
        <w:rPr>
          <w:rFonts w:ascii="Arial" w:hAnsi="Arial" w:cs="Arial"/>
          <w:b/>
          <w:sz w:val="22"/>
          <w:szCs w:val="22"/>
        </w:rPr>
        <w:t xml:space="preserve"> </w:t>
      </w:r>
      <w:r w:rsidR="00E11EF8" w:rsidRPr="00846108">
        <w:rPr>
          <w:rFonts w:ascii="Arial" w:hAnsi="Arial" w:cs="Arial"/>
          <w:sz w:val="22"/>
          <w:szCs w:val="22"/>
        </w:rPr>
        <w:t>Výdaje na dodavatelské pořízení nadlimitního technického zhodnocení nehmotného majetku (za něž se vydalo více než 60 tisíc Kč)</w:t>
      </w:r>
      <w:r w:rsidR="00BB555C" w:rsidRPr="00846108">
        <w:rPr>
          <w:rFonts w:ascii="Arial" w:hAnsi="Arial" w:cs="Arial"/>
          <w:sz w:val="22"/>
          <w:szCs w:val="22"/>
        </w:rPr>
        <w:t xml:space="preserve"> patří na </w:t>
      </w:r>
      <w:r w:rsidR="00E11EF8" w:rsidRPr="00846108">
        <w:rPr>
          <w:rFonts w:ascii="Arial" w:hAnsi="Arial" w:cs="Arial"/>
          <w:sz w:val="22"/>
          <w:szCs w:val="22"/>
        </w:rPr>
        <w:t xml:space="preserve">příslušnou položku podseskupení </w:t>
      </w:r>
      <w:r w:rsidR="007B6294" w:rsidRPr="00846108">
        <w:rPr>
          <w:rFonts w:ascii="Arial" w:hAnsi="Arial" w:cs="Arial"/>
          <w:sz w:val="22"/>
          <w:szCs w:val="22"/>
        </w:rPr>
        <w:t>položek 611, a to bez ohledu na </w:t>
      </w:r>
      <w:r w:rsidR="00E11EF8" w:rsidRPr="00846108">
        <w:rPr>
          <w:rFonts w:ascii="Arial" w:hAnsi="Arial" w:cs="Arial"/>
          <w:sz w:val="22"/>
          <w:szCs w:val="22"/>
        </w:rPr>
        <w:t>to, je-li či není-li zhodnocovaný nehmotný majetek nehmotným majetkem dlouhodobým.</w:t>
      </w:r>
    </w:p>
    <w:p w:rsidR="008407D3" w:rsidRPr="00846108" w:rsidRDefault="003D24C6" w:rsidP="007B6294">
      <w:pPr>
        <w:pStyle w:val="Odstavecseseznamem"/>
        <w:numPr>
          <w:ilvl w:val="0"/>
          <w:numId w:val="16"/>
        </w:numPr>
        <w:spacing w:before="120" w:after="120" w:line="240" w:lineRule="auto"/>
        <w:contextualSpacing w:val="0"/>
        <w:jc w:val="both"/>
        <w:rPr>
          <w:rFonts w:ascii="Arial" w:hAnsi="Arial" w:cs="Arial"/>
        </w:rPr>
      </w:pPr>
      <w:r w:rsidRPr="00846108">
        <w:rPr>
          <w:rFonts w:ascii="Arial" w:hAnsi="Arial" w:cs="Arial"/>
        </w:rPr>
        <w:t xml:space="preserve">5173 </w:t>
      </w:r>
      <w:r w:rsidR="003D44A7" w:rsidRPr="00846108">
        <w:rPr>
          <w:rFonts w:ascii="Arial" w:hAnsi="Arial" w:cs="Arial"/>
          <w:b/>
        </w:rPr>
        <w:t>C</w:t>
      </w:r>
      <w:r w:rsidR="006E1A56" w:rsidRPr="00846108">
        <w:rPr>
          <w:rFonts w:ascii="Arial" w:hAnsi="Arial" w:cs="Arial"/>
          <w:b/>
        </w:rPr>
        <w:t>estovné tuzemské i zahraniční</w:t>
      </w:r>
      <w:r w:rsidR="00846108" w:rsidRPr="00846108">
        <w:rPr>
          <w:rFonts w:ascii="Arial" w:hAnsi="Arial" w:cs="Arial"/>
          <w:b/>
        </w:rPr>
        <w:t xml:space="preserve">. </w:t>
      </w:r>
      <w:r w:rsidR="006E1A56" w:rsidRPr="00846108">
        <w:rPr>
          <w:rFonts w:ascii="Arial" w:eastAsia="Calibri" w:hAnsi="Arial" w:cs="Arial"/>
          <w:color w:val="000000"/>
        </w:rPr>
        <w:t>C</w:t>
      </w:r>
      <w:r w:rsidR="002D4F9D" w:rsidRPr="00846108">
        <w:rPr>
          <w:rFonts w:ascii="Arial" w:eastAsia="Calibri" w:hAnsi="Arial" w:cs="Arial"/>
          <w:color w:val="000000"/>
        </w:rPr>
        <w:t>estovní náhrady vlastním pracovníkům zaměstnaným na základě dohod o pracích mimo pracovních poměr, mimo zahraničních pracovních cest</w:t>
      </w:r>
      <w:r w:rsidR="002D4F9D" w:rsidRPr="00846108">
        <w:rPr>
          <w:rFonts w:ascii="Arial" w:hAnsi="Arial" w:cs="Arial"/>
          <w:color w:val="000000"/>
        </w:rPr>
        <w:t xml:space="preserve"> není v projektech povoleno. </w:t>
      </w:r>
      <w:r w:rsidR="002D4F9D" w:rsidRPr="00846108">
        <w:rPr>
          <w:rFonts w:ascii="Arial" w:hAnsi="Arial" w:cs="Arial"/>
        </w:rPr>
        <w:t>P</w:t>
      </w:r>
      <w:r w:rsidR="002D4F9D" w:rsidRPr="00846108">
        <w:rPr>
          <w:rFonts w:ascii="Arial" w:eastAsia="Calibri" w:hAnsi="Arial" w:cs="Arial"/>
        </w:rPr>
        <w:t xml:space="preserve">římé výdaje k zajištění pracovních a služebních cest vlastních zaměstnanců, </w:t>
      </w:r>
      <w:r w:rsidRPr="00846108">
        <w:rPr>
          <w:rFonts w:ascii="Arial" w:hAnsi="Arial" w:cs="Arial"/>
        </w:rPr>
        <w:t>jízdné, stravné a ubytování- cestovní náhrady</w:t>
      </w:r>
      <w:r w:rsidR="002D4F9D" w:rsidRPr="00846108">
        <w:rPr>
          <w:rFonts w:ascii="Arial" w:hAnsi="Arial" w:cs="Arial"/>
        </w:rPr>
        <w:t>.</w:t>
      </w:r>
      <w:r w:rsidRPr="00846108">
        <w:rPr>
          <w:rFonts w:ascii="Arial" w:hAnsi="Arial" w:cs="Arial"/>
        </w:rPr>
        <w:t xml:space="preserve"> Zaměstnavatel určuje podmí</w:t>
      </w:r>
      <w:r w:rsidR="008407D3" w:rsidRPr="00846108">
        <w:rPr>
          <w:rFonts w:ascii="Arial" w:hAnsi="Arial" w:cs="Arial"/>
        </w:rPr>
        <w:t>n</w:t>
      </w:r>
      <w:r w:rsidRPr="00846108">
        <w:rPr>
          <w:rFonts w:ascii="Arial" w:hAnsi="Arial" w:cs="Arial"/>
        </w:rPr>
        <w:t>ky cesty</w:t>
      </w:r>
      <w:r w:rsidR="008407D3" w:rsidRPr="00846108">
        <w:rPr>
          <w:rFonts w:ascii="Arial" w:hAnsi="Arial" w:cs="Arial"/>
        </w:rPr>
        <w:t xml:space="preserve">, schvaluje nástup na cestu </w:t>
      </w:r>
      <w:r w:rsidR="009727AA">
        <w:rPr>
          <w:rFonts w:ascii="Arial" w:hAnsi="Arial" w:cs="Arial"/>
        </w:rPr>
        <w:t>a </w:t>
      </w:r>
      <w:bookmarkStart w:id="0" w:name="_GoBack"/>
      <w:bookmarkEnd w:id="0"/>
      <w:r w:rsidR="008407D3" w:rsidRPr="00846108">
        <w:rPr>
          <w:rFonts w:ascii="Arial" w:hAnsi="Arial" w:cs="Arial"/>
        </w:rPr>
        <w:t xml:space="preserve">ukončení či přerušení, užití dopravního prostředku, místo </w:t>
      </w:r>
      <w:r w:rsidR="00BB555C" w:rsidRPr="00846108">
        <w:rPr>
          <w:rFonts w:ascii="Arial" w:hAnsi="Arial" w:cs="Arial"/>
        </w:rPr>
        <w:t>a účel jednání, je informován o </w:t>
      </w:r>
      <w:r w:rsidR="008407D3" w:rsidRPr="00846108">
        <w:rPr>
          <w:rFonts w:ascii="Arial" w:hAnsi="Arial" w:cs="Arial"/>
        </w:rPr>
        <w:t>výsledku cesty a schvaluje výdej finančních prostředků. Dojde</w:t>
      </w:r>
      <w:r w:rsidR="00BB555C" w:rsidRPr="00846108">
        <w:rPr>
          <w:rFonts w:ascii="Arial" w:hAnsi="Arial" w:cs="Arial"/>
        </w:rPr>
        <w:t>-</w:t>
      </w:r>
      <w:r w:rsidR="008407D3" w:rsidRPr="00846108">
        <w:rPr>
          <w:rFonts w:ascii="Arial" w:hAnsi="Arial" w:cs="Arial"/>
        </w:rPr>
        <w:t>li ke změně</w:t>
      </w:r>
      <w:r w:rsidR="00BB555C" w:rsidRPr="00846108">
        <w:rPr>
          <w:rFonts w:ascii="Arial" w:hAnsi="Arial" w:cs="Arial"/>
        </w:rPr>
        <w:t>,</w:t>
      </w:r>
      <w:r w:rsidR="008407D3" w:rsidRPr="00846108">
        <w:rPr>
          <w:rFonts w:ascii="Arial" w:hAnsi="Arial" w:cs="Arial"/>
        </w:rPr>
        <w:t xml:space="preserve"> musí bý</w:t>
      </w:r>
      <w:r w:rsidR="003D44A7" w:rsidRPr="00846108">
        <w:rPr>
          <w:rFonts w:ascii="Arial" w:hAnsi="Arial" w:cs="Arial"/>
        </w:rPr>
        <w:t>t změna odůvodněna, při povolová</w:t>
      </w:r>
      <w:r w:rsidR="008407D3" w:rsidRPr="00846108">
        <w:rPr>
          <w:rFonts w:ascii="Arial" w:hAnsi="Arial" w:cs="Arial"/>
        </w:rPr>
        <w:t>ní soukromého vozidla</w:t>
      </w:r>
      <w:r w:rsidR="00BB555C" w:rsidRPr="00846108">
        <w:rPr>
          <w:rFonts w:ascii="Arial" w:hAnsi="Arial" w:cs="Arial"/>
        </w:rPr>
        <w:t xml:space="preserve"> je</w:t>
      </w:r>
      <w:r w:rsidR="008407D3" w:rsidRPr="00846108">
        <w:rPr>
          <w:rFonts w:ascii="Arial" w:hAnsi="Arial" w:cs="Arial"/>
        </w:rPr>
        <w:t xml:space="preserve"> nutné doložit technický průkaz vozidla a havarijní pojištění soukromého vozidla. Pokud hradíte cestovní náhrady pro osoby, kte</w:t>
      </w:r>
      <w:r w:rsidR="00BB555C" w:rsidRPr="00846108">
        <w:rPr>
          <w:rFonts w:ascii="Arial" w:hAnsi="Arial" w:cs="Arial"/>
        </w:rPr>
        <w:t>ré</w:t>
      </w:r>
      <w:r w:rsidR="008407D3" w:rsidRPr="00846108">
        <w:rPr>
          <w:rFonts w:ascii="Arial" w:hAnsi="Arial" w:cs="Arial"/>
        </w:rPr>
        <w:t xml:space="preserve"> vykon</w:t>
      </w:r>
      <w:r w:rsidR="00F61536" w:rsidRPr="00846108">
        <w:rPr>
          <w:rFonts w:ascii="Arial" w:hAnsi="Arial" w:cs="Arial"/>
        </w:rPr>
        <w:t>á</w:t>
      </w:r>
      <w:r w:rsidR="008407D3" w:rsidRPr="00846108">
        <w:rPr>
          <w:rFonts w:ascii="Arial" w:hAnsi="Arial" w:cs="Arial"/>
        </w:rPr>
        <w:t xml:space="preserve">vají pro organizaci nějakou činnost </w:t>
      </w:r>
      <w:r w:rsidR="008407D3" w:rsidRPr="00846108">
        <w:rPr>
          <w:rFonts w:ascii="Arial" w:hAnsi="Arial" w:cs="Arial"/>
        </w:rPr>
        <w:lastRenderedPageBreak/>
        <w:t>a ne</w:t>
      </w:r>
      <w:r w:rsidR="00F61536" w:rsidRPr="00846108">
        <w:rPr>
          <w:rFonts w:ascii="Arial" w:hAnsi="Arial" w:cs="Arial"/>
        </w:rPr>
        <w:t>jsou</w:t>
      </w:r>
      <w:r w:rsidR="008407D3" w:rsidRPr="00846108">
        <w:rPr>
          <w:rFonts w:ascii="Arial" w:hAnsi="Arial" w:cs="Arial"/>
        </w:rPr>
        <w:t xml:space="preserve"> zaměstnanc</w:t>
      </w:r>
      <w:r w:rsidR="00F61536" w:rsidRPr="00846108">
        <w:rPr>
          <w:rFonts w:ascii="Arial" w:hAnsi="Arial" w:cs="Arial"/>
        </w:rPr>
        <w:t>i na závislou činnost</w:t>
      </w:r>
      <w:r w:rsidR="00BB555C" w:rsidRPr="00846108">
        <w:rPr>
          <w:rFonts w:ascii="Arial" w:hAnsi="Arial" w:cs="Arial"/>
        </w:rPr>
        <w:t>,</w:t>
      </w:r>
      <w:r w:rsidR="00F61536" w:rsidRPr="00846108">
        <w:rPr>
          <w:rFonts w:ascii="Arial" w:hAnsi="Arial" w:cs="Arial"/>
        </w:rPr>
        <w:t xml:space="preserve"> pak</w:t>
      </w:r>
      <w:r w:rsidR="008407D3" w:rsidRPr="00846108">
        <w:rPr>
          <w:rFonts w:ascii="Arial" w:hAnsi="Arial" w:cs="Arial"/>
        </w:rPr>
        <w:t xml:space="preserve"> </w:t>
      </w:r>
      <w:r w:rsidR="00F61536" w:rsidRPr="00846108">
        <w:rPr>
          <w:rFonts w:ascii="Arial" w:hAnsi="Arial" w:cs="Arial"/>
        </w:rPr>
        <w:t xml:space="preserve">se </w:t>
      </w:r>
      <w:r w:rsidR="008407D3" w:rsidRPr="00846108">
        <w:rPr>
          <w:rFonts w:ascii="Arial" w:hAnsi="Arial" w:cs="Arial"/>
        </w:rPr>
        <w:t>použije položka 5192 Poskytnuté náhrady</w:t>
      </w:r>
      <w:r w:rsidR="00BB555C" w:rsidRPr="00846108">
        <w:rPr>
          <w:rFonts w:ascii="Arial" w:hAnsi="Arial" w:cs="Arial"/>
        </w:rPr>
        <w:t>.</w:t>
      </w:r>
    </w:p>
    <w:p w:rsidR="003D24C6" w:rsidRPr="00846108" w:rsidRDefault="003D24C6" w:rsidP="006E1A56">
      <w:pPr>
        <w:pStyle w:val="Odstavecseseznamem"/>
        <w:numPr>
          <w:ilvl w:val="0"/>
          <w:numId w:val="5"/>
        </w:numPr>
        <w:spacing w:before="120" w:after="12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846108">
        <w:rPr>
          <w:rFonts w:ascii="Arial" w:hAnsi="Arial" w:cs="Arial"/>
        </w:rPr>
        <w:t xml:space="preserve">5175 </w:t>
      </w:r>
      <w:r w:rsidRPr="00846108">
        <w:rPr>
          <w:rFonts w:ascii="Arial" w:hAnsi="Arial" w:cs="Arial"/>
          <w:b/>
        </w:rPr>
        <w:t>Pohoštění</w:t>
      </w:r>
      <w:r w:rsidR="00846108" w:rsidRPr="00846108">
        <w:rPr>
          <w:rFonts w:ascii="Arial" w:hAnsi="Arial" w:cs="Arial"/>
          <w:b/>
        </w:rPr>
        <w:t xml:space="preserve">. </w:t>
      </w:r>
      <w:r w:rsidR="002D4F9D" w:rsidRPr="00846108">
        <w:rPr>
          <w:rFonts w:ascii="Arial" w:eastAsia="Calibri" w:hAnsi="Arial" w:cs="Arial"/>
        </w:rPr>
        <w:t>Výdaje na pořízení věcí a služeb (např. ob</w:t>
      </w:r>
      <w:r w:rsidR="007B6294" w:rsidRPr="00846108">
        <w:rPr>
          <w:rFonts w:ascii="Arial" w:eastAsia="Calibri" w:hAnsi="Arial" w:cs="Arial"/>
        </w:rPr>
        <w:t>čerstvení s obsluhou), které se </w:t>
      </w:r>
      <w:r w:rsidR="006E1A56" w:rsidRPr="00846108">
        <w:rPr>
          <w:rFonts w:ascii="Arial" w:eastAsia="Calibri" w:hAnsi="Arial" w:cs="Arial"/>
        </w:rPr>
        <w:t>použijí k </w:t>
      </w:r>
      <w:r w:rsidR="002D4F9D" w:rsidRPr="00846108">
        <w:rPr>
          <w:rFonts w:ascii="Arial" w:eastAsia="Calibri" w:hAnsi="Arial" w:cs="Arial"/>
        </w:rPr>
        <w:t>pohoštění</w:t>
      </w:r>
      <w:r w:rsidR="00BB555C" w:rsidRPr="00846108">
        <w:rPr>
          <w:rFonts w:ascii="Arial" w:eastAsia="Calibri" w:hAnsi="Arial" w:cs="Arial"/>
        </w:rPr>
        <w:t>.</w:t>
      </w:r>
    </w:p>
    <w:p w:rsidR="003D24C6" w:rsidRPr="00BB555C" w:rsidRDefault="00780E76" w:rsidP="007B6294">
      <w:pPr>
        <w:pStyle w:val="Odstavecseseznamem"/>
        <w:numPr>
          <w:ilvl w:val="0"/>
          <w:numId w:val="5"/>
        </w:numPr>
        <w:spacing w:before="120" w:after="120" w:line="24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5176 </w:t>
      </w:r>
      <w:r w:rsidR="003D24C6" w:rsidRPr="00BB555C">
        <w:rPr>
          <w:rFonts w:ascii="Arial" w:hAnsi="Arial" w:cs="Arial"/>
          <w:b/>
        </w:rPr>
        <w:t>Účastnické poplatky na konference</w:t>
      </w:r>
      <w:r w:rsidR="00846108">
        <w:rPr>
          <w:rFonts w:ascii="Arial" w:hAnsi="Arial" w:cs="Arial"/>
          <w:b/>
        </w:rPr>
        <w:t xml:space="preserve"> </w:t>
      </w:r>
      <w:r w:rsidR="00846108" w:rsidRPr="00846108">
        <w:rPr>
          <w:rFonts w:ascii="Arial" w:hAnsi="Arial" w:cs="Arial"/>
        </w:rPr>
        <w:t>(</w:t>
      </w:r>
      <w:r w:rsidR="006E1A56">
        <w:rPr>
          <w:rFonts w:ascii="Arial" w:hAnsi="Arial" w:cs="Arial"/>
        </w:rPr>
        <w:t>neměly</w:t>
      </w:r>
      <w:r w:rsidR="00846108">
        <w:rPr>
          <w:rFonts w:ascii="Arial" w:hAnsi="Arial" w:cs="Arial"/>
        </w:rPr>
        <w:t xml:space="preserve"> by se v projektech</w:t>
      </w:r>
      <w:r w:rsidR="003D24C6" w:rsidRPr="00BB555C">
        <w:rPr>
          <w:rFonts w:ascii="Arial" w:hAnsi="Arial" w:cs="Arial"/>
        </w:rPr>
        <w:t xml:space="preserve"> objevovat</w:t>
      </w:r>
      <w:r w:rsidR="00846108">
        <w:rPr>
          <w:rFonts w:ascii="Arial" w:hAnsi="Arial" w:cs="Arial"/>
        </w:rPr>
        <w:t>)</w:t>
      </w:r>
      <w:r w:rsidR="00BB555C">
        <w:rPr>
          <w:rFonts w:ascii="Arial" w:hAnsi="Arial" w:cs="Arial"/>
        </w:rPr>
        <w:t>.</w:t>
      </w:r>
    </w:p>
    <w:p w:rsidR="002D4F9D" w:rsidRPr="00846108" w:rsidRDefault="00407204" w:rsidP="006E1A56">
      <w:pPr>
        <w:pStyle w:val="Odstavecseseznamem"/>
        <w:numPr>
          <w:ilvl w:val="0"/>
          <w:numId w:val="5"/>
        </w:numPr>
        <w:spacing w:before="120" w:after="120" w:line="240" w:lineRule="auto"/>
        <w:ind w:left="714" w:hanging="357"/>
        <w:contextualSpacing w:val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5179 </w:t>
      </w:r>
      <w:r w:rsidR="002D4F9D" w:rsidRPr="00846108">
        <w:rPr>
          <w:rFonts w:ascii="Arial" w:hAnsi="Arial" w:cs="Arial"/>
          <w:b/>
        </w:rPr>
        <w:t>Ostatní nákupy</w:t>
      </w:r>
      <w:r w:rsidR="00846108" w:rsidRPr="00846108">
        <w:rPr>
          <w:rFonts w:ascii="Arial" w:hAnsi="Arial" w:cs="Arial"/>
          <w:b/>
        </w:rPr>
        <w:t xml:space="preserve">. </w:t>
      </w:r>
      <w:r w:rsidR="002D4F9D" w:rsidRPr="00846108">
        <w:rPr>
          <w:rFonts w:ascii="Arial" w:hAnsi="Arial" w:cs="Arial"/>
        </w:rPr>
        <w:t xml:space="preserve">Patří sem </w:t>
      </w:r>
      <w:r w:rsidR="002D4F9D" w:rsidRPr="00846108">
        <w:rPr>
          <w:rFonts w:ascii="Arial" w:eastAsia="Calibri" w:hAnsi="Arial" w:cs="Arial"/>
          <w:color w:val="000000"/>
        </w:rPr>
        <w:t xml:space="preserve">náhrady za používání vlastních předmětů </w:t>
      </w:r>
      <w:r w:rsidR="007B6294" w:rsidRPr="00846108">
        <w:rPr>
          <w:rFonts w:ascii="Arial" w:eastAsia="Calibri" w:hAnsi="Arial" w:cs="Arial"/>
          <w:color w:val="000000"/>
        </w:rPr>
        <w:t>potřebných pro </w:t>
      </w:r>
      <w:r w:rsidR="002D4F9D" w:rsidRPr="00846108">
        <w:rPr>
          <w:rFonts w:ascii="Arial" w:eastAsia="Calibri" w:hAnsi="Arial" w:cs="Arial"/>
          <w:color w:val="000000"/>
        </w:rPr>
        <w:t>výkon práce,</w:t>
      </w:r>
      <w:r w:rsidR="002D4F9D" w:rsidRPr="00846108">
        <w:rPr>
          <w:rFonts w:ascii="Arial" w:hAnsi="Arial" w:cs="Arial"/>
          <w:color w:val="000000"/>
        </w:rPr>
        <w:t xml:space="preserve"> </w:t>
      </w:r>
      <w:r w:rsidR="002D4F9D" w:rsidRPr="00846108">
        <w:rPr>
          <w:rFonts w:ascii="Arial" w:eastAsia="Calibri" w:hAnsi="Arial" w:cs="Arial"/>
          <w:color w:val="000000"/>
        </w:rPr>
        <w:t>pořízení e-k</w:t>
      </w:r>
      <w:r w:rsidR="00BB555C" w:rsidRPr="00846108">
        <w:rPr>
          <w:rFonts w:ascii="Arial" w:eastAsia="Calibri" w:hAnsi="Arial" w:cs="Arial"/>
          <w:color w:val="000000"/>
        </w:rPr>
        <w:t>nih a e-časopisů (informace) za </w:t>
      </w:r>
      <w:r w:rsidR="002D4F9D" w:rsidRPr="00846108">
        <w:rPr>
          <w:rFonts w:ascii="Arial" w:eastAsia="Calibri" w:hAnsi="Arial" w:cs="Arial"/>
          <w:color w:val="000000"/>
        </w:rPr>
        <w:t>předpokladu, že k nim je licenční smlouva. Pokud k nim licenční smlouva není, jedná se o výdaj z položky 516990,</w:t>
      </w:r>
      <w:r w:rsidR="009665F8" w:rsidRPr="00846108">
        <w:rPr>
          <w:rFonts w:ascii="Arial" w:hAnsi="Arial" w:cs="Arial"/>
          <w:b/>
          <w:color w:val="000000"/>
        </w:rPr>
        <w:t xml:space="preserve"> </w:t>
      </w:r>
      <w:r w:rsidR="009665F8" w:rsidRPr="00846108">
        <w:rPr>
          <w:rFonts w:ascii="Arial" w:eastAsia="Calibri" w:hAnsi="Arial" w:cs="Arial"/>
          <w:color w:val="000000"/>
        </w:rPr>
        <w:t>výdaje spojené se správou zajiš</w:t>
      </w:r>
      <w:r w:rsidR="00BB555C" w:rsidRPr="00846108">
        <w:rPr>
          <w:rFonts w:ascii="Arial" w:eastAsia="Calibri" w:hAnsi="Arial" w:cs="Arial"/>
          <w:color w:val="000000"/>
        </w:rPr>
        <w:t>těného majetku a </w:t>
      </w:r>
      <w:r w:rsidR="009665F8" w:rsidRPr="00846108">
        <w:rPr>
          <w:rFonts w:ascii="Arial" w:eastAsia="Calibri" w:hAnsi="Arial" w:cs="Arial"/>
          <w:color w:val="000000"/>
        </w:rPr>
        <w:t>vě</w:t>
      </w:r>
      <w:r w:rsidR="00BB555C" w:rsidRPr="00846108">
        <w:rPr>
          <w:rFonts w:ascii="Arial" w:eastAsia="Calibri" w:hAnsi="Arial" w:cs="Arial"/>
          <w:color w:val="000000"/>
        </w:rPr>
        <w:t>cí podle zákona č. 279/2003 Sb.</w:t>
      </w:r>
    </w:p>
    <w:p w:rsidR="00846108" w:rsidRDefault="00846108" w:rsidP="007B6294">
      <w:pPr>
        <w:spacing w:before="120" w:after="120" w:line="240" w:lineRule="auto"/>
        <w:jc w:val="both"/>
        <w:rPr>
          <w:rFonts w:ascii="Arial" w:hAnsi="Arial" w:cs="Arial"/>
          <w:b/>
          <w:u w:val="single"/>
        </w:rPr>
      </w:pPr>
    </w:p>
    <w:p w:rsidR="00F5258C" w:rsidRPr="003267F4" w:rsidRDefault="007625B0" w:rsidP="007B6294">
      <w:pPr>
        <w:spacing w:before="120" w:after="120" w:line="240" w:lineRule="auto"/>
        <w:jc w:val="both"/>
        <w:rPr>
          <w:rFonts w:ascii="Arial" w:hAnsi="Arial" w:cs="Arial"/>
          <w:b/>
        </w:rPr>
      </w:pPr>
      <w:r w:rsidRPr="003267F4">
        <w:rPr>
          <w:rFonts w:ascii="Arial" w:hAnsi="Arial" w:cs="Arial"/>
          <w:b/>
          <w:u w:val="single"/>
        </w:rPr>
        <w:t>Podseskupení</w:t>
      </w:r>
      <w:r w:rsidR="00F61536" w:rsidRPr="003267F4">
        <w:rPr>
          <w:rFonts w:ascii="Arial" w:hAnsi="Arial" w:cs="Arial"/>
          <w:b/>
          <w:u w:val="single"/>
        </w:rPr>
        <w:t xml:space="preserve"> 519</w:t>
      </w:r>
      <w:r w:rsidR="003267F4" w:rsidRPr="003267F4">
        <w:rPr>
          <w:rFonts w:ascii="Arial" w:hAnsi="Arial" w:cs="Arial"/>
          <w:b/>
          <w:u w:val="single"/>
        </w:rPr>
        <w:t xml:space="preserve"> </w:t>
      </w:r>
      <w:r w:rsidR="00F5258C" w:rsidRPr="003267F4">
        <w:rPr>
          <w:rFonts w:ascii="Arial" w:hAnsi="Arial" w:cs="Arial"/>
          <w:b/>
          <w:u w:val="single"/>
        </w:rPr>
        <w:t xml:space="preserve">Výdaje související s neinvestičními nákupy příspěvky, </w:t>
      </w:r>
      <w:proofErr w:type="gramStart"/>
      <w:r w:rsidR="00F5258C" w:rsidRPr="003267F4">
        <w:rPr>
          <w:rFonts w:ascii="Arial" w:hAnsi="Arial" w:cs="Arial"/>
          <w:b/>
          <w:u w:val="single"/>
        </w:rPr>
        <w:t xml:space="preserve">náhrady </w:t>
      </w:r>
      <w:r w:rsidR="00846108">
        <w:rPr>
          <w:rFonts w:ascii="Arial" w:hAnsi="Arial" w:cs="Arial"/>
          <w:b/>
          <w:u w:val="single"/>
        </w:rPr>
        <w:t xml:space="preserve">       </w:t>
      </w:r>
      <w:r w:rsidR="00F5258C" w:rsidRPr="00846108">
        <w:rPr>
          <w:rFonts w:ascii="Arial" w:hAnsi="Arial" w:cs="Arial"/>
          <w:b/>
          <w:u w:val="single"/>
        </w:rPr>
        <w:t>a věcné</w:t>
      </w:r>
      <w:proofErr w:type="gramEnd"/>
      <w:r w:rsidR="00F5258C" w:rsidRPr="00846108">
        <w:rPr>
          <w:rFonts w:ascii="Arial" w:hAnsi="Arial" w:cs="Arial"/>
          <w:b/>
          <w:u w:val="single"/>
        </w:rPr>
        <w:t xml:space="preserve"> dary</w:t>
      </w:r>
    </w:p>
    <w:p w:rsidR="009665F8" w:rsidRPr="00846108" w:rsidRDefault="00F5258C" w:rsidP="006E1A56">
      <w:pPr>
        <w:pStyle w:val="Odstavecseseznamem"/>
        <w:numPr>
          <w:ilvl w:val="0"/>
          <w:numId w:val="6"/>
        </w:numPr>
        <w:spacing w:before="120" w:after="120" w:line="240" w:lineRule="auto"/>
        <w:contextualSpacing w:val="0"/>
        <w:jc w:val="both"/>
        <w:rPr>
          <w:rFonts w:ascii="Arial" w:hAnsi="Arial" w:cs="Arial"/>
        </w:rPr>
      </w:pPr>
      <w:r w:rsidRPr="00846108">
        <w:rPr>
          <w:rFonts w:ascii="Arial" w:hAnsi="Arial" w:cs="Arial"/>
        </w:rPr>
        <w:t>5192</w:t>
      </w:r>
      <w:r w:rsidRPr="00846108">
        <w:rPr>
          <w:rFonts w:ascii="Arial" w:hAnsi="Arial" w:cs="Arial"/>
          <w:b/>
        </w:rPr>
        <w:t xml:space="preserve"> Poskytnuté náhrady</w:t>
      </w:r>
      <w:r w:rsidR="00846108" w:rsidRPr="00846108">
        <w:rPr>
          <w:rFonts w:ascii="Arial" w:hAnsi="Arial" w:cs="Arial"/>
          <w:b/>
        </w:rPr>
        <w:t xml:space="preserve">. </w:t>
      </w:r>
      <w:r w:rsidR="009665F8" w:rsidRPr="00846108">
        <w:rPr>
          <w:rFonts w:ascii="Arial" w:eastAsia="Calibri" w:hAnsi="Arial" w:cs="Arial"/>
          <w:color w:val="000000"/>
        </w:rPr>
        <w:t>Na tuto položku patří zejména platby za služby, které nepředstavují zaplacení ceny (§ 1 odst. 2 zákon</w:t>
      </w:r>
      <w:r w:rsidR="00BB555C" w:rsidRPr="00846108">
        <w:rPr>
          <w:rFonts w:ascii="Arial" w:eastAsia="Calibri" w:hAnsi="Arial" w:cs="Arial"/>
          <w:color w:val="000000"/>
        </w:rPr>
        <w:t>a č. 526/1990 Sb., o cenách, ve </w:t>
      </w:r>
      <w:r w:rsidR="009665F8" w:rsidRPr="00846108">
        <w:rPr>
          <w:rFonts w:ascii="Arial" w:eastAsia="Calibri" w:hAnsi="Arial" w:cs="Arial"/>
          <w:color w:val="000000"/>
        </w:rPr>
        <w:t>znění zákonů č. 151/1997 Sb. a č. 303/2013 Sb.), ale zaplacení částky určené právním předpisem nebo stanovené podle něj. Zařazují se na ni i cestovní a po</w:t>
      </w:r>
      <w:r w:rsidR="007B6294" w:rsidRPr="00846108">
        <w:rPr>
          <w:rFonts w:ascii="Arial" w:eastAsia="Calibri" w:hAnsi="Arial" w:cs="Arial"/>
          <w:color w:val="000000"/>
        </w:rPr>
        <w:t>dobné náhrady osobám, které pro </w:t>
      </w:r>
      <w:r w:rsidR="009665F8" w:rsidRPr="00846108">
        <w:rPr>
          <w:rFonts w:ascii="Arial" w:eastAsia="Calibri" w:hAnsi="Arial" w:cs="Arial"/>
          <w:color w:val="000000"/>
        </w:rPr>
        <w:t>organizaci nevykonávají závislou činnost (cestovní náhrady osobám, které pro ni závislou činnost vykonávají, patří na položku 5173), zejména svědkům, znalcům, advokátům, exekutorům či notář</w:t>
      </w:r>
      <w:r w:rsidR="009665F8" w:rsidRPr="00846108">
        <w:rPr>
          <w:rFonts w:ascii="Arial" w:hAnsi="Arial" w:cs="Arial"/>
          <w:color w:val="000000"/>
        </w:rPr>
        <w:t xml:space="preserve">ům </w:t>
      </w:r>
      <w:r w:rsidR="009665F8" w:rsidRPr="00846108">
        <w:rPr>
          <w:rFonts w:ascii="Arial" w:eastAsia="Calibri" w:hAnsi="Arial" w:cs="Arial"/>
          <w:color w:val="000000"/>
        </w:rPr>
        <w:t xml:space="preserve">stanovené příslušnými zákony (správním řádem, občanským soudním řádem, daňovým řádem, trestním řádem, exekučním řádem, notářským řádem). </w:t>
      </w:r>
    </w:p>
    <w:p w:rsidR="00F5258C" w:rsidRPr="00846108" w:rsidRDefault="00F5258C" w:rsidP="006E1A56">
      <w:pPr>
        <w:pStyle w:val="Odstavecseseznamem"/>
        <w:numPr>
          <w:ilvl w:val="0"/>
          <w:numId w:val="6"/>
        </w:numPr>
        <w:spacing w:before="120" w:after="120" w:line="240" w:lineRule="auto"/>
        <w:contextualSpacing w:val="0"/>
        <w:jc w:val="both"/>
        <w:rPr>
          <w:rFonts w:ascii="Arial" w:hAnsi="Arial" w:cs="Arial"/>
        </w:rPr>
      </w:pPr>
      <w:r w:rsidRPr="00846108">
        <w:rPr>
          <w:rFonts w:ascii="Arial" w:hAnsi="Arial" w:cs="Arial"/>
        </w:rPr>
        <w:t>5194</w:t>
      </w:r>
      <w:r w:rsidRPr="00846108">
        <w:rPr>
          <w:rFonts w:ascii="Arial" w:hAnsi="Arial" w:cs="Arial"/>
          <w:b/>
        </w:rPr>
        <w:t xml:space="preserve"> Věcné dary</w:t>
      </w:r>
      <w:r w:rsidR="00846108" w:rsidRPr="00846108">
        <w:rPr>
          <w:rFonts w:ascii="Arial" w:hAnsi="Arial" w:cs="Arial"/>
          <w:b/>
        </w:rPr>
        <w:t xml:space="preserve">. </w:t>
      </w:r>
      <w:r w:rsidR="009665F8" w:rsidRPr="00846108">
        <w:rPr>
          <w:rFonts w:ascii="Arial" w:eastAsia="Calibri" w:hAnsi="Arial" w:cs="Arial"/>
        </w:rPr>
        <w:t xml:space="preserve">Nákup věcných předmětů poskytovaných formou daru, včetně věcných humanitárních darů. </w:t>
      </w:r>
      <w:r w:rsidR="009665F8" w:rsidRPr="00846108">
        <w:rPr>
          <w:rFonts w:ascii="Arial" w:eastAsia="Calibri" w:hAnsi="Arial" w:cs="Arial"/>
          <w:color w:val="000000"/>
        </w:rPr>
        <w:t xml:space="preserve">Za věcné </w:t>
      </w:r>
      <w:r w:rsidR="00BB555C" w:rsidRPr="00846108">
        <w:rPr>
          <w:rFonts w:ascii="Arial" w:eastAsia="Calibri" w:hAnsi="Arial" w:cs="Arial"/>
          <w:color w:val="000000"/>
        </w:rPr>
        <w:t>dary se považují i vstupenky na </w:t>
      </w:r>
      <w:r w:rsidR="009665F8" w:rsidRPr="00846108">
        <w:rPr>
          <w:rFonts w:ascii="Arial" w:eastAsia="Calibri" w:hAnsi="Arial" w:cs="Arial"/>
          <w:color w:val="000000"/>
        </w:rPr>
        <w:t>kulturní představení a sportovní utkání.</w:t>
      </w:r>
      <w:r w:rsidR="009665F8" w:rsidRPr="00846108">
        <w:rPr>
          <w:rFonts w:ascii="Arial" w:eastAsia="Calibri" w:hAnsi="Arial" w:cs="Arial"/>
        </w:rPr>
        <w:t xml:space="preserve"> Nezahrnuje peněžité dary. Peněžité dary vlastním zaměstnancům poskytované podle pra</w:t>
      </w:r>
      <w:r w:rsidR="00BB555C" w:rsidRPr="00846108">
        <w:rPr>
          <w:rFonts w:ascii="Arial" w:eastAsia="Calibri" w:hAnsi="Arial" w:cs="Arial"/>
        </w:rPr>
        <w:t>covněprávních předpisů patří na </w:t>
      </w:r>
      <w:r w:rsidR="009665F8" w:rsidRPr="00846108">
        <w:rPr>
          <w:rFonts w:ascii="Arial" w:eastAsia="Calibri" w:hAnsi="Arial" w:cs="Arial"/>
        </w:rPr>
        <w:t>položku 5029</w:t>
      </w:r>
      <w:r w:rsidR="009665F8" w:rsidRPr="00846108">
        <w:rPr>
          <w:rFonts w:ascii="Arial" w:hAnsi="Arial" w:cs="Arial"/>
        </w:rPr>
        <w:t>.</w:t>
      </w:r>
      <w:r w:rsidR="006E1A56" w:rsidRPr="00846108">
        <w:rPr>
          <w:rFonts w:ascii="Arial" w:hAnsi="Arial" w:cs="Arial"/>
        </w:rPr>
        <w:t xml:space="preserve"> </w:t>
      </w:r>
      <w:r w:rsidRPr="00846108">
        <w:rPr>
          <w:rFonts w:ascii="Arial" w:hAnsi="Arial" w:cs="Arial"/>
        </w:rPr>
        <w:t xml:space="preserve">Nákup věcných předmětů poskytovaných formou daru by se </w:t>
      </w:r>
      <w:r w:rsidR="009665F8" w:rsidRPr="00846108">
        <w:rPr>
          <w:rFonts w:ascii="Arial" w:hAnsi="Arial" w:cs="Arial"/>
        </w:rPr>
        <w:t xml:space="preserve">neměl </w:t>
      </w:r>
      <w:r w:rsidRPr="00846108">
        <w:rPr>
          <w:rFonts w:ascii="Arial" w:hAnsi="Arial" w:cs="Arial"/>
        </w:rPr>
        <w:t>v projektu objevovat</w:t>
      </w:r>
      <w:r w:rsidR="009665F8" w:rsidRPr="00846108">
        <w:rPr>
          <w:rFonts w:ascii="Arial" w:hAnsi="Arial" w:cs="Arial"/>
        </w:rPr>
        <w:t>,</w:t>
      </w:r>
      <w:r w:rsidRPr="00846108">
        <w:rPr>
          <w:rFonts w:ascii="Arial" w:hAnsi="Arial" w:cs="Arial"/>
        </w:rPr>
        <w:t xml:space="preserve"> pokud nejde o odměny v soutěžích přímo napsané a schválené v projektu.</w:t>
      </w:r>
    </w:p>
    <w:p w:rsidR="00846108" w:rsidRDefault="00846108" w:rsidP="007B6294">
      <w:pPr>
        <w:pStyle w:val="Bezmezer"/>
        <w:jc w:val="both"/>
        <w:rPr>
          <w:rFonts w:ascii="Arial" w:hAnsi="Arial" w:cs="Arial"/>
        </w:rPr>
      </w:pPr>
    </w:p>
    <w:p w:rsidR="001641F5" w:rsidRPr="00BB555C" w:rsidRDefault="001641F5" w:rsidP="007B6294">
      <w:pPr>
        <w:pStyle w:val="Bezmezer"/>
        <w:jc w:val="both"/>
        <w:rPr>
          <w:rFonts w:ascii="Arial" w:hAnsi="Arial" w:cs="Arial"/>
        </w:rPr>
      </w:pPr>
      <w:r w:rsidRPr="00BB555C">
        <w:rPr>
          <w:rFonts w:ascii="Arial" w:hAnsi="Arial" w:cs="Arial"/>
        </w:rPr>
        <w:t xml:space="preserve">Poskytuje-li se jedním výdajem </w:t>
      </w:r>
      <w:r w:rsidRPr="00BB555C">
        <w:rPr>
          <w:rFonts w:ascii="Arial" w:hAnsi="Arial" w:cs="Arial"/>
          <w:b/>
        </w:rPr>
        <w:t>podpora</w:t>
      </w:r>
      <w:r w:rsidRPr="00BB555C">
        <w:rPr>
          <w:rFonts w:ascii="Arial" w:hAnsi="Arial" w:cs="Arial"/>
        </w:rPr>
        <w:t xml:space="preserve">, </w:t>
      </w:r>
      <w:r w:rsidRPr="00BB555C">
        <w:rPr>
          <w:rFonts w:ascii="Arial" w:hAnsi="Arial" w:cs="Arial"/>
          <w:b/>
        </w:rPr>
        <w:t>jedná se transfery</w:t>
      </w:r>
      <w:r w:rsidRPr="00BB555C">
        <w:rPr>
          <w:rFonts w:ascii="Arial" w:hAnsi="Arial" w:cs="Arial"/>
        </w:rPr>
        <w:t>. Poskytujeme-li veřejnou finanční podporu</w:t>
      </w:r>
      <w:r w:rsidR="00BB555C">
        <w:rPr>
          <w:rFonts w:ascii="Arial" w:hAnsi="Arial" w:cs="Arial"/>
        </w:rPr>
        <w:t>,</w:t>
      </w:r>
      <w:r w:rsidRPr="00BB555C">
        <w:rPr>
          <w:rFonts w:ascii="Arial" w:hAnsi="Arial" w:cs="Arial"/>
        </w:rPr>
        <w:t xml:space="preserve"> jedná se o transfer obci 5321 nebo kraji 5323.</w:t>
      </w:r>
    </w:p>
    <w:p w:rsidR="001641F5" w:rsidRPr="00BB555C" w:rsidRDefault="001641F5" w:rsidP="007B6294">
      <w:pPr>
        <w:pStyle w:val="Bezmezer"/>
        <w:jc w:val="both"/>
        <w:rPr>
          <w:rFonts w:ascii="Arial" w:hAnsi="Arial" w:cs="Arial"/>
        </w:rPr>
      </w:pPr>
      <w:r w:rsidRPr="00BB555C">
        <w:rPr>
          <w:rFonts w:ascii="Arial" w:hAnsi="Arial" w:cs="Arial"/>
        </w:rPr>
        <w:t>Podseskupení 52</w:t>
      </w:r>
      <w:r w:rsidR="007625B0" w:rsidRPr="00BB555C">
        <w:rPr>
          <w:rFonts w:ascii="Arial" w:hAnsi="Arial" w:cs="Arial"/>
        </w:rPr>
        <w:t>1 Neinvestiční transfery podnikatelským subjektům</w:t>
      </w:r>
      <w:r w:rsidR="00CA686D">
        <w:rPr>
          <w:rFonts w:ascii="Arial" w:hAnsi="Arial" w:cs="Arial"/>
        </w:rPr>
        <w:t xml:space="preserve">, </w:t>
      </w:r>
      <w:r w:rsidRPr="00BB555C">
        <w:rPr>
          <w:rFonts w:ascii="Arial" w:hAnsi="Arial" w:cs="Arial"/>
        </w:rPr>
        <w:t>Podseskupení</w:t>
      </w:r>
      <w:r w:rsidR="007625B0" w:rsidRPr="00BB555C">
        <w:rPr>
          <w:rFonts w:ascii="Arial" w:hAnsi="Arial" w:cs="Arial"/>
        </w:rPr>
        <w:t xml:space="preserve"> 522 Neinvestiční transfery spolkům a podobně</w:t>
      </w:r>
      <w:r w:rsidR="00CA686D">
        <w:rPr>
          <w:rFonts w:ascii="Arial" w:hAnsi="Arial" w:cs="Arial"/>
        </w:rPr>
        <w:t>.</w:t>
      </w:r>
      <w:r w:rsidR="007625B0" w:rsidRPr="00BB555C">
        <w:rPr>
          <w:rFonts w:ascii="Arial" w:hAnsi="Arial" w:cs="Arial"/>
        </w:rPr>
        <w:t xml:space="preserve">  </w:t>
      </w:r>
    </w:p>
    <w:p w:rsidR="000A7900" w:rsidRPr="00CA686D" w:rsidRDefault="00CA686D" w:rsidP="00E11A9B">
      <w:pPr>
        <w:spacing w:line="240" w:lineRule="auto"/>
        <w:jc w:val="both"/>
        <w:rPr>
          <w:rFonts w:ascii="Arial" w:hAnsi="Arial" w:cs="Arial"/>
          <w:b/>
          <w:i/>
        </w:rPr>
      </w:pPr>
      <w:r w:rsidRPr="00E11A9B">
        <w:rPr>
          <w:rFonts w:ascii="Arial" w:hAnsi="Arial" w:cs="Arial"/>
          <w:i/>
        </w:rPr>
        <w:t xml:space="preserve">Pozn.: </w:t>
      </w:r>
      <w:r w:rsidR="001641F5" w:rsidRPr="00E11A9B">
        <w:rPr>
          <w:rFonts w:ascii="Arial" w:hAnsi="Arial" w:cs="Arial"/>
          <w:i/>
        </w:rPr>
        <w:t>N</w:t>
      </w:r>
      <w:r w:rsidR="007625B0" w:rsidRPr="00E11A9B">
        <w:rPr>
          <w:rFonts w:ascii="Arial" w:hAnsi="Arial" w:cs="Arial"/>
          <w:i/>
        </w:rPr>
        <w:t xml:space="preserve">ově </w:t>
      </w:r>
      <w:r w:rsidR="001641F5" w:rsidRPr="00E11A9B">
        <w:rPr>
          <w:rFonts w:ascii="Arial" w:hAnsi="Arial" w:cs="Arial"/>
          <w:i/>
        </w:rPr>
        <w:t xml:space="preserve">se </w:t>
      </w:r>
      <w:r w:rsidR="007625B0" w:rsidRPr="00E11A9B">
        <w:rPr>
          <w:rFonts w:ascii="Arial" w:hAnsi="Arial" w:cs="Arial"/>
          <w:i/>
        </w:rPr>
        <w:t>v</w:t>
      </w:r>
      <w:r w:rsidRPr="00E11A9B">
        <w:rPr>
          <w:rFonts w:ascii="Arial" w:hAnsi="Arial" w:cs="Arial"/>
          <w:i/>
        </w:rPr>
        <w:t xml:space="preserve"> </w:t>
      </w:r>
      <w:r w:rsidR="001641F5" w:rsidRPr="00E11A9B">
        <w:rPr>
          <w:rFonts w:ascii="Arial" w:hAnsi="Arial" w:cs="Arial"/>
          <w:i/>
        </w:rPr>
        <w:t> </w:t>
      </w:r>
      <w:r w:rsidR="007625B0" w:rsidRPr="00E11A9B">
        <w:rPr>
          <w:rFonts w:ascii="Arial" w:hAnsi="Arial" w:cs="Arial"/>
          <w:i/>
        </w:rPr>
        <w:t>projektu</w:t>
      </w:r>
      <w:r w:rsidR="001641F5" w:rsidRPr="00E11A9B">
        <w:rPr>
          <w:rFonts w:ascii="Arial" w:hAnsi="Arial" w:cs="Arial"/>
          <w:i/>
        </w:rPr>
        <w:t xml:space="preserve"> </w:t>
      </w:r>
      <w:r w:rsidR="007625B0" w:rsidRPr="00E11A9B">
        <w:rPr>
          <w:rFonts w:ascii="Arial" w:hAnsi="Arial" w:cs="Arial"/>
          <w:i/>
        </w:rPr>
        <w:t xml:space="preserve">záludně pod položkou 5169 </w:t>
      </w:r>
      <w:r w:rsidRPr="00E11A9B">
        <w:rPr>
          <w:rFonts w:ascii="Arial" w:hAnsi="Arial" w:cs="Arial"/>
          <w:i/>
        </w:rPr>
        <w:t>N</w:t>
      </w:r>
      <w:r w:rsidR="001641F5" w:rsidRPr="00E11A9B">
        <w:rPr>
          <w:rFonts w:ascii="Arial" w:hAnsi="Arial" w:cs="Arial"/>
          <w:i/>
        </w:rPr>
        <w:t>ákup služby</w:t>
      </w:r>
      <w:r w:rsidRPr="00E11A9B">
        <w:rPr>
          <w:rFonts w:ascii="Arial" w:hAnsi="Arial" w:cs="Arial"/>
          <w:i/>
        </w:rPr>
        <w:t xml:space="preserve"> </w:t>
      </w:r>
      <w:proofErr w:type="gramStart"/>
      <w:r w:rsidRPr="00E11A9B">
        <w:rPr>
          <w:rFonts w:ascii="Arial" w:hAnsi="Arial" w:cs="Arial"/>
          <w:i/>
        </w:rPr>
        <w:t xml:space="preserve">objevila </w:t>
      </w:r>
      <w:r w:rsidR="009F4671" w:rsidRPr="00E11A9B">
        <w:rPr>
          <w:rFonts w:ascii="Arial" w:hAnsi="Arial" w:cs="Arial"/>
          <w:i/>
        </w:rPr>
        <w:t xml:space="preserve"> položka</w:t>
      </w:r>
      <w:proofErr w:type="gramEnd"/>
      <w:r w:rsidR="009F4671" w:rsidRPr="00E11A9B">
        <w:rPr>
          <w:rFonts w:ascii="Arial" w:hAnsi="Arial" w:cs="Arial"/>
          <w:i/>
        </w:rPr>
        <w:t xml:space="preserve"> 5331 Neinvestiční </w:t>
      </w:r>
      <w:r w:rsidR="00E11A9B" w:rsidRPr="00E11A9B">
        <w:rPr>
          <w:rFonts w:ascii="Arial" w:hAnsi="Arial" w:cs="Arial"/>
          <w:i/>
        </w:rPr>
        <w:t>příspěvky zřízeným příspěvkovým organizacím a</w:t>
      </w:r>
      <w:r w:rsidR="009F4671" w:rsidRPr="00E11A9B">
        <w:rPr>
          <w:rFonts w:ascii="Arial" w:hAnsi="Arial" w:cs="Arial"/>
          <w:i/>
        </w:rPr>
        <w:t xml:space="preserve"> </w:t>
      </w:r>
      <w:r w:rsidR="00E11A9B" w:rsidRPr="00E11A9B">
        <w:rPr>
          <w:rFonts w:ascii="Arial" w:hAnsi="Arial" w:cs="Arial"/>
          <w:i/>
        </w:rPr>
        <w:t>5333 Neinvestiční transfery školským právnickým osobám řízeným státem, kraji nebo obcemi.</w:t>
      </w:r>
      <w:r w:rsidR="00E11A9B" w:rsidRPr="00E11A9B">
        <w:rPr>
          <w:rFonts w:ascii="Arial" w:hAnsi="Arial" w:cs="Arial"/>
        </w:rPr>
        <w:t xml:space="preserve"> </w:t>
      </w:r>
      <w:r w:rsidR="000A7900" w:rsidRPr="00CA686D">
        <w:rPr>
          <w:rFonts w:ascii="Arial" w:eastAsia="Calibri" w:hAnsi="Arial" w:cs="Arial"/>
          <w:i/>
        </w:rPr>
        <w:t>Na tuto položku zařazují ústřední orgány státní správy příspěvky, které poskytují příspěvkovým organizacím, kterých jsou zřizovateli, podle § </w:t>
      </w:r>
      <w:r w:rsidR="00BB555C" w:rsidRPr="00CA686D">
        <w:rPr>
          <w:rFonts w:ascii="Arial" w:eastAsia="Calibri" w:hAnsi="Arial" w:cs="Arial"/>
          <w:i/>
        </w:rPr>
        <w:t>54 odst. 1 písm. a) zákona č. </w:t>
      </w:r>
      <w:r w:rsidR="000A7900" w:rsidRPr="00CA686D">
        <w:rPr>
          <w:rFonts w:ascii="Arial" w:eastAsia="Calibri" w:hAnsi="Arial" w:cs="Arial"/>
          <w:i/>
        </w:rPr>
        <w:t>218/2000 Sb., rozpočtových pravidlech, a obce, dobrovolné svazky obcí a kraje příspěvky, které poskytují příspěvkovým organizacím, kterých jsou zřizovateli, podle § 28 od</w:t>
      </w:r>
      <w:r w:rsidR="007B6294" w:rsidRPr="00CA686D">
        <w:rPr>
          <w:rFonts w:ascii="Arial" w:eastAsia="Calibri" w:hAnsi="Arial" w:cs="Arial"/>
          <w:i/>
        </w:rPr>
        <w:t>st. 4 zákona č. 250/2000 Sb., o </w:t>
      </w:r>
      <w:r w:rsidR="000A7900" w:rsidRPr="00CA686D">
        <w:rPr>
          <w:rFonts w:ascii="Arial" w:eastAsia="Calibri" w:hAnsi="Arial" w:cs="Arial"/>
          <w:i/>
        </w:rPr>
        <w:t>rozpočtových pravidlech územních rozpočtů, ve znění pozdějších předpisů.</w:t>
      </w:r>
      <w:r w:rsidR="000A7900" w:rsidRPr="00CA686D">
        <w:rPr>
          <w:rFonts w:ascii="Arial" w:hAnsi="Arial" w:cs="Arial"/>
          <w:i/>
        </w:rPr>
        <w:t xml:space="preserve"> </w:t>
      </w:r>
      <w:r w:rsidR="009F4671" w:rsidRPr="00CA686D">
        <w:rPr>
          <w:rFonts w:ascii="Arial" w:hAnsi="Arial" w:cs="Arial"/>
          <w:b/>
          <w:i/>
        </w:rPr>
        <w:t xml:space="preserve">Uvedený postup je v rozporu s rozpočtovými pravidly. </w:t>
      </w:r>
    </w:p>
    <w:p w:rsidR="003267F4" w:rsidRDefault="003267F4" w:rsidP="00BB555C">
      <w:pPr>
        <w:pStyle w:val="Bezmezer"/>
        <w:spacing w:before="120" w:after="120"/>
        <w:jc w:val="both"/>
        <w:rPr>
          <w:rFonts w:ascii="Arial" w:hAnsi="Arial" w:cs="Arial"/>
          <w:b/>
        </w:rPr>
      </w:pPr>
    </w:p>
    <w:p w:rsidR="00B23606" w:rsidRDefault="00B23606" w:rsidP="00BB555C">
      <w:pPr>
        <w:pStyle w:val="Bezmezer"/>
        <w:spacing w:before="120" w:after="120"/>
        <w:jc w:val="both"/>
        <w:rPr>
          <w:rFonts w:ascii="Arial" w:hAnsi="Arial" w:cs="Arial"/>
          <w:b/>
        </w:rPr>
      </w:pPr>
    </w:p>
    <w:p w:rsidR="003267F4" w:rsidRDefault="003267F4" w:rsidP="00407204">
      <w:pPr>
        <w:pStyle w:val="Bezmezer"/>
        <w:spacing w:before="120" w:after="120"/>
        <w:jc w:val="center"/>
        <w:rPr>
          <w:rFonts w:ascii="Arial" w:hAnsi="Arial" w:cs="Arial"/>
          <w:b/>
        </w:rPr>
      </w:pPr>
    </w:p>
    <w:p w:rsidR="00407204" w:rsidRDefault="00407204" w:rsidP="00407204">
      <w:pPr>
        <w:pStyle w:val="Bezmezer"/>
        <w:spacing w:before="120" w:after="120"/>
        <w:jc w:val="center"/>
        <w:rPr>
          <w:rFonts w:ascii="Arial" w:hAnsi="Arial" w:cs="Arial"/>
          <w:b/>
        </w:rPr>
      </w:pPr>
    </w:p>
    <w:p w:rsidR="00407204" w:rsidRDefault="00407204" w:rsidP="00407204">
      <w:pPr>
        <w:pStyle w:val="Bezmezer"/>
        <w:spacing w:before="120" w:after="120"/>
        <w:jc w:val="center"/>
        <w:rPr>
          <w:rFonts w:ascii="Arial" w:hAnsi="Arial" w:cs="Arial"/>
          <w:b/>
        </w:rPr>
      </w:pPr>
    </w:p>
    <w:p w:rsidR="00407204" w:rsidRDefault="00407204" w:rsidP="00407204">
      <w:pPr>
        <w:pStyle w:val="Bezmezer"/>
        <w:spacing w:before="120" w:after="120"/>
        <w:jc w:val="center"/>
        <w:rPr>
          <w:rFonts w:ascii="Arial" w:hAnsi="Arial" w:cs="Arial"/>
          <w:b/>
        </w:rPr>
      </w:pPr>
    </w:p>
    <w:p w:rsidR="002C0537" w:rsidRDefault="002C0537" w:rsidP="002C0537">
      <w:pPr>
        <w:pStyle w:val="Bezmezer"/>
        <w:spacing w:before="120"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II.</w:t>
      </w:r>
    </w:p>
    <w:p w:rsidR="009F4671" w:rsidRPr="000B6257" w:rsidRDefault="005749A0" w:rsidP="002C0537">
      <w:pPr>
        <w:pStyle w:val="Bezmezer"/>
        <w:spacing w:before="120" w:after="120"/>
        <w:jc w:val="center"/>
        <w:rPr>
          <w:rFonts w:ascii="Arial" w:hAnsi="Arial" w:cs="Arial"/>
          <w:b/>
        </w:rPr>
      </w:pPr>
      <w:r w:rsidRPr="00BB555C">
        <w:rPr>
          <w:rFonts w:ascii="Arial" w:hAnsi="Arial" w:cs="Arial"/>
          <w:b/>
        </w:rPr>
        <w:t>Zákon</w:t>
      </w:r>
      <w:r w:rsidR="000A7900" w:rsidRPr="00BB555C">
        <w:rPr>
          <w:rFonts w:ascii="Arial" w:hAnsi="Arial" w:cs="Arial"/>
          <w:b/>
        </w:rPr>
        <w:t xml:space="preserve"> č.</w:t>
      </w:r>
      <w:r w:rsidRPr="00BB555C">
        <w:rPr>
          <w:rFonts w:ascii="Arial" w:hAnsi="Arial" w:cs="Arial"/>
          <w:b/>
        </w:rPr>
        <w:t xml:space="preserve"> 218/2000 Sb., o rozpočtových pravidlech</w:t>
      </w:r>
      <w:r w:rsidR="002C0537">
        <w:rPr>
          <w:rFonts w:ascii="Arial" w:hAnsi="Arial" w:cs="Arial"/>
          <w:b/>
        </w:rPr>
        <w:t xml:space="preserve"> </w:t>
      </w:r>
      <w:r w:rsidR="002C0537" w:rsidRPr="000B6257">
        <w:rPr>
          <w:rStyle w:val="h1a1"/>
          <w:rFonts w:ascii="Arial" w:hAnsi="Arial" w:cs="Arial"/>
          <w:b/>
          <w:sz w:val="22"/>
          <w:szCs w:val="22"/>
          <w:specVanish w:val="0"/>
        </w:rPr>
        <w:t>a o změně některých souvisejících zákonů (rozpočtová pravidla)</w:t>
      </w:r>
    </w:p>
    <w:p w:rsidR="002C0537" w:rsidRPr="00BB555C" w:rsidRDefault="002C0537" w:rsidP="002C0537">
      <w:pPr>
        <w:pStyle w:val="Bezmezer"/>
        <w:spacing w:before="120" w:after="120"/>
        <w:jc w:val="center"/>
        <w:rPr>
          <w:rFonts w:ascii="Arial" w:hAnsi="Arial" w:cs="Arial"/>
          <w:b/>
        </w:rPr>
      </w:pPr>
    </w:p>
    <w:p w:rsidR="00944CB1" w:rsidRDefault="008675EC" w:rsidP="00BB555C">
      <w:pPr>
        <w:spacing w:line="240" w:lineRule="auto"/>
        <w:jc w:val="both"/>
        <w:rPr>
          <w:rFonts w:ascii="Arial" w:hAnsi="Arial" w:cs="Arial"/>
        </w:rPr>
      </w:pPr>
      <w:r w:rsidRPr="00BB555C">
        <w:rPr>
          <w:rFonts w:ascii="Arial" w:hAnsi="Arial" w:cs="Arial"/>
        </w:rPr>
        <w:t>Na základě § 12- 14 je poskytována veřejná finanční podpora na financován</w:t>
      </w:r>
      <w:r w:rsidR="00B16295" w:rsidRPr="00BB555C">
        <w:rPr>
          <w:rFonts w:ascii="Arial" w:hAnsi="Arial" w:cs="Arial"/>
        </w:rPr>
        <w:t>í Programu prevence kriminality</w:t>
      </w:r>
      <w:r w:rsidR="007B6294" w:rsidRPr="00BB555C">
        <w:rPr>
          <w:rFonts w:ascii="Arial" w:hAnsi="Arial" w:cs="Arial"/>
        </w:rPr>
        <w:t>,</w:t>
      </w:r>
      <w:r w:rsidR="00B16295" w:rsidRPr="00BB555C">
        <w:rPr>
          <w:rFonts w:ascii="Arial" w:hAnsi="Arial" w:cs="Arial"/>
        </w:rPr>
        <w:t xml:space="preserve"> a to na projekty investičního charakteru a na projekty neinvestiční</w:t>
      </w:r>
      <w:r w:rsidR="00562F1B">
        <w:rPr>
          <w:rFonts w:ascii="Arial" w:hAnsi="Arial" w:cs="Arial"/>
        </w:rPr>
        <w:t>.</w:t>
      </w:r>
      <w:r w:rsidR="00B16295" w:rsidRPr="00BB555C">
        <w:rPr>
          <w:rFonts w:ascii="Arial" w:hAnsi="Arial" w:cs="Arial"/>
        </w:rPr>
        <w:t xml:space="preserve"> Investiční projekty jsou evidovány v systému </w:t>
      </w:r>
      <w:r w:rsidR="001A6DE6" w:rsidRPr="00BB555C">
        <w:rPr>
          <w:rFonts w:ascii="Arial" w:hAnsi="Arial" w:cs="Arial"/>
        </w:rPr>
        <w:t>ISPROFIN</w:t>
      </w:r>
      <w:r w:rsidR="00310FF9" w:rsidRPr="00BB555C">
        <w:rPr>
          <w:rFonts w:ascii="Arial" w:hAnsi="Arial" w:cs="Arial"/>
        </w:rPr>
        <w:t>,</w:t>
      </w:r>
      <w:r w:rsidR="00B16295" w:rsidRPr="00BB555C">
        <w:rPr>
          <w:rFonts w:ascii="Arial" w:hAnsi="Arial" w:cs="Arial"/>
        </w:rPr>
        <w:t xml:space="preserve"> neinvestiční projekty jsou evidovány v centrálním dotačním systému </w:t>
      </w:r>
      <w:proofErr w:type="spellStart"/>
      <w:r w:rsidR="00B16295" w:rsidRPr="00BB555C">
        <w:rPr>
          <w:rFonts w:ascii="Arial" w:hAnsi="Arial" w:cs="Arial"/>
        </w:rPr>
        <w:t>CEDr</w:t>
      </w:r>
      <w:proofErr w:type="spellEnd"/>
      <w:r w:rsidR="00B16295" w:rsidRPr="00BB555C">
        <w:rPr>
          <w:rFonts w:ascii="Arial" w:hAnsi="Arial" w:cs="Arial"/>
        </w:rPr>
        <w:t xml:space="preserve">. </w:t>
      </w:r>
      <w:r w:rsidR="00310FF9" w:rsidRPr="00BB555C">
        <w:rPr>
          <w:rFonts w:ascii="Arial" w:hAnsi="Arial" w:cs="Arial"/>
        </w:rPr>
        <w:t>Veřejn</w:t>
      </w:r>
      <w:r w:rsidR="00562F1B">
        <w:rPr>
          <w:rFonts w:ascii="Arial" w:hAnsi="Arial" w:cs="Arial"/>
        </w:rPr>
        <w:t>á</w:t>
      </w:r>
      <w:r w:rsidR="00310FF9" w:rsidRPr="00BB555C">
        <w:rPr>
          <w:rFonts w:ascii="Arial" w:hAnsi="Arial" w:cs="Arial"/>
        </w:rPr>
        <w:t xml:space="preserve"> finanční po</w:t>
      </w:r>
      <w:r w:rsidR="00BB555C">
        <w:rPr>
          <w:rFonts w:ascii="Arial" w:hAnsi="Arial" w:cs="Arial"/>
        </w:rPr>
        <w:t>dpor</w:t>
      </w:r>
      <w:r w:rsidR="00562F1B">
        <w:rPr>
          <w:rFonts w:ascii="Arial" w:hAnsi="Arial" w:cs="Arial"/>
        </w:rPr>
        <w:t>a (dále VFP)</w:t>
      </w:r>
      <w:r w:rsidR="00407204">
        <w:rPr>
          <w:rFonts w:ascii="Arial" w:hAnsi="Arial" w:cs="Arial"/>
        </w:rPr>
        <w:t xml:space="preserve"> </w:t>
      </w:r>
      <w:r w:rsidR="00562F1B">
        <w:rPr>
          <w:rFonts w:ascii="Arial" w:hAnsi="Arial" w:cs="Arial"/>
        </w:rPr>
        <w:t xml:space="preserve">je </w:t>
      </w:r>
      <w:r w:rsidR="00BB555C">
        <w:rPr>
          <w:rFonts w:ascii="Arial" w:hAnsi="Arial" w:cs="Arial"/>
        </w:rPr>
        <w:t>poskyt</w:t>
      </w:r>
      <w:r w:rsidR="00562F1B">
        <w:rPr>
          <w:rFonts w:ascii="Arial" w:hAnsi="Arial" w:cs="Arial"/>
        </w:rPr>
        <w:t>ována</w:t>
      </w:r>
      <w:r w:rsidR="00407204">
        <w:rPr>
          <w:rFonts w:ascii="Arial" w:hAnsi="Arial" w:cs="Arial"/>
        </w:rPr>
        <w:t xml:space="preserve">  </w:t>
      </w:r>
      <w:r w:rsidR="00BB555C">
        <w:rPr>
          <w:rFonts w:ascii="Arial" w:hAnsi="Arial" w:cs="Arial"/>
        </w:rPr>
        <w:t>na </w:t>
      </w:r>
      <w:r w:rsidR="00310FF9" w:rsidRPr="00BB555C">
        <w:rPr>
          <w:rFonts w:ascii="Arial" w:hAnsi="Arial" w:cs="Arial"/>
        </w:rPr>
        <w:t>zákla</w:t>
      </w:r>
      <w:r w:rsidR="007B6294" w:rsidRPr="00BB555C">
        <w:rPr>
          <w:rFonts w:ascii="Arial" w:hAnsi="Arial" w:cs="Arial"/>
        </w:rPr>
        <w:t xml:space="preserve">dě </w:t>
      </w:r>
      <w:r w:rsidR="00562F1B">
        <w:rPr>
          <w:rFonts w:ascii="Arial" w:hAnsi="Arial" w:cs="Arial"/>
        </w:rPr>
        <w:t>předložených žádostí o dotaci</w:t>
      </w:r>
      <w:r w:rsidR="007B6294" w:rsidRPr="00BB555C">
        <w:rPr>
          <w:rFonts w:ascii="Arial" w:hAnsi="Arial" w:cs="Arial"/>
        </w:rPr>
        <w:t>, které vyhodnocuje</w:t>
      </w:r>
      <w:r w:rsidR="00562F1B">
        <w:rPr>
          <w:rFonts w:ascii="Arial" w:hAnsi="Arial" w:cs="Arial"/>
        </w:rPr>
        <w:t xml:space="preserve"> Komise pro výběr projektů Programu</w:t>
      </w:r>
      <w:r w:rsidR="007B6294" w:rsidRPr="00BB555C">
        <w:rPr>
          <w:rFonts w:ascii="Arial" w:hAnsi="Arial" w:cs="Arial"/>
        </w:rPr>
        <w:t xml:space="preserve"> </w:t>
      </w:r>
      <w:r w:rsidR="00562F1B">
        <w:rPr>
          <w:rFonts w:ascii="Arial" w:hAnsi="Arial" w:cs="Arial"/>
        </w:rPr>
        <w:t xml:space="preserve">prevence kriminality </w:t>
      </w:r>
      <w:r w:rsidR="007B6294" w:rsidRPr="00BB555C">
        <w:rPr>
          <w:rFonts w:ascii="Arial" w:hAnsi="Arial" w:cs="Arial"/>
        </w:rPr>
        <w:t>a </w:t>
      </w:r>
      <w:r w:rsidR="00310FF9" w:rsidRPr="00BB555C">
        <w:rPr>
          <w:rFonts w:ascii="Arial" w:hAnsi="Arial" w:cs="Arial"/>
        </w:rPr>
        <w:t>schv</w:t>
      </w:r>
      <w:r w:rsidR="00562F1B">
        <w:rPr>
          <w:rFonts w:ascii="Arial" w:hAnsi="Arial" w:cs="Arial"/>
        </w:rPr>
        <w:t>aluje</w:t>
      </w:r>
      <w:r w:rsidR="00310FF9" w:rsidRPr="00BB555C">
        <w:rPr>
          <w:rFonts w:ascii="Arial" w:hAnsi="Arial" w:cs="Arial"/>
        </w:rPr>
        <w:t xml:space="preserve"> Republikovým výborem pro prevenci kriminality</w:t>
      </w:r>
      <w:r w:rsidR="00562F1B">
        <w:rPr>
          <w:rFonts w:ascii="Arial" w:hAnsi="Arial" w:cs="Arial"/>
        </w:rPr>
        <w:t>.</w:t>
      </w:r>
      <w:r w:rsidR="00310FF9" w:rsidRPr="00BB555C">
        <w:rPr>
          <w:rFonts w:ascii="Arial" w:hAnsi="Arial" w:cs="Arial"/>
        </w:rPr>
        <w:t xml:space="preserve"> </w:t>
      </w:r>
      <w:r w:rsidR="00B16295" w:rsidRPr="00BB555C">
        <w:rPr>
          <w:rFonts w:ascii="Arial" w:hAnsi="Arial" w:cs="Arial"/>
        </w:rPr>
        <w:t>VFP</w:t>
      </w:r>
      <w:r w:rsidR="007B6294" w:rsidRPr="00BB555C">
        <w:rPr>
          <w:rFonts w:ascii="Arial" w:hAnsi="Arial" w:cs="Arial"/>
        </w:rPr>
        <w:t xml:space="preserve"> </w:t>
      </w:r>
      <w:r w:rsidR="00B16295" w:rsidRPr="00BB555C">
        <w:rPr>
          <w:rFonts w:ascii="Arial" w:hAnsi="Arial" w:cs="Arial"/>
        </w:rPr>
        <w:t>- dotace jsou e</w:t>
      </w:r>
      <w:r w:rsidR="00310FF9" w:rsidRPr="00BB555C">
        <w:rPr>
          <w:rFonts w:ascii="Arial" w:hAnsi="Arial" w:cs="Arial"/>
        </w:rPr>
        <w:t>v</w:t>
      </w:r>
      <w:r w:rsidR="007B6294" w:rsidRPr="00BB555C">
        <w:rPr>
          <w:rFonts w:ascii="Arial" w:hAnsi="Arial" w:cs="Arial"/>
        </w:rPr>
        <w:t>idovány dle </w:t>
      </w:r>
      <w:r w:rsidR="00B16295" w:rsidRPr="00BB555C">
        <w:rPr>
          <w:rFonts w:ascii="Arial" w:hAnsi="Arial" w:cs="Arial"/>
        </w:rPr>
        <w:t>příjemců</w:t>
      </w:r>
      <w:r w:rsidR="00310FF9" w:rsidRPr="00BB555C">
        <w:rPr>
          <w:rFonts w:ascii="Arial" w:hAnsi="Arial" w:cs="Arial"/>
        </w:rPr>
        <w:t xml:space="preserve"> </w:t>
      </w:r>
      <w:r w:rsidR="00562F1B">
        <w:rPr>
          <w:rFonts w:ascii="Arial" w:hAnsi="Arial" w:cs="Arial"/>
        </w:rPr>
        <w:t xml:space="preserve">pod </w:t>
      </w:r>
      <w:r w:rsidR="00310FF9" w:rsidRPr="00BB555C">
        <w:rPr>
          <w:rFonts w:ascii="Arial" w:hAnsi="Arial" w:cs="Arial"/>
        </w:rPr>
        <w:t xml:space="preserve">názvem a adresou, IČ, </w:t>
      </w:r>
      <w:r w:rsidR="00562F1B">
        <w:rPr>
          <w:rFonts w:ascii="Arial" w:hAnsi="Arial" w:cs="Arial"/>
        </w:rPr>
        <w:t>n</w:t>
      </w:r>
      <w:r w:rsidR="00310FF9" w:rsidRPr="00BB555C">
        <w:rPr>
          <w:rFonts w:ascii="Arial" w:hAnsi="Arial" w:cs="Arial"/>
        </w:rPr>
        <w:t xml:space="preserve">ázvem </w:t>
      </w:r>
      <w:r w:rsidR="00310391" w:rsidRPr="00BB555C">
        <w:rPr>
          <w:rFonts w:ascii="Arial" w:hAnsi="Arial" w:cs="Arial"/>
        </w:rPr>
        <w:t>pr</w:t>
      </w:r>
      <w:r w:rsidR="00310FF9" w:rsidRPr="00BB555C">
        <w:rPr>
          <w:rFonts w:ascii="Arial" w:hAnsi="Arial" w:cs="Arial"/>
        </w:rPr>
        <w:t>ogramu</w:t>
      </w:r>
      <w:r w:rsidR="00407204">
        <w:rPr>
          <w:rFonts w:ascii="Arial" w:hAnsi="Arial" w:cs="Arial"/>
        </w:rPr>
        <w:t xml:space="preserve"> </w:t>
      </w:r>
      <w:r w:rsidR="00562F1B">
        <w:rPr>
          <w:rFonts w:ascii="Arial" w:hAnsi="Arial" w:cs="Arial"/>
        </w:rPr>
        <w:t xml:space="preserve">a </w:t>
      </w:r>
      <w:r w:rsidR="00310FF9" w:rsidRPr="00BB555C">
        <w:rPr>
          <w:rFonts w:ascii="Arial" w:hAnsi="Arial" w:cs="Arial"/>
        </w:rPr>
        <w:t>podle částky</w:t>
      </w:r>
      <w:r w:rsidR="00562F1B">
        <w:rPr>
          <w:rFonts w:ascii="Arial" w:hAnsi="Arial" w:cs="Arial"/>
        </w:rPr>
        <w:t xml:space="preserve"> dotace.</w:t>
      </w:r>
      <w:r w:rsidR="007B6294" w:rsidRPr="00BB555C">
        <w:rPr>
          <w:rFonts w:ascii="Arial" w:hAnsi="Arial" w:cs="Arial"/>
        </w:rPr>
        <w:t xml:space="preserve"> </w:t>
      </w:r>
      <w:r w:rsidR="00562F1B">
        <w:rPr>
          <w:rFonts w:ascii="Arial" w:hAnsi="Arial" w:cs="Arial"/>
        </w:rPr>
        <w:t>Vydaná</w:t>
      </w:r>
      <w:r w:rsidR="00310FF9" w:rsidRPr="00BB555C">
        <w:rPr>
          <w:rFonts w:ascii="Arial" w:hAnsi="Arial" w:cs="Arial"/>
        </w:rPr>
        <w:t xml:space="preserve"> </w:t>
      </w:r>
      <w:r w:rsidR="00310FF9" w:rsidRPr="00157329">
        <w:rPr>
          <w:rFonts w:ascii="Arial" w:hAnsi="Arial" w:cs="Arial"/>
        </w:rPr>
        <w:t>Rozhodnutí</w:t>
      </w:r>
      <w:r w:rsidR="00562F1B" w:rsidRPr="00157329">
        <w:rPr>
          <w:rFonts w:ascii="Arial" w:hAnsi="Arial" w:cs="Arial"/>
        </w:rPr>
        <w:t xml:space="preserve"> o poskytnutí dotace</w:t>
      </w:r>
      <w:r w:rsidR="00944CB1" w:rsidRPr="00BB555C">
        <w:rPr>
          <w:rFonts w:ascii="Arial" w:hAnsi="Arial" w:cs="Arial"/>
        </w:rPr>
        <w:t xml:space="preserve"> stanov</w:t>
      </w:r>
      <w:r w:rsidR="00562F1B">
        <w:rPr>
          <w:rFonts w:ascii="Arial" w:hAnsi="Arial" w:cs="Arial"/>
        </w:rPr>
        <w:t>ují</w:t>
      </w:r>
      <w:r w:rsidR="00944CB1" w:rsidRPr="00BB555C">
        <w:rPr>
          <w:rFonts w:ascii="Arial" w:hAnsi="Arial" w:cs="Arial"/>
        </w:rPr>
        <w:t xml:space="preserve"> účel dota</w:t>
      </w:r>
      <w:r w:rsidR="00BB555C">
        <w:rPr>
          <w:rFonts w:ascii="Arial" w:hAnsi="Arial" w:cs="Arial"/>
        </w:rPr>
        <w:t>ce, lhůt</w:t>
      </w:r>
      <w:r w:rsidR="00562F1B">
        <w:rPr>
          <w:rFonts w:ascii="Arial" w:hAnsi="Arial" w:cs="Arial"/>
        </w:rPr>
        <w:t>u</w:t>
      </w:r>
      <w:r w:rsidR="00BB555C">
        <w:rPr>
          <w:rFonts w:ascii="Arial" w:hAnsi="Arial" w:cs="Arial"/>
        </w:rPr>
        <w:t xml:space="preserve"> dokončení projekt</w:t>
      </w:r>
      <w:r w:rsidR="00562F1B">
        <w:rPr>
          <w:rFonts w:ascii="Arial" w:hAnsi="Arial" w:cs="Arial"/>
        </w:rPr>
        <w:t>ů</w:t>
      </w:r>
      <w:r w:rsidR="00BB555C">
        <w:rPr>
          <w:rFonts w:ascii="Arial" w:hAnsi="Arial" w:cs="Arial"/>
        </w:rPr>
        <w:t xml:space="preserve"> a </w:t>
      </w:r>
      <w:r w:rsidR="00562F1B">
        <w:rPr>
          <w:rFonts w:ascii="Arial" w:hAnsi="Arial" w:cs="Arial"/>
        </w:rPr>
        <w:t xml:space="preserve">další povinnosti včetně </w:t>
      </w:r>
      <w:r w:rsidR="00944CB1" w:rsidRPr="00BB555C">
        <w:rPr>
          <w:rFonts w:ascii="Arial" w:hAnsi="Arial" w:cs="Arial"/>
        </w:rPr>
        <w:t>povinnost</w:t>
      </w:r>
      <w:r w:rsidR="00562F1B">
        <w:rPr>
          <w:rFonts w:ascii="Arial" w:hAnsi="Arial" w:cs="Arial"/>
        </w:rPr>
        <w:t>i</w:t>
      </w:r>
      <w:r w:rsidR="00944CB1" w:rsidRPr="00BB555C">
        <w:rPr>
          <w:rFonts w:ascii="Arial" w:hAnsi="Arial" w:cs="Arial"/>
        </w:rPr>
        <w:t xml:space="preserve"> vypořádat dotaci se státním rozpočte</w:t>
      </w:r>
      <w:r w:rsidR="007B6294" w:rsidRPr="00BB555C">
        <w:rPr>
          <w:rFonts w:ascii="Arial" w:hAnsi="Arial" w:cs="Arial"/>
        </w:rPr>
        <w:t>m</w:t>
      </w:r>
      <w:r w:rsidR="00562F1B">
        <w:rPr>
          <w:rFonts w:ascii="Arial" w:hAnsi="Arial" w:cs="Arial"/>
        </w:rPr>
        <w:t xml:space="preserve"> </w:t>
      </w:r>
      <w:r w:rsidR="00944CB1" w:rsidRPr="00BB555C">
        <w:rPr>
          <w:rFonts w:ascii="Arial" w:hAnsi="Arial" w:cs="Arial"/>
        </w:rPr>
        <w:t>s</w:t>
      </w:r>
      <w:r w:rsidR="00562F1B">
        <w:rPr>
          <w:rFonts w:ascii="Arial" w:hAnsi="Arial" w:cs="Arial"/>
        </w:rPr>
        <w:t> </w:t>
      </w:r>
      <w:r w:rsidR="00944CB1" w:rsidRPr="00BB555C">
        <w:rPr>
          <w:rFonts w:ascii="Arial" w:hAnsi="Arial" w:cs="Arial"/>
        </w:rPr>
        <w:t>poskytovatelem</w:t>
      </w:r>
      <w:r w:rsidR="00562F1B">
        <w:rPr>
          <w:rFonts w:ascii="Arial" w:hAnsi="Arial" w:cs="Arial"/>
        </w:rPr>
        <w:t>,</w:t>
      </w:r>
      <w:r w:rsidR="00944CB1" w:rsidRPr="00BB555C">
        <w:rPr>
          <w:rFonts w:ascii="Arial" w:hAnsi="Arial" w:cs="Arial"/>
        </w:rPr>
        <w:t xml:space="preserve"> </w:t>
      </w:r>
      <w:r w:rsidR="007B6294" w:rsidRPr="00BB555C">
        <w:rPr>
          <w:rFonts w:ascii="Arial" w:hAnsi="Arial" w:cs="Arial"/>
        </w:rPr>
        <w:t>a to v souladu s </w:t>
      </w:r>
      <w:r w:rsidR="00944CB1" w:rsidRPr="00BB555C">
        <w:rPr>
          <w:rFonts w:ascii="Arial" w:hAnsi="Arial" w:cs="Arial"/>
        </w:rPr>
        <w:t>vyhláškou č.</w:t>
      </w:r>
      <w:r w:rsidR="007040AA">
        <w:rPr>
          <w:rFonts w:ascii="Arial" w:hAnsi="Arial" w:cs="Arial"/>
        </w:rPr>
        <w:t xml:space="preserve"> </w:t>
      </w:r>
      <w:r w:rsidR="00944CB1" w:rsidRPr="00BB555C">
        <w:rPr>
          <w:rFonts w:ascii="Arial" w:hAnsi="Arial" w:cs="Arial"/>
        </w:rPr>
        <w:t xml:space="preserve">367/2015 Sb., </w:t>
      </w:r>
      <w:r w:rsidR="00407204">
        <w:rPr>
          <w:rFonts w:ascii="Arial" w:hAnsi="Arial" w:cs="Arial"/>
        </w:rPr>
        <w:t>o </w:t>
      </w:r>
      <w:r w:rsidR="00B926FD" w:rsidRPr="00562F1B">
        <w:rPr>
          <w:rFonts w:ascii="Arial" w:hAnsi="Arial" w:cs="Arial"/>
        </w:rPr>
        <w:t>zásadách a lhůtách finančního vypořádání vztahů se státním rozpočtem, státními finančními aktivy a Národním fondem (vyhláška o finančním vypořádání)</w:t>
      </w:r>
      <w:r w:rsidR="00944CB1" w:rsidRPr="00BB555C">
        <w:rPr>
          <w:rFonts w:ascii="Arial" w:hAnsi="Arial" w:cs="Arial"/>
        </w:rPr>
        <w:t>.</w:t>
      </w:r>
      <w:r w:rsidR="00BC0CB3">
        <w:rPr>
          <w:rFonts w:ascii="Arial" w:hAnsi="Arial" w:cs="Arial"/>
        </w:rPr>
        <w:t xml:space="preserve"> Pokud příjemce dotace nesplňuje stanovené podmínky nebo porušuje právní předpisy, může být tato skutečnost považována za </w:t>
      </w:r>
      <w:r w:rsidR="00BC0CB3" w:rsidRPr="00217F0E">
        <w:rPr>
          <w:rFonts w:ascii="Arial" w:hAnsi="Arial" w:cs="Arial"/>
        </w:rPr>
        <w:t>porušení rozpočtové kázně podle § 44</w:t>
      </w:r>
      <w:r w:rsidR="00157329" w:rsidRPr="00217F0E">
        <w:rPr>
          <w:rFonts w:ascii="Arial" w:hAnsi="Arial" w:cs="Arial"/>
        </w:rPr>
        <w:t xml:space="preserve"> zákona</w:t>
      </w:r>
      <w:r w:rsidR="00157329">
        <w:rPr>
          <w:rFonts w:ascii="Arial" w:hAnsi="Arial" w:cs="Arial"/>
        </w:rPr>
        <w:t>.</w:t>
      </w:r>
    </w:p>
    <w:p w:rsidR="00157329" w:rsidRPr="00217F0E" w:rsidRDefault="00157329" w:rsidP="00BB555C">
      <w:pPr>
        <w:spacing w:line="240" w:lineRule="auto"/>
        <w:jc w:val="both"/>
        <w:rPr>
          <w:rFonts w:ascii="Arial" w:hAnsi="Arial" w:cs="Arial"/>
          <w:b/>
        </w:rPr>
      </w:pPr>
      <w:r w:rsidRPr="00217F0E">
        <w:rPr>
          <w:rFonts w:ascii="Arial" w:hAnsi="Arial" w:cs="Arial"/>
          <w:b/>
        </w:rPr>
        <w:t>Porušení rozpočtové kázně:</w:t>
      </w:r>
    </w:p>
    <w:p w:rsidR="00217F0E" w:rsidRPr="00BB555C" w:rsidRDefault="00217F0E" w:rsidP="00217F0E">
      <w:pPr>
        <w:pStyle w:val="Odstavecseseznamem"/>
        <w:numPr>
          <w:ilvl w:val="0"/>
          <w:numId w:val="7"/>
        </w:numPr>
        <w:spacing w:line="240" w:lineRule="auto"/>
        <w:ind w:left="754" w:hanging="357"/>
        <w:jc w:val="both"/>
        <w:rPr>
          <w:rFonts w:ascii="Arial" w:hAnsi="Arial" w:cs="Arial"/>
          <w:i/>
        </w:rPr>
      </w:pPr>
      <w:r w:rsidRPr="00BB555C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</w:t>
      </w:r>
      <w:r w:rsidR="00407204">
        <w:rPr>
          <w:rFonts w:ascii="Arial" w:hAnsi="Arial" w:cs="Arial"/>
        </w:rPr>
        <w:t xml:space="preserve">3 písm. e) </w:t>
      </w:r>
      <w:r w:rsidRPr="00BB555C">
        <w:rPr>
          <w:rFonts w:ascii="Arial" w:hAnsi="Arial" w:cs="Arial"/>
        </w:rPr>
        <w:t>uvádí co je porušení rozpočtové kázně: „</w:t>
      </w:r>
      <w:r w:rsidRPr="00BB555C">
        <w:rPr>
          <w:rFonts w:ascii="Arial" w:hAnsi="Arial" w:cs="Arial"/>
          <w:i/>
        </w:rPr>
        <w:t>neoprávněným použitím peněžních prostředků státního rozpočtu</w:t>
      </w:r>
      <w:proofErr w:type="gramStart"/>
      <w:r w:rsidRPr="00BB555C">
        <w:rPr>
          <w:rFonts w:ascii="Arial" w:hAnsi="Arial" w:cs="Arial"/>
          <w:i/>
        </w:rPr>
        <w:t>…..</w:t>
      </w:r>
      <w:r w:rsidR="00407204">
        <w:rPr>
          <w:rFonts w:ascii="Arial" w:hAnsi="Arial" w:cs="Arial"/>
          <w:i/>
        </w:rPr>
        <w:t>,</w:t>
      </w:r>
      <w:r>
        <w:rPr>
          <w:rFonts w:ascii="Arial" w:hAnsi="Arial" w:cs="Arial"/>
          <w:i/>
        </w:rPr>
        <w:t xml:space="preserve"> </w:t>
      </w:r>
      <w:r w:rsidRPr="00BB555C">
        <w:rPr>
          <w:rFonts w:ascii="Arial" w:hAnsi="Arial" w:cs="Arial"/>
          <w:i/>
        </w:rPr>
        <w:t>jehož</w:t>
      </w:r>
      <w:proofErr w:type="gramEnd"/>
      <w:r w:rsidRPr="00BB555C">
        <w:rPr>
          <w:rFonts w:ascii="Arial" w:hAnsi="Arial" w:cs="Arial"/>
          <w:i/>
        </w:rPr>
        <w:t xml:space="preserve"> provedením byla porušena povinnost stanovená právním předpisem, rozhodnutím…, nebo porušením podmínek, za kterých byly peněžní prostředky poskytnuty, porušení účelu nebo podmínek… a v rozporu se stanoveným účelem nebo podmínkami vydány….“</w:t>
      </w:r>
    </w:p>
    <w:p w:rsidR="00A17D57" w:rsidRPr="00BB555C" w:rsidRDefault="00A17D57" w:rsidP="00BB555C">
      <w:pPr>
        <w:pStyle w:val="Odstavecseseznamem"/>
        <w:numPr>
          <w:ilvl w:val="0"/>
          <w:numId w:val="7"/>
        </w:numPr>
        <w:spacing w:line="240" w:lineRule="auto"/>
        <w:ind w:left="754" w:hanging="357"/>
        <w:jc w:val="both"/>
        <w:rPr>
          <w:rFonts w:ascii="Arial" w:hAnsi="Arial" w:cs="Arial"/>
        </w:rPr>
      </w:pPr>
      <w:r w:rsidRPr="00BB555C">
        <w:rPr>
          <w:rFonts w:ascii="Arial" w:hAnsi="Arial" w:cs="Arial"/>
        </w:rPr>
        <w:t>Neoprávněné použití peněžních prostředků státního rozpočtu</w:t>
      </w:r>
      <w:r w:rsidR="00821444">
        <w:rPr>
          <w:rFonts w:ascii="Arial" w:hAnsi="Arial" w:cs="Arial"/>
        </w:rPr>
        <w:t xml:space="preserve"> podle</w:t>
      </w:r>
      <w:r w:rsidRPr="00BB555C">
        <w:rPr>
          <w:rFonts w:ascii="Arial" w:hAnsi="Arial" w:cs="Arial"/>
        </w:rPr>
        <w:t xml:space="preserve"> § 44 písm</w:t>
      </w:r>
      <w:r w:rsidR="007B6294" w:rsidRPr="00BB555C">
        <w:rPr>
          <w:rFonts w:ascii="Arial" w:hAnsi="Arial" w:cs="Arial"/>
        </w:rPr>
        <w:t>.</w:t>
      </w:r>
      <w:r w:rsidRPr="00BB555C">
        <w:rPr>
          <w:rFonts w:ascii="Arial" w:hAnsi="Arial" w:cs="Arial"/>
        </w:rPr>
        <w:t xml:space="preserve"> a)</w:t>
      </w:r>
      <w:r w:rsidR="007B6294" w:rsidRPr="00BB555C">
        <w:rPr>
          <w:rFonts w:ascii="Arial" w:hAnsi="Arial" w:cs="Arial"/>
        </w:rPr>
        <w:t>.</w:t>
      </w:r>
    </w:p>
    <w:p w:rsidR="00A17D57" w:rsidRPr="00BB555C" w:rsidRDefault="00A17D57" w:rsidP="00BB555C">
      <w:pPr>
        <w:pStyle w:val="Odstavecseseznamem"/>
        <w:numPr>
          <w:ilvl w:val="0"/>
          <w:numId w:val="7"/>
        </w:numPr>
        <w:spacing w:line="240" w:lineRule="auto"/>
        <w:ind w:left="754" w:hanging="357"/>
        <w:jc w:val="both"/>
        <w:rPr>
          <w:rFonts w:ascii="Arial" w:hAnsi="Arial" w:cs="Arial"/>
        </w:rPr>
      </w:pPr>
      <w:r w:rsidRPr="00BB555C">
        <w:rPr>
          <w:rFonts w:ascii="Arial" w:hAnsi="Arial" w:cs="Arial"/>
        </w:rPr>
        <w:t>Neoprávněné použití peněžních nebo zadržení peněžních prostředků</w:t>
      </w:r>
      <w:r w:rsidR="00217F0E">
        <w:rPr>
          <w:rFonts w:ascii="Arial" w:hAnsi="Arial" w:cs="Arial"/>
        </w:rPr>
        <w:t xml:space="preserve"> </w:t>
      </w:r>
      <w:r w:rsidR="00821444">
        <w:rPr>
          <w:rFonts w:ascii="Arial" w:hAnsi="Arial" w:cs="Arial"/>
        </w:rPr>
        <w:t xml:space="preserve">podle </w:t>
      </w:r>
      <w:r w:rsidRPr="00BB555C">
        <w:rPr>
          <w:rFonts w:ascii="Arial" w:hAnsi="Arial" w:cs="Arial"/>
        </w:rPr>
        <w:t>§ 44 písm</w:t>
      </w:r>
      <w:r w:rsidR="007B6294" w:rsidRPr="00BB555C">
        <w:rPr>
          <w:rFonts w:ascii="Arial" w:hAnsi="Arial" w:cs="Arial"/>
        </w:rPr>
        <w:t>.</w:t>
      </w:r>
      <w:r w:rsidRPr="00BB555C">
        <w:rPr>
          <w:rFonts w:ascii="Arial" w:hAnsi="Arial" w:cs="Arial"/>
        </w:rPr>
        <w:t xml:space="preserve"> b</w:t>
      </w:r>
      <w:r w:rsidR="007B6294" w:rsidRPr="00BB555C">
        <w:rPr>
          <w:rFonts w:ascii="Arial" w:hAnsi="Arial" w:cs="Arial"/>
        </w:rPr>
        <w:t>).</w:t>
      </w:r>
    </w:p>
    <w:p w:rsidR="00A17D57" w:rsidRPr="00BB555C" w:rsidRDefault="00A17D57" w:rsidP="00BB555C">
      <w:pPr>
        <w:pStyle w:val="Odstavecseseznamem"/>
        <w:numPr>
          <w:ilvl w:val="0"/>
          <w:numId w:val="7"/>
        </w:numPr>
        <w:spacing w:line="240" w:lineRule="auto"/>
        <w:ind w:left="754" w:hanging="357"/>
        <w:jc w:val="both"/>
        <w:rPr>
          <w:rFonts w:ascii="Arial" w:hAnsi="Arial" w:cs="Arial"/>
        </w:rPr>
      </w:pPr>
      <w:r w:rsidRPr="00BB555C">
        <w:rPr>
          <w:rFonts w:ascii="Arial" w:hAnsi="Arial" w:cs="Arial"/>
        </w:rPr>
        <w:t>Podle písm</w:t>
      </w:r>
      <w:r w:rsidR="007B6294" w:rsidRPr="00BB555C">
        <w:rPr>
          <w:rFonts w:ascii="Arial" w:hAnsi="Arial" w:cs="Arial"/>
        </w:rPr>
        <w:t>.</w:t>
      </w:r>
      <w:r w:rsidRPr="00BB555C">
        <w:rPr>
          <w:rFonts w:ascii="Arial" w:hAnsi="Arial" w:cs="Arial"/>
        </w:rPr>
        <w:t xml:space="preserve"> j) </w:t>
      </w:r>
      <w:r w:rsidR="001A6DE6" w:rsidRPr="00BB555C">
        <w:rPr>
          <w:rFonts w:ascii="Arial" w:hAnsi="Arial" w:cs="Arial"/>
        </w:rPr>
        <w:t>porušení povinnosti stanovené právním předpisem,</w:t>
      </w:r>
      <w:r w:rsidR="00944CB1" w:rsidRPr="00BB555C">
        <w:rPr>
          <w:rFonts w:ascii="Arial" w:hAnsi="Arial" w:cs="Arial"/>
        </w:rPr>
        <w:t xml:space="preserve"> </w:t>
      </w:r>
      <w:r w:rsidR="001A6DE6" w:rsidRPr="00BB555C">
        <w:rPr>
          <w:rFonts w:ascii="Arial" w:hAnsi="Arial" w:cs="Arial"/>
        </w:rPr>
        <w:t>rozhodnutím nebo dohodou o poskytnutí dotace, které přímo souvisí s účelem, na který byla dotace poskytnuta. Došlo</w:t>
      </w:r>
      <w:r w:rsidR="00BB555C">
        <w:rPr>
          <w:rFonts w:ascii="Arial" w:hAnsi="Arial" w:cs="Arial"/>
        </w:rPr>
        <w:t>-</w:t>
      </w:r>
      <w:r w:rsidR="006E1A56">
        <w:rPr>
          <w:rFonts w:ascii="Arial" w:hAnsi="Arial" w:cs="Arial"/>
        </w:rPr>
        <w:t xml:space="preserve">li </w:t>
      </w:r>
      <w:r w:rsidR="001A6DE6" w:rsidRPr="00BB555C">
        <w:rPr>
          <w:rFonts w:ascii="Arial" w:hAnsi="Arial" w:cs="Arial"/>
        </w:rPr>
        <w:t>k porušení podmínek před přijetím finančních prostředků je prvním dnem porušení rozpočtové kázně přijetí finančníc</w:t>
      </w:r>
      <w:r w:rsidR="00CE1F80" w:rsidRPr="00BB555C">
        <w:rPr>
          <w:rFonts w:ascii="Arial" w:hAnsi="Arial" w:cs="Arial"/>
        </w:rPr>
        <w:t>h prostředků na účet příjemce. Penále za porušení rozpočtové kázně se počítá od následujícího dne</w:t>
      </w:r>
      <w:r w:rsidR="00944CB1" w:rsidRPr="00BB555C">
        <w:rPr>
          <w:rFonts w:ascii="Arial" w:hAnsi="Arial" w:cs="Arial"/>
        </w:rPr>
        <w:t>,</w:t>
      </w:r>
      <w:r w:rsidR="00CE1F80" w:rsidRPr="00BB555C">
        <w:rPr>
          <w:rFonts w:ascii="Arial" w:hAnsi="Arial" w:cs="Arial"/>
        </w:rPr>
        <w:t xml:space="preserve"> kdy měl příjemce podle platebního výměru odvod uhradit.</w:t>
      </w:r>
    </w:p>
    <w:p w:rsidR="00CE1F80" w:rsidRPr="00BB555C" w:rsidRDefault="00CE1F80" w:rsidP="00BB555C">
      <w:pPr>
        <w:pStyle w:val="Odstavecseseznamem"/>
        <w:numPr>
          <w:ilvl w:val="0"/>
          <w:numId w:val="7"/>
        </w:numPr>
        <w:spacing w:line="240" w:lineRule="auto"/>
        <w:ind w:left="754" w:hanging="357"/>
        <w:jc w:val="both"/>
        <w:rPr>
          <w:rFonts w:ascii="Arial" w:hAnsi="Arial" w:cs="Arial"/>
        </w:rPr>
      </w:pPr>
      <w:r w:rsidRPr="00BB555C">
        <w:rPr>
          <w:rFonts w:ascii="Arial" w:hAnsi="Arial" w:cs="Arial"/>
        </w:rPr>
        <w:t>Podle § 44a  odst</w:t>
      </w:r>
      <w:r w:rsidR="007B6294" w:rsidRPr="00BB555C">
        <w:rPr>
          <w:rFonts w:ascii="Arial" w:hAnsi="Arial" w:cs="Arial"/>
        </w:rPr>
        <w:t>.</w:t>
      </w:r>
      <w:r w:rsidRPr="00BB555C">
        <w:rPr>
          <w:rFonts w:ascii="Arial" w:hAnsi="Arial" w:cs="Arial"/>
        </w:rPr>
        <w:t xml:space="preserve"> 3 právnická osoba, která porušila rozpočto</w:t>
      </w:r>
      <w:r w:rsidR="0077479B" w:rsidRPr="00BB555C">
        <w:rPr>
          <w:rFonts w:ascii="Arial" w:hAnsi="Arial" w:cs="Arial"/>
        </w:rPr>
        <w:t>v</w:t>
      </w:r>
      <w:r w:rsidRPr="00BB555C">
        <w:rPr>
          <w:rFonts w:ascii="Arial" w:hAnsi="Arial" w:cs="Arial"/>
        </w:rPr>
        <w:t xml:space="preserve">ou kázeň, je povinna provést prostřednictvím místně příslušného finančního úřadu odvod </w:t>
      </w:r>
      <w:r w:rsidR="007B6294" w:rsidRPr="00BB555C">
        <w:rPr>
          <w:rFonts w:ascii="Arial" w:hAnsi="Arial" w:cs="Arial"/>
        </w:rPr>
        <w:t>za porušení rozpočtové kázně do </w:t>
      </w:r>
      <w:r w:rsidRPr="00BB555C">
        <w:rPr>
          <w:rFonts w:ascii="Arial" w:hAnsi="Arial" w:cs="Arial"/>
        </w:rPr>
        <w:t>státního rozpočtu z důvodu, že neoprávněně použila, nebo zadržela peněžní prostředky.</w:t>
      </w:r>
    </w:p>
    <w:p w:rsidR="00B7002A" w:rsidRPr="00BB555C" w:rsidRDefault="00CE1F80" w:rsidP="00BB555C">
      <w:pPr>
        <w:pStyle w:val="Odstavecseseznamem"/>
        <w:numPr>
          <w:ilvl w:val="0"/>
          <w:numId w:val="7"/>
        </w:numPr>
        <w:spacing w:line="240" w:lineRule="auto"/>
        <w:ind w:left="754" w:hanging="357"/>
        <w:jc w:val="both"/>
        <w:rPr>
          <w:rFonts w:ascii="Arial" w:hAnsi="Arial" w:cs="Arial"/>
        </w:rPr>
      </w:pPr>
      <w:r w:rsidRPr="00BB555C">
        <w:rPr>
          <w:rFonts w:ascii="Arial" w:hAnsi="Arial" w:cs="Arial"/>
        </w:rPr>
        <w:t>V rozhodnutí jsou v souladu § 14 písm</w:t>
      </w:r>
      <w:r w:rsidR="007B6294" w:rsidRPr="00BB555C">
        <w:rPr>
          <w:rFonts w:ascii="Arial" w:hAnsi="Arial" w:cs="Arial"/>
        </w:rPr>
        <w:t>.</w:t>
      </w:r>
      <w:r w:rsidRPr="00BB555C">
        <w:rPr>
          <w:rFonts w:ascii="Arial" w:hAnsi="Arial" w:cs="Arial"/>
        </w:rPr>
        <w:t xml:space="preserve"> k</w:t>
      </w:r>
      <w:r w:rsidR="00B7002A" w:rsidRPr="00BB555C">
        <w:rPr>
          <w:rFonts w:ascii="Arial" w:hAnsi="Arial" w:cs="Arial"/>
        </w:rPr>
        <w:t>)</w:t>
      </w:r>
      <w:r w:rsidRPr="00BB555C">
        <w:rPr>
          <w:rFonts w:ascii="Arial" w:hAnsi="Arial" w:cs="Arial"/>
        </w:rPr>
        <w:t> stanoveny ostatní p</w:t>
      </w:r>
      <w:r w:rsidR="0077479B" w:rsidRPr="00BB555C">
        <w:rPr>
          <w:rFonts w:ascii="Arial" w:hAnsi="Arial" w:cs="Arial"/>
        </w:rPr>
        <w:t>o</w:t>
      </w:r>
      <w:r w:rsidRPr="00BB555C">
        <w:rPr>
          <w:rFonts w:ascii="Arial" w:hAnsi="Arial" w:cs="Arial"/>
        </w:rPr>
        <w:t>vinnosti, které příjemce v souvislosti s poskytnutím dotace plní a jejichž nedodržení není neoprávněným použitím podle §</w:t>
      </w:r>
      <w:r w:rsidR="00217F0E">
        <w:rPr>
          <w:rFonts w:ascii="Arial" w:hAnsi="Arial" w:cs="Arial"/>
        </w:rPr>
        <w:t xml:space="preserve"> </w:t>
      </w:r>
      <w:r w:rsidRPr="00BB555C">
        <w:rPr>
          <w:rFonts w:ascii="Arial" w:hAnsi="Arial" w:cs="Arial"/>
        </w:rPr>
        <w:t>3 písm</w:t>
      </w:r>
      <w:r w:rsidR="007B6294" w:rsidRPr="00BB555C">
        <w:rPr>
          <w:rFonts w:ascii="Arial" w:hAnsi="Arial" w:cs="Arial"/>
        </w:rPr>
        <w:t>.</w:t>
      </w:r>
      <w:r w:rsidRPr="00BB555C">
        <w:rPr>
          <w:rFonts w:ascii="Arial" w:hAnsi="Arial" w:cs="Arial"/>
        </w:rPr>
        <w:t xml:space="preserve"> e</w:t>
      </w:r>
      <w:r w:rsidR="007B6294" w:rsidRPr="00BB555C">
        <w:rPr>
          <w:rFonts w:ascii="Arial" w:hAnsi="Arial" w:cs="Arial"/>
        </w:rPr>
        <w:t>).</w:t>
      </w:r>
      <w:r w:rsidR="00B7002A" w:rsidRPr="00BB555C">
        <w:rPr>
          <w:rFonts w:ascii="Arial" w:hAnsi="Arial" w:cs="Arial"/>
        </w:rPr>
        <w:t xml:space="preserve"> </w:t>
      </w:r>
    </w:p>
    <w:p w:rsidR="00692365" w:rsidRPr="00BB555C" w:rsidRDefault="0077479B" w:rsidP="00BB555C">
      <w:pPr>
        <w:pStyle w:val="Odstavecseseznamem"/>
        <w:numPr>
          <w:ilvl w:val="0"/>
          <w:numId w:val="7"/>
        </w:numPr>
        <w:spacing w:line="240" w:lineRule="auto"/>
        <w:ind w:left="754" w:hanging="357"/>
        <w:jc w:val="both"/>
        <w:rPr>
          <w:rFonts w:ascii="Arial" w:hAnsi="Arial" w:cs="Arial"/>
        </w:rPr>
      </w:pPr>
      <w:r w:rsidRPr="00BB555C">
        <w:rPr>
          <w:rFonts w:ascii="Arial" w:hAnsi="Arial" w:cs="Arial"/>
        </w:rPr>
        <w:t>Pokud právnická osoba uplatnila podle zákona odpočet daně z přidané hodnoty podle § 14 odst. 12</w:t>
      </w:r>
      <w:r w:rsidR="00BB555C">
        <w:rPr>
          <w:rFonts w:ascii="Arial" w:hAnsi="Arial" w:cs="Arial"/>
        </w:rPr>
        <w:t>,</w:t>
      </w:r>
      <w:r w:rsidR="006E1A56">
        <w:rPr>
          <w:rFonts w:ascii="Arial" w:hAnsi="Arial" w:cs="Arial"/>
        </w:rPr>
        <w:t xml:space="preserve"> </w:t>
      </w:r>
      <w:r w:rsidRPr="00BB555C">
        <w:rPr>
          <w:rFonts w:ascii="Arial" w:hAnsi="Arial" w:cs="Arial"/>
        </w:rPr>
        <w:t>nesmí tuto částku zahrnout do finančního v</w:t>
      </w:r>
      <w:r w:rsidR="007B6294" w:rsidRPr="00BB555C">
        <w:rPr>
          <w:rFonts w:ascii="Arial" w:hAnsi="Arial" w:cs="Arial"/>
        </w:rPr>
        <w:t>ypořádání</w:t>
      </w:r>
      <w:r w:rsidR="004B4A68" w:rsidRPr="00BB555C">
        <w:rPr>
          <w:rFonts w:ascii="Arial" w:hAnsi="Arial" w:cs="Arial"/>
        </w:rPr>
        <w:t>,</w:t>
      </w:r>
      <w:r w:rsidR="007B6294" w:rsidRPr="00BB555C">
        <w:rPr>
          <w:rFonts w:ascii="Arial" w:hAnsi="Arial" w:cs="Arial"/>
        </w:rPr>
        <w:t xml:space="preserve"> pokud zahrnula DPH do </w:t>
      </w:r>
      <w:r w:rsidRPr="00BB555C">
        <w:rPr>
          <w:rFonts w:ascii="Arial" w:hAnsi="Arial" w:cs="Arial"/>
        </w:rPr>
        <w:t>vypořádání a následně uplatnila nárok na odpočet</w:t>
      </w:r>
      <w:r w:rsidR="004B4A68" w:rsidRPr="00BB555C">
        <w:rPr>
          <w:rFonts w:ascii="Arial" w:hAnsi="Arial" w:cs="Arial"/>
        </w:rPr>
        <w:t>,</w:t>
      </w:r>
      <w:r w:rsidR="006E1A56">
        <w:rPr>
          <w:rFonts w:ascii="Arial" w:hAnsi="Arial" w:cs="Arial"/>
        </w:rPr>
        <w:t xml:space="preserve"> musí do 1 </w:t>
      </w:r>
      <w:r w:rsidRPr="00BB555C">
        <w:rPr>
          <w:rFonts w:ascii="Arial" w:hAnsi="Arial" w:cs="Arial"/>
        </w:rPr>
        <w:t xml:space="preserve">měsíce po uplatnění nároku částku odvést na účet finančního vypořádání. </w:t>
      </w:r>
      <w:r w:rsidR="00944CB1" w:rsidRPr="00BB555C">
        <w:rPr>
          <w:rFonts w:ascii="Arial" w:hAnsi="Arial" w:cs="Arial"/>
        </w:rPr>
        <w:t xml:space="preserve">O této skutečnosti musí informovat poskytovatele. </w:t>
      </w:r>
    </w:p>
    <w:p w:rsidR="00BB555C" w:rsidRDefault="006E1A56" w:rsidP="00407204">
      <w:pPr>
        <w:pStyle w:val="Odstavecseseznamem"/>
        <w:numPr>
          <w:ilvl w:val="0"/>
          <w:numId w:val="7"/>
        </w:numPr>
        <w:spacing w:line="240" w:lineRule="auto"/>
        <w:ind w:left="75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Příjemce dotace nemůže </w:t>
      </w:r>
      <w:r w:rsidR="00944CB1" w:rsidRPr="00BB555C">
        <w:rPr>
          <w:rFonts w:ascii="Arial" w:hAnsi="Arial" w:cs="Arial"/>
        </w:rPr>
        <w:t>převést dotaci na jiného příjemce</w:t>
      </w:r>
      <w:r>
        <w:rPr>
          <w:rFonts w:ascii="Arial" w:hAnsi="Arial" w:cs="Arial"/>
        </w:rPr>
        <w:t>,</w:t>
      </w:r>
      <w:r w:rsidR="007508E9" w:rsidRPr="00BB555C">
        <w:rPr>
          <w:rFonts w:ascii="Arial" w:hAnsi="Arial" w:cs="Arial"/>
        </w:rPr>
        <w:t xml:space="preserve"> viz § 14</w:t>
      </w:r>
      <w:r w:rsidR="00944CB1" w:rsidRPr="00BB555C">
        <w:rPr>
          <w:rFonts w:ascii="Arial" w:hAnsi="Arial" w:cs="Arial"/>
        </w:rPr>
        <w:t xml:space="preserve"> a) zákona</w:t>
      </w:r>
      <w:r w:rsidR="007508E9" w:rsidRPr="00BB555C">
        <w:rPr>
          <w:rFonts w:ascii="Arial" w:hAnsi="Arial" w:cs="Arial"/>
        </w:rPr>
        <w:t xml:space="preserve"> č.</w:t>
      </w:r>
      <w:r w:rsidR="00BB555C">
        <w:rPr>
          <w:rFonts w:ascii="Arial" w:hAnsi="Arial" w:cs="Arial"/>
        </w:rPr>
        <w:t> </w:t>
      </w:r>
      <w:r w:rsidR="00944CB1" w:rsidRPr="00BB555C">
        <w:rPr>
          <w:rFonts w:ascii="Arial" w:hAnsi="Arial" w:cs="Arial"/>
        </w:rPr>
        <w:t>218/2000 Sb.,</w:t>
      </w:r>
      <w:r w:rsidR="007508E9" w:rsidRPr="00BB555C">
        <w:rPr>
          <w:rFonts w:ascii="Arial" w:hAnsi="Arial" w:cs="Arial"/>
        </w:rPr>
        <w:t xml:space="preserve"> poskytovatel s převodem práva povinností z rozhodnutí musí souhlasit, proto nelze použít rozpočtovou položku </w:t>
      </w:r>
      <w:r w:rsidR="007508E9" w:rsidRPr="00E11A9B">
        <w:rPr>
          <w:rFonts w:ascii="Arial" w:hAnsi="Arial" w:cs="Arial"/>
        </w:rPr>
        <w:t>5333 Neinvestiční transfery školským p</w:t>
      </w:r>
      <w:r w:rsidR="005B6F78" w:rsidRPr="00E11A9B">
        <w:rPr>
          <w:rFonts w:ascii="Arial" w:hAnsi="Arial" w:cs="Arial"/>
        </w:rPr>
        <w:t>r</w:t>
      </w:r>
      <w:r w:rsidR="007508E9" w:rsidRPr="00E11A9B">
        <w:rPr>
          <w:rFonts w:ascii="Arial" w:hAnsi="Arial" w:cs="Arial"/>
        </w:rPr>
        <w:t>ávnickým osobám řízeným státem, kraji nebo obcemi</w:t>
      </w:r>
      <w:r w:rsidR="00E11A9B" w:rsidRPr="00E11A9B">
        <w:rPr>
          <w:rFonts w:ascii="Arial" w:hAnsi="Arial" w:cs="Arial"/>
        </w:rPr>
        <w:t xml:space="preserve"> nebo 5331 Neinvestiční příspěvky zřízeným příspěvkovým organizacím</w:t>
      </w:r>
      <w:r w:rsidR="0021673D" w:rsidRPr="00E11A9B">
        <w:rPr>
          <w:rFonts w:ascii="Arial" w:hAnsi="Arial" w:cs="Arial"/>
        </w:rPr>
        <w:t>.</w:t>
      </w:r>
    </w:p>
    <w:p w:rsidR="00407204" w:rsidRPr="00407204" w:rsidRDefault="00407204" w:rsidP="00407204">
      <w:pPr>
        <w:pStyle w:val="Odstavecseseznamem"/>
        <w:spacing w:line="240" w:lineRule="auto"/>
        <w:ind w:left="754"/>
        <w:jc w:val="both"/>
        <w:rPr>
          <w:rFonts w:ascii="Arial" w:hAnsi="Arial" w:cs="Arial"/>
        </w:rPr>
      </w:pPr>
    </w:p>
    <w:p w:rsidR="000B6257" w:rsidRPr="000B6257" w:rsidRDefault="000B6257" w:rsidP="000B6257">
      <w:pPr>
        <w:pStyle w:val="go"/>
        <w:spacing w:before="120" w:beforeAutospacing="0" w:after="120" w:afterAutospacing="0"/>
        <w:jc w:val="center"/>
        <w:rPr>
          <w:rFonts w:ascii="Arial" w:hAnsi="Arial" w:cs="Arial"/>
          <w:b/>
          <w:sz w:val="22"/>
          <w:szCs w:val="22"/>
        </w:rPr>
      </w:pPr>
      <w:r w:rsidRPr="000B6257">
        <w:rPr>
          <w:rFonts w:ascii="Arial" w:hAnsi="Arial" w:cs="Arial"/>
          <w:b/>
          <w:sz w:val="22"/>
          <w:szCs w:val="22"/>
        </w:rPr>
        <w:lastRenderedPageBreak/>
        <w:t>III.</w:t>
      </w:r>
    </w:p>
    <w:p w:rsidR="000B6257" w:rsidRDefault="000B6257" w:rsidP="000B6257">
      <w:pPr>
        <w:pStyle w:val="go"/>
        <w:spacing w:before="120" w:beforeAutospacing="0" w:after="120" w:afterAutospacing="0"/>
        <w:jc w:val="center"/>
        <w:rPr>
          <w:rFonts w:ascii="Arial" w:hAnsi="Arial" w:cs="Arial"/>
          <w:sz w:val="22"/>
          <w:szCs w:val="22"/>
        </w:rPr>
      </w:pPr>
      <w:r w:rsidRPr="000B6257">
        <w:rPr>
          <w:rFonts w:ascii="Arial" w:hAnsi="Arial" w:cs="Arial"/>
          <w:b/>
          <w:sz w:val="22"/>
          <w:szCs w:val="22"/>
        </w:rPr>
        <w:t>Zákon č</w:t>
      </w:r>
      <w:r w:rsidRPr="000B6257">
        <w:rPr>
          <w:rFonts w:ascii="Arial" w:hAnsi="Arial" w:cs="Arial"/>
          <w:b/>
          <w:bCs/>
          <w:sz w:val="22"/>
          <w:szCs w:val="22"/>
        </w:rPr>
        <w:t>.</w:t>
      </w:r>
      <w:r w:rsidRPr="001046C0">
        <w:rPr>
          <w:rFonts w:ascii="Arial" w:hAnsi="Arial" w:cs="Arial"/>
          <w:b/>
          <w:bCs/>
          <w:sz w:val="22"/>
          <w:szCs w:val="22"/>
        </w:rPr>
        <w:t xml:space="preserve"> 563/1991 Sb., o účetnictví</w:t>
      </w:r>
    </w:p>
    <w:p w:rsidR="000B6257" w:rsidRDefault="000B6257" w:rsidP="001046C0">
      <w:pPr>
        <w:pStyle w:val="go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</w:p>
    <w:p w:rsidR="00F96D83" w:rsidRPr="001046C0" w:rsidRDefault="00271572" w:rsidP="001046C0">
      <w:pPr>
        <w:pStyle w:val="go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046C0">
        <w:rPr>
          <w:rFonts w:ascii="Arial" w:hAnsi="Arial" w:cs="Arial"/>
          <w:sz w:val="22"/>
          <w:szCs w:val="22"/>
        </w:rPr>
        <w:t xml:space="preserve">Zákon </w:t>
      </w:r>
      <w:r w:rsidR="000A7900" w:rsidRPr="001046C0">
        <w:rPr>
          <w:rFonts w:ascii="Arial" w:hAnsi="Arial" w:cs="Arial"/>
          <w:sz w:val="22"/>
          <w:szCs w:val="22"/>
        </w:rPr>
        <w:t>č</w:t>
      </w:r>
      <w:r w:rsidRPr="001046C0">
        <w:rPr>
          <w:rFonts w:ascii="Arial" w:hAnsi="Arial" w:cs="Arial"/>
          <w:b/>
          <w:bCs/>
          <w:sz w:val="22"/>
          <w:szCs w:val="22"/>
        </w:rPr>
        <w:t xml:space="preserve">. </w:t>
      </w:r>
      <w:r w:rsidRPr="000B6257">
        <w:rPr>
          <w:rFonts w:ascii="Arial" w:hAnsi="Arial" w:cs="Arial"/>
          <w:bCs/>
          <w:sz w:val="22"/>
          <w:szCs w:val="22"/>
        </w:rPr>
        <w:t>563/1991 Sb., o účetnictví</w:t>
      </w:r>
      <w:r w:rsidR="00F96D83" w:rsidRPr="001046C0">
        <w:rPr>
          <w:rFonts w:ascii="Arial" w:hAnsi="Arial" w:cs="Arial"/>
          <w:b/>
          <w:bCs/>
          <w:sz w:val="22"/>
          <w:szCs w:val="22"/>
        </w:rPr>
        <w:t xml:space="preserve"> </w:t>
      </w:r>
      <w:r w:rsidR="00F96D83" w:rsidRPr="001046C0">
        <w:rPr>
          <w:rFonts w:ascii="Arial" w:hAnsi="Arial" w:cs="Arial"/>
          <w:sz w:val="22"/>
          <w:szCs w:val="22"/>
        </w:rPr>
        <w:t xml:space="preserve">upravuje rozsah a způsob vedení účetnictví, požadavky na jeho průkaznost, rozsah a způsob zveřejňování informací z účetnictví a podmínky předávání účetních záznamů pro potřeby státu. </w:t>
      </w:r>
      <w:r w:rsidR="00A7524D" w:rsidRPr="001046C0">
        <w:rPr>
          <w:rFonts w:ascii="Arial" w:hAnsi="Arial" w:cs="Arial"/>
          <w:sz w:val="22"/>
          <w:szCs w:val="22"/>
        </w:rPr>
        <w:t>V</w:t>
      </w:r>
      <w:r w:rsidR="00F96D83" w:rsidRPr="001046C0">
        <w:rPr>
          <w:rFonts w:ascii="Arial" w:hAnsi="Arial" w:cs="Arial"/>
          <w:sz w:val="22"/>
          <w:szCs w:val="22"/>
        </w:rPr>
        <w:t xml:space="preserve">ztahuje </w:t>
      </w:r>
      <w:r w:rsidR="00A7524D" w:rsidRPr="001046C0">
        <w:rPr>
          <w:rFonts w:ascii="Arial" w:hAnsi="Arial" w:cs="Arial"/>
          <w:sz w:val="22"/>
          <w:szCs w:val="22"/>
        </w:rPr>
        <w:t xml:space="preserve">se </w:t>
      </w:r>
      <w:r w:rsidR="00F96D83" w:rsidRPr="001046C0">
        <w:rPr>
          <w:rFonts w:ascii="Arial" w:hAnsi="Arial" w:cs="Arial"/>
          <w:sz w:val="22"/>
          <w:szCs w:val="22"/>
        </w:rPr>
        <w:t>na účetní jednotky, kterými jsou</w:t>
      </w:r>
      <w:r w:rsidR="00A7524D" w:rsidRPr="001046C0">
        <w:rPr>
          <w:rFonts w:ascii="Arial" w:hAnsi="Arial" w:cs="Arial"/>
          <w:sz w:val="22"/>
          <w:szCs w:val="22"/>
        </w:rPr>
        <w:t xml:space="preserve"> </w:t>
      </w:r>
      <w:r w:rsidR="00F96D83" w:rsidRPr="001046C0">
        <w:rPr>
          <w:rFonts w:ascii="Arial" w:hAnsi="Arial" w:cs="Arial"/>
          <w:sz w:val="22"/>
          <w:szCs w:val="22"/>
        </w:rPr>
        <w:t>právnické osoby, které mají sídlo na území České republiky,</w:t>
      </w:r>
    </w:p>
    <w:p w:rsidR="00FF3454" w:rsidRPr="001046C0" w:rsidRDefault="00FF3454" w:rsidP="001046C0">
      <w:pPr>
        <w:spacing w:before="120" w:after="120" w:line="240" w:lineRule="auto"/>
        <w:ind w:left="45"/>
        <w:jc w:val="both"/>
        <w:rPr>
          <w:rFonts w:ascii="Arial" w:eastAsia="Times New Roman" w:hAnsi="Arial" w:cs="Arial"/>
        </w:rPr>
      </w:pPr>
      <w:r w:rsidRPr="001046C0">
        <w:rPr>
          <w:rFonts w:ascii="Arial" w:hAnsi="Arial" w:cs="Arial"/>
        </w:rPr>
        <w:t>§ 8 Účetní jednotky jsou povinny vést účetnictví správné, úplné, průkazné, srozumitelné, přehledné a způsobem zaručujícím trvalost účetních záznamů.</w:t>
      </w:r>
    </w:p>
    <w:p w:rsidR="00D559EC" w:rsidRPr="001046C0" w:rsidRDefault="00D559EC" w:rsidP="001046C0">
      <w:pPr>
        <w:pStyle w:val="Odstavecseseznamem"/>
        <w:numPr>
          <w:ilvl w:val="0"/>
          <w:numId w:val="21"/>
        </w:numPr>
        <w:spacing w:before="120" w:after="120" w:line="240" w:lineRule="auto"/>
        <w:jc w:val="both"/>
        <w:rPr>
          <w:rFonts w:ascii="Arial" w:eastAsia="Times New Roman" w:hAnsi="Arial" w:cs="Arial"/>
        </w:rPr>
      </w:pPr>
      <w:r w:rsidRPr="001046C0">
        <w:rPr>
          <w:rFonts w:ascii="Arial" w:hAnsi="Arial" w:cs="Arial"/>
        </w:rPr>
        <w:t>Účetnictví účetní jednotky je správné, jestliže účetní jednotka vede účetnictví v souladu výše uvedeného zákona</w:t>
      </w:r>
      <w:r w:rsidR="00BB555C" w:rsidRPr="001046C0">
        <w:rPr>
          <w:rFonts w:ascii="Arial" w:hAnsi="Arial" w:cs="Arial"/>
        </w:rPr>
        <w:t>.</w:t>
      </w:r>
    </w:p>
    <w:p w:rsidR="00D559EC" w:rsidRPr="001046C0" w:rsidRDefault="00D559EC" w:rsidP="001046C0">
      <w:pPr>
        <w:pStyle w:val="Odstavecseseznamem"/>
        <w:numPr>
          <w:ilvl w:val="0"/>
          <w:numId w:val="21"/>
        </w:numPr>
        <w:spacing w:before="120" w:after="120" w:line="240" w:lineRule="auto"/>
        <w:jc w:val="both"/>
        <w:rPr>
          <w:rFonts w:ascii="Arial" w:eastAsia="Times New Roman" w:hAnsi="Arial" w:cs="Arial"/>
        </w:rPr>
      </w:pPr>
      <w:r w:rsidRPr="001046C0">
        <w:rPr>
          <w:rFonts w:ascii="Arial" w:hAnsi="Arial" w:cs="Arial"/>
        </w:rPr>
        <w:t>Účetnictví účetní jednotky je úplné, jestliže účetní jednotk</w:t>
      </w:r>
      <w:r w:rsidR="004B4A68" w:rsidRPr="001046C0">
        <w:rPr>
          <w:rFonts w:ascii="Arial" w:hAnsi="Arial" w:cs="Arial"/>
        </w:rPr>
        <w:t>a zaúčtovala v účetním období v </w:t>
      </w:r>
      <w:r w:rsidRPr="001046C0">
        <w:rPr>
          <w:rFonts w:ascii="Arial" w:hAnsi="Arial" w:cs="Arial"/>
        </w:rPr>
        <w:t>účetních knihách všechny účetní případy</w:t>
      </w:r>
      <w:r w:rsidR="00BB555C" w:rsidRPr="001046C0">
        <w:rPr>
          <w:rFonts w:ascii="Arial" w:hAnsi="Arial" w:cs="Arial"/>
        </w:rPr>
        <w:t>.</w:t>
      </w:r>
    </w:p>
    <w:p w:rsidR="00D559EC" w:rsidRPr="001046C0" w:rsidRDefault="00D559EC" w:rsidP="001046C0">
      <w:pPr>
        <w:pStyle w:val="Odstavecseseznamem"/>
        <w:numPr>
          <w:ilvl w:val="0"/>
          <w:numId w:val="21"/>
        </w:numPr>
        <w:spacing w:before="120" w:after="120" w:line="240" w:lineRule="auto"/>
        <w:jc w:val="both"/>
        <w:rPr>
          <w:rFonts w:ascii="Arial" w:eastAsia="Times New Roman" w:hAnsi="Arial" w:cs="Arial"/>
        </w:rPr>
      </w:pPr>
      <w:r w:rsidRPr="001046C0">
        <w:rPr>
          <w:rFonts w:ascii="Arial" w:hAnsi="Arial" w:cs="Arial"/>
        </w:rPr>
        <w:t>Účetnictví účetní jednotky je průkazné, jestliže všechny účetní záznamy tohoto účetnictví jsou průkazné (§ 33a) a účetní jednotka provedla inventarizaci.</w:t>
      </w:r>
    </w:p>
    <w:p w:rsidR="00D559EC" w:rsidRPr="001046C0" w:rsidRDefault="00D559EC" w:rsidP="001046C0">
      <w:pPr>
        <w:pStyle w:val="go"/>
        <w:numPr>
          <w:ilvl w:val="0"/>
          <w:numId w:val="21"/>
        </w:numPr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046C0">
        <w:rPr>
          <w:rFonts w:ascii="Arial" w:hAnsi="Arial" w:cs="Arial"/>
          <w:sz w:val="22"/>
          <w:szCs w:val="22"/>
        </w:rPr>
        <w:t>Účetnictví účetní jednotky je srozumitelné, j</w:t>
      </w:r>
      <w:r w:rsidR="00BB555C" w:rsidRPr="001046C0">
        <w:rPr>
          <w:rFonts w:ascii="Arial" w:hAnsi="Arial" w:cs="Arial"/>
          <w:sz w:val="22"/>
          <w:szCs w:val="22"/>
        </w:rPr>
        <w:t>estliže umožňuje jednotlivě i v </w:t>
      </w:r>
      <w:r w:rsidRPr="001046C0">
        <w:rPr>
          <w:rFonts w:ascii="Arial" w:hAnsi="Arial" w:cs="Arial"/>
          <w:sz w:val="22"/>
          <w:szCs w:val="22"/>
        </w:rPr>
        <w:t>souvislostech spolehlivě a jednoznačně určit obsah účetních případů</w:t>
      </w:r>
      <w:r w:rsidR="00BB555C" w:rsidRPr="001046C0">
        <w:rPr>
          <w:rFonts w:ascii="Arial" w:hAnsi="Arial" w:cs="Arial"/>
          <w:sz w:val="22"/>
          <w:szCs w:val="22"/>
        </w:rPr>
        <w:t>.</w:t>
      </w:r>
      <w:r w:rsidRPr="001046C0">
        <w:rPr>
          <w:rFonts w:ascii="Arial" w:hAnsi="Arial" w:cs="Arial"/>
          <w:sz w:val="22"/>
          <w:szCs w:val="22"/>
        </w:rPr>
        <w:t xml:space="preserve"> </w:t>
      </w:r>
    </w:p>
    <w:p w:rsidR="0021673D" w:rsidRPr="001046C0" w:rsidRDefault="00271572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§ 11 odst. 1 písm. Účetní doklady jsou průkazné účetní záznamy, které musí obsahovat</w:t>
      </w:r>
    </w:p>
    <w:p w:rsidR="00271572" w:rsidRPr="001046C0" w:rsidRDefault="00BB555C" w:rsidP="001046C0">
      <w:pPr>
        <w:pStyle w:val="Bezmezer"/>
        <w:numPr>
          <w:ilvl w:val="0"/>
          <w:numId w:val="9"/>
        </w:numPr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Označení účetního dokladu.</w:t>
      </w:r>
    </w:p>
    <w:p w:rsidR="00271572" w:rsidRPr="001046C0" w:rsidRDefault="00271572" w:rsidP="001046C0">
      <w:pPr>
        <w:pStyle w:val="Bezmezer"/>
        <w:numPr>
          <w:ilvl w:val="0"/>
          <w:numId w:val="9"/>
        </w:numPr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Obsah účetního případu a jeho účastníky</w:t>
      </w:r>
      <w:r w:rsidR="00BB555C" w:rsidRPr="001046C0">
        <w:rPr>
          <w:rFonts w:ascii="Arial" w:hAnsi="Arial" w:cs="Arial"/>
        </w:rPr>
        <w:t>.</w:t>
      </w:r>
    </w:p>
    <w:p w:rsidR="00271572" w:rsidRPr="001046C0" w:rsidRDefault="00271572" w:rsidP="001046C0">
      <w:pPr>
        <w:pStyle w:val="Bezmezer"/>
        <w:numPr>
          <w:ilvl w:val="0"/>
          <w:numId w:val="9"/>
        </w:numPr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Peněžní částku, nebo informaci o ceně, za měrnou jednotku a vyjádření množství</w:t>
      </w:r>
      <w:r w:rsidR="00BB555C" w:rsidRPr="001046C0">
        <w:rPr>
          <w:rFonts w:ascii="Arial" w:hAnsi="Arial" w:cs="Arial"/>
        </w:rPr>
        <w:t>.</w:t>
      </w:r>
    </w:p>
    <w:p w:rsidR="00271572" w:rsidRPr="001046C0" w:rsidRDefault="00271572" w:rsidP="001046C0">
      <w:pPr>
        <w:pStyle w:val="Bezmezer"/>
        <w:numPr>
          <w:ilvl w:val="0"/>
          <w:numId w:val="9"/>
        </w:numPr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Okamžik vyhotovení účetního dokladu</w:t>
      </w:r>
      <w:r w:rsidR="00BB555C" w:rsidRPr="001046C0">
        <w:rPr>
          <w:rFonts w:ascii="Arial" w:hAnsi="Arial" w:cs="Arial"/>
        </w:rPr>
        <w:t>.</w:t>
      </w:r>
    </w:p>
    <w:p w:rsidR="00271572" w:rsidRPr="001046C0" w:rsidRDefault="00271572" w:rsidP="001046C0">
      <w:pPr>
        <w:pStyle w:val="Bezmezer"/>
        <w:numPr>
          <w:ilvl w:val="0"/>
          <w:numId w:val="9"/>
        </w:numPr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Okamžik uskutečnění účetního případu není-li shodný s okamžikem </w:t>
      </w:r>
      <w:r w:rsidR="00D559EC" w:rsidRPr="001046C0">
        <w:rPr>
          <w:rFonts w:ascii="Arial" w:hAnsi="Arial" w:cs="Arial"/>
        </w:rPr>
        <w:t>vyhotovení dokladu</w:t>
      </w:r>
      <w:r w:rsidR="00BB555C" w:rsidRPr="001046C0">
        <w:rPr>
          <w:rFonts w:ascii="Arial" w:hAnsi="Arial" w:cs="Arial"/>
        </w:rPr>
        <w:t>.</w:t>
      </w:r>
    </w:p>
    <w:p w:rsidR="00CF3372" w:rsidRPr="001046C0" w:rsidRDefault="00CF3372" w:rsidP="001046C0">
      <w:pPr>
        <w:pStyle w:val="Bezmezer"/>
        <w:numPr>
          <w:ilvl w:val="0"/>
          <w:numId w:val="9"/>
        </w:numPr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Podpisový záznam podle § 33a odst. 4 osoby odpovědné za účetní případ podpisový záznam osoby odpovědné za jeho zaúčtování.</w:t>
      </w:r>
    </w:p>
    <w:p w:rsidR="00CF3372" w:rsidRPr="001046C0" w:rsidRDefault="00CF3372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Skutečnosti podle písm. a) až f) jednoho účetního případu mohou být obsaženy na více účetních záznamech.</w:t>
      </w:r>
    </w:p>
    <w:p w:rsidR="00CF3372" w:rsidRPr="001046C0" w:rsidRDefault="00CF3372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Podpisový záznam podle písm. f) může být společný pro více dokladů a to v případě b, že je určen identifikátor, kterým lze nezaměnitelně určit vzájemno</w:t>
      </w:r>
      <w:r w:rsidR="004B4A68" w:rsidRPr="001046C0">
        <w:rPr>
          <w:rFonts w:ascii="Arial" w:hAnsi="Arial" w:cs="Arial"/>
        </w:rPr>
        <w:t>u vazbu mezi účetním záznamem a </w:t>
      </w:r>
      <w:r w:rsidRPr="001046C0">
        <w:rPr>
          <w:rFonts w:ascii="Arial" w:hAnsi="Arial" w:cs="Arial"/>
        </w:rPr>
        <w:t xml:space="preserve">účetním dokladem vč. </w:t>
      </w:r>
      <w:r w:rsidR="002B33E4" w:rsidRPr="001046C0">
        <w:rPr>
          <w:rFonts w:ascii="Arial" w:hAnsi="Arial" w:cs="Arial"/>
        </w:rPr>
        <w:t>s</w:t>
      </w:r>
      <w:r w:rsidRPr="001046C0">
        <w:rPr>
          <w:rFonts w:ascii="Arial" w:hAnsi="Arial" w:cs="Arial"/>
        </w:rPr>
        <w:t>ouvisejících skutečností</w:t>
      </w:r>
      <w:r w:rsidR="002B33E4" w:rsidRPr="001046C0">
        <w:rPr>
          <w:rFonts w:ascii="Arial" w:hAnsi="Arial" w:cs="Arial"/>
        </w:rPr>
        <w:t>.</w:t>
      </w:r>
    </w:p>
    <w:p w:rsidR="00CF3372" w:rsidRPr="001046C0" w:rsidRDefault="002B33E4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Účetní jednotky jsou povinny vyhotovovat účetní do</w:t>
      </w:r>
      <w:r w:rsidR="00BB555C" w:rsidRPr="001046C0">
        <w:rPr>
          <w:rFonts w:ascii="Arial" w:hAnsi="Arial" w:cs="Arial"/>
        </w:rPr>
        <w:t>klady bez zbytečného odkladu po </w:t>
      </w:r>
      <w:r w:rsidRPr="001046C0">
        <w:rPr>
          <w:rFonts w:ascii="Arial" w:hAnsi="Arial" w:cs="Arial"/>
        </w:rPr>
        <w:t>zajištění skutečností, které se jimi zachycují podle § 8.</w:t>
      </w:r>
    </w:p>
    <w:p w:rsidR="008D24BF" w:rsidRPr="00407204" w:rsidRDefault="008D24BF" w:rsidP="001046C0">
      <w:pPr>
        <w:pStyle w:val="Nadpis3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407204">
        <w:rPr>
          <w:rFonts w:ascii="Arial" w:hAnsi="Arial" w:cs="Arial"/>
          <w:sz w:val="22"/>
          <w:szCs w:val="22"/>
        </w:rPr>
        <w:t>Účetní knihy</w:t>
      </w:r>
    </w:p>
    <w:p w:rsidR="008D24BF" w:rsidRPr="003267F4" w:rsidRDefault="008D24BF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t>(1)</w:t>
      </w:r>
      <w:r w:rsidRPr="003267F4">
        <w:rPr>
          <w:rFonts w:ascii="Arial" w:hAnsi="Arial" w:cs="Arial"/>
        </w:rPr>
        <w:t xml:space="preserve"> Účetní jednotky účtují, pokud tento zákon nestanoví jinak:</w:t>
      </w:r>
    </w:p>
    <w:p w:rsidR="008D24BF" w:rsidRPr="003267F4" w:rsidRDefault="008D24BF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t>a)</w:t>
      </w:r>
      <w:r w:rsidRPr="003267F4">
        <w:rPr>
          <w:rFonts w:ascii="Arial" w:hAnsi="Arial" w:cs="Arial"/>
        </w:rPr>
        <w:t xml:space="preserve"> v deníku (denících</w:t>
      </w:r>
      <w:r w:rsidR="00780E76" w:rsidRPr="003267F4">
        <w:rPr>
          <w:rFonts w:ascii="Arial" w:hAnsi="Arial" w:cs="Arial"/>
        </w:rPr>
        <w:t>)</w:t>
      </w:r>
      <w:r w:rsidRPr="003267F4">
        <w:rPr>
          <w:rFonts w:ascii="Arial" w:hAnsi="Arial" w:cs="Arial"/>
        </w:rPr>
        <w:t>, v němž účetní zápisy uspořádají z hlediska časového (chronologicky) a jímž prokazují zaúčtování všech účetních případů v účetním období,</w:t>
      </w:r>
    </w:p>
    <w:p w:rsidR="008D24BF" w:rsidRPr="003267F4" w:rsidRDefault="008D24BF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t>b)</w:t>
      </w:r>
      <w:r w:rsidRPr="003267F4">
        <w:rPr>
          <w:rFonts w:ascii="Arial" w:hAnsi="Arial" w:cs="Arial"/>
        </w:rPr>
        <w:t xml:space="preserve"> v hlavní knize, v níž účetní zápisy uspořádají z hlediska věcného (systematicky),</w:t>
      </w:r>
    </w:p>
    <w:p w:rsidR="000D070B" w:rsidRPr="003267F4" w:rsidRDefault="000D070B" w:rsidP="001046C0">
      <w:pPr>
        <w:pStyle w:val="go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267F4">
        <w:rPr>
          <w:rFonts w:ascii="Arial" w:hAnsi="Arial" w:cs="Arial"/>
          <w:sz w:val="22"/>
          <w:szCs w:val="22"/>
        </w:rPr>
        <w:t>Účetní jednotk</w:t>
      </w:r>
      <w:r w:rsidR="008D24BF" w:rsidRPr="003267F4">
        <w:rPr>
          <w:rFonts w:ascii="Arial" w:hAnsi="Arial" w:cs="Arial"/>
          <w:sz w:val="22"/>
          <w:szCs w:val="22"/>
        </w:rPr>
        <w:t xml:space="preserve">y nesmí provádět </w:t>
      </w:r>
      <w:r w:rsidRPr="003267F4">
        <w:rPr>
          <w:rFonts w:ascii="Arial" w:hAnsi="Arial" w:cs="Arial"/>
          <w:sz w:val="22"/>
          <w:szCs w:val="22"/>
        </w:rPr>
        <w:t>zápisy mimo účetní knihy.</w:t>
      </w:r>
    </w:p>
    <w:p w:rsidR="0057204C" w:rsidRPr="003267F4" w:rsidRDefault="0057204C" w:rsidP="001046C0">
      <w:pPr>
        <w:pStyle w:val="Nadpis3"/>
        <w:spacing w:before="120" w:beforeAutospacing="0" w:after="120" w:afterAutospacing="0"/>
        <w:jc w:val="both"/>
        <w:rPr>
          <w:rFonts w:ascii="Arial" w:hAnsi="Arial" w:cs="Arial"/>
          <w:b w:val="0"/>
          <w:sz w:val="22"/>
          <w:szCs w:val="22"/>
        </w:rPr>
      </w:pPr>
      <w:r w:rsidRPr="003267F4">
        <w:rPr>
          <w:rFonts w:ascii="Arial" w:hAnsi="Arial" w:cs="Arial"/>
          <w:b w:val="0"/>
          <w:sz w:val="22"/>
          <w:szCs w:val="22"/>
        </w:rPr>
        <w:t>§ 33a Průkaznost účetního záznamu</w:t>
      </w:r>
    </w:p>
    <w:p w:rsidR="00A7524D" w:rsidRPr="003267F4" w:rsidRDefault="00A7524D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Fonts w:ascii="Arial" w:hAnsi="Arial" w:cs="Arial"/>
        </w:rPr>
        <w:t>Podle tohoto zákona se za průkazný účetní záznam považuje pouze</w:t>
      </w:r>
    </w:p>
    <w:p w:rsidR="00A7524D" w:rsidRPr="003267F4" w:rsidRDefault="00A7524D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t>a)</w:t>
      </w:r>
      <w:r w:rsidRPr="003267F4">
        <w:rPr>
          <w:rFonts w:ascii="Arial" w:hAnsi="Arial" w:cs="Arial"/>
        </w:rPr>
        <w:t xml:space="preserve"> účetní záznam, jehož obsah je prokázán přímo porovnáním se skutečností, kterou tento záznam prokazuje,</w:t>
      </w:r>
    </w:p>
    <w:p w:rsidR="00A7524D" w:rsidRPr="003267F4" w:rsidRDefault="00A7524D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lastRenderedPageBreak/>
        <w:t>b)</w:t>
      </w:r>
      <w:r w:rsidRPr="003267F4">
        <w:rPr>
          <w:rFonts w:ascii="Arial" w:hAnsi="Arial" w:cs="Arial"/>
        </w:rPr>
        <w:t xml:space="preserve"> účetní záznam, jehož obsah je prokázán obsahem jiných průkazných účetních záznamů, nebo</w:t>
      </w:r>
    </w:p>
    <w:p w:rsidR="00A7524D" w:rsidRPr="003267F4" w:rsidRDefault="00A7524D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t>c)</w:t>
      </w:r>
      <w:r w:rsidRPr="003267F4">
        <w:rPr>
          <w:rFonts w:ascii="Arial" w:hAnsi="Arial" w:cs="Arial"/>
        </w:rPr>
        <w:t xml:space="preserve"> účetní záznam se </w:t>
      </w:r>
      <w:r w:rsidR="00CB79F2" w:rsidRPr="003267F4">
        <w:rPr>
          <w:rFonts w:ascii="Arial" w:hAnsi="Arial" w:cs="Arial"/>
        </w:rPr>
        <w:t xml:space="preserve">týká </w:t>
      </w:r>
      <w:r w:rsidRPr="003267F4">
        <w:rPr>
          <w:rFonts w:ascii="Arial" w:hAnsi="Arial" w:cs="Arial"/>
        </w:rPr>
        <w:t>výhradně skutečností uvnitř jedné účetní jednotky, k němuž je připojen podpisový záznam osoby oprávněné a odpovědné podle odstavce 10.</w:t>
      </w:r>
    </w:p>
    <w:p w:rsidR="00CB79F2" w:rsidRPr="003267F4" w:rsidRDefault="00A7524D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t>(2)</w:t>
      </w:r>
      <w:r w:rsidRPr="003267F4">
        <w:rPr>
          <w:rFonts w:ascii="Arial" w:hAnsi="Arial" w:cs="Arial"/>
        </w:rPr>
        <w:t xml:space="preserve"> Zjistí-li účetní jednotka, že obsah účetního záznamu neodpovídá skutečnosti, je povinna od tohoto okamžiku považovat tento účetní záznam za neprůkazný, byť splňuje ustanovení odstavce 1 písm. b) a c).</w:t>
      </w:r>
    </w:p>
    <w:p w:rsidR="0057204C" w:rsidRPr="003267F4" w:rsidRDefault="001E1F32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t xml:space="preserve"> </w:t>
      </w:r>
      <w:r w:rsidR="0057204C" w:rsidRPr="003267F4">
        <w:rPr>
          <w:rStyle w:val="PromnnHTML"/>
          <w:rFonts w:ascii="Arial" w:hAnsi="Arial" w:cs="Arial"/>
          <w:i w:val="0"/>
        </w:rPr>
        <w:t>(4)</w:t>
      </w:r>
      <w:r w:rsidR="0057204C" w:rsidRPr="003267F4">
        <w:rPr>
          <w:rFonts w:ascii="Arial" w:hAnsi="Arial" w:cs="Arial"/>
        </w:rPr>
        <w:t xml:space="preserve"> Podpisovým záznamem se rozumí účetní záznam, jehož obsahem je vlastnoruční podpis nebo uznávaný elektronický podpis podle zvláštního právního předpisu, anebo obdobný průkazný účetní záznam v technické formě, </w:t>
      </w:r>
    </w:p>
    <w:p w:rsidR="008D24BF" w:rsidRPr="003267F4" w:rsidRDefault="0057204C" w:rsidP="001046C0">
      <w:pPr>
        <w:pStyle w:val="para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267F4">
        <w:rPr>
          <w:rFonts w:ascii="Arial" w:hAnsi="Arial" w:cs="Arial"/>
          <w:sz w:val="22"/>
          <w:szCs w:val="22"/>
        </w:rPr>
        <w:t>§ 35</w:t>
      </w:r>
      <w:r w:rsidR="008D24BF" w:rsidRPr="003267F4">
        <w:rPr>
          <w:rFonts w:ascii="Arial" w:hAnsi="Arial" w:cs="Arial"/>
          <w:sz w:val="22"/>
          <w:szCs w:val="22"/>
        </w:rPr>
        <w:t xml:space="preserve"> </w:t>
      </w:r>
      <w:r w:rsidRPr="003267F4">
        <w:rPr>
          <w:rFonts w:ascii="Arial" w:hAnsi="Arial" w:cs="Arial"/>
          <w:sz w:val="22"/>
          <w:szCs w:val="22"/>
        </w:rPr>
        <w:t>Opravy a ostatní ustanovení o účetních záznamech</w:t>
      </w:r>
    </w:p>
    <w:p w:rsidR="008D24BF" w:rsidRPr="003267F4" w:rsidRDefault="0057204C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t>(1)</w:t>
      </w:r>
      <w:r w:rsidRPr="003267F4">
        <w:rPr>
          <w:rFonts w:ascii="Arial" w:hAnsi="Arial" w:cs="Arial"/>
        </w:rPr>
        <w:t xml:space="preserve"> Opravy nebo doplnění v účetních záznamech nesmějí vést k neúplnosti, neprůkaznosti, nesprávnosti, nesrozumitelnosti nebo nepřehlednosti účetnictví.</w:t>
      </w:r>
    </w:p>
    <w:p w:rsidR="008D24BF" w:rsidRPr="003267F4" w:rsidRDefault="0057204C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Style w:val="PromnnHTML"/>
          <w:rFonts w:ascii="Arial" w:hAnsi="Arial" w:cs="Arial"/>
          <w:i w:val="0"/>
        </w:rPr>
        <w:t>(2)</w:t>
      </w:r>
      <w:r w:rsidRPr="003267F4">
        <w:rPr>
          <w:rFonts w:ascii="Arial" w:hAnsi="Arial" w:cs="Arial"/>
        </w:rPr>
        <w:t xml:space="preserve"> Zjistí-li účetní jednotka, že některé účetní záznamy jejího účetnictví jsou neúplné, neprůkazné, nesprávné nebo nesrozumitelné, je povinna provést bez zbytečného odkladu jejich opravu </w:t>
      </w:r>
    </w:p>
    <w:p w:rsidR="008D24BF" w:rsidRPr="003267F4" w:rsidRDefault="008D24BF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Fonts w:ascii="Arial" w:hAnsi="Arial" w:cs="Arial"/>
        </w:rPr>
        <w:t xml:space="preserve">3) </w:t>
      </w:r>
      <w:r w:rsidR="0057204C" w:rsidRPr="003267F4">
        <w:rPr>
          <w:rFonts w:ascii="Arial" w:hAnsi="Arial" w:cs="Arial"/>
        </w:rPr>
        <w:t xml:space="preserve">Opravy se musí provádět tak, aby bylo </w:t>
      </w:r>
      <w:r w:rsidR="001046C0" w:rsidRPr="003267F4">
        <w:rPr>
          <w:rFonts w:ascii="Arial" w:hAnsi="Arial" w:cs="Arial"/>
        </w:rPr>
        <w:t>možno určit osobu odpovědnou za </w:t>
      </w:r>
      <w:r w:rsidR="0057204C" w:rsidRPr="003267F4">
        <w:rPr>
          <w:rFonts w:ascii="Arial" w:hAnsi="Arial" w:cs="Arial"/>
        </w:rPr>
        <w:t xml:space="preserve">provedení každé opravy, okamžik jejího provedení a zjistit jak obsah opravovaného účetního záznamu před opravou, tak jeho obsah po opravě. </w:t>
      </w:r>
    </w:p>
    <w:p w:rsidR="00271572" w:rsidRDefault="008D24BF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3267F4">
        <w:rPr>
          <w:rFonts w:ascii="Arial" w:hAnsi="Arial" w:cs="Arial"/>
        </w:rPr>
        <w:t xml:space="preserve">4) </w:t>
      </w:r>
      <w:r w:rsidR="0057204C" w:rsidRPr="003267F4">
        <w:rPr>
          <w:rFonts w:ascii="Arial" w:hAnsi="Arial" w:cs="Arial"/>
        </w:rPr>
        <w:t>Okamžik se v účetním záznamu zaznamenává s takovou přesností, aby nejistota v určení času neměla za následek nejistotu v určení obsahu účetních případů.</w:t>
      </w:r>
    </w:p>
    <w:p w:rsidR="001E1F32" w:rsidRPr="001E1F32" w:rsidRDefault="001E1F32" w:rsidP="001046C0">
      <w:pPr>
        <w:pStyle w:val="Bezmezer"/>
        <w:spacing w:before="120" w:after="120"/>
        <w:jc w:val="both"/>
        <w:rPr>
          <w:rFonts w:ascii="Arial" w:hAnsi="Arial" w:cs="Arial"/>
          <w:b/>
        </w:rPr>
      </w:pPr>
    </w:p>
    <w:p w:rsidR="00F02CAF" w:rsidRDefault="00F02CAF" w:rsidP="00F02CAF">
      <w:pPr>
        <w:spacing w:before="120" w:after="12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IV.</w:t>
      </w:r>
    </w:p>
    <w:p w:rsidR="0021673D" w:rsidRPr="001E1F32" w:rsidRDefault="0021673D" w:rsidP="00F02CAF">
      <w:pPr>
        <w:spacing w:before="120" w:after="120" w:line="240" w:lineRule="auto"/>
        <w:jc w:val="center"/>
        <w:rPr>
          <w:rFonts w:ascii="Arial" w:hAnsi="Arial" w:cs="Arial"/>
          <w:b/>
        </w:rPr>
      </w:pPr>
      <w:r w:rsidRPr="001E1F32">
        <w:rPr>
          <w:rFonts w:ascii="Arial" w:hAnsi="Arial" w:cs="Arial"/>
          <w:b/>
        </w:rPr>
        <w:t>Na co je třeba dát</w:t>
      </w:r>
      <w:r w:rsidR="00F02CAF">
        <w:rPr>
          <w:rFonts w:ascii="Arial" w:hAnsi="Arial" w:cs="Arial"/>
          <w:b/>
        </w:rPr>
        <w:t xml:space="preserve"> si</w:t>
      </w:r>
      <w:r w:rsidRPr="001E1F32">
        <w:rPr>
          <w:rFonts w:ascii="Arial" w:hAnsi="Arial" w:cs="Arial"/>
          <w:b/>
        </w:rPr>
        <w:t xml:space="preserve"> pozor</w:t>
      </w:r>
    </w:p>
    <w:p w:rsidR="0095025B" w:rsidRDefault="0095025B" w:rsidP="001046C0">
      <w:pPr>
        <w:spacing w:before="120" w:after="120" w:line="240" w:lineRule="auto"/>
        <w:jc w:val="both"/>
        <w:rPr>
          <w:rFonts w:ascii="Arial" w:hAnsi="Arial" w:cs="Arial"/>
        </w:rPr>
      </w:pPr>
    </w:p>
    <w:p w:rsidR="0021673D" w:rsidRPr="0095025B" w:rsidRDefault="001E1F32" w:rsidP="001046C0">
      <w:pPr>
        <w:spacing w:before="120" w:after="120" w:line="240" w:lineRule="auto"/>
        <w:jc w:val="both"/>
        <w:rPr>
          <w:rFonts w:ascii="Arial" w:hAnsi="Arial" w:cs="Arial"/>
          <w:b/>
        </w:rPr>
      </w:pPr>
      <w:r w:rsidRPr="0095025B">
        <w:rPr>
          <w:rFonts w:ascii="Arial" w:hAnsi="Arial" w:cs="Arial"/>
          <w:b/>
        </w:rPr>
        <w:t>1)</w:t>
      </w:r>
      <w:r w:rsidR="0021673D" w:rsidRPr="001E1F32">
        <w:rPr>
          <w:rFonts w:ascii="Arial" w:hAnsi="Arial" w:cs="Arial"/>
        </w:rPr>
        <w:t xml:space="preserve"> </w:t>
      </w:r>
      <w:r w:rsidR="0021673D" w:rsidRPr="0095025B">
        <w:rPr>
          <w:rFonts w:ascii="Arial" w:hAnsi="Arial" w:cs="Arial"/>
          <w:b/>
          <w:bCs/>
        </w:rPr>
        <w:t xml:space="preserve">Pokladní výdajový doklad </w:t>
      </w:r>
    </w:p>
    <w:p w:rsidR="001D71C3" w:rsidRPr="001046C0" w:rsidRDefault="0021673D" w:rsidP="001046C0">
      <w:pPr>
        <w:numPr>
          <w:ilvl w:val="1"/>
          <w:numId w:val="8"/>
        </w:numPr>
        <w:tabs>
          <w:tab w:val="clear" w:pos="1440"/>
          <w:tab w:val="num" w:pos="709"/>
        </w:tabs>
        <w:spacing w:before="120" w:after="120" w:line="240" w:lineRule="auto"/>
        <w:ind w:left="709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Musí obsahovat</w:t>
      </w:r>
      <w:r w:rsidR="002B33E4" w:rsidRPr="001046C0">
        <w:rPr>
          <w:rFonts w:ascii="Arial" w:hAnsi="Arial" w:cs="Arial"/>
        </w:rPr>
        <w:t xml:space="preserve"> podpis schvalovatele</w:t>
      </w:r>
      <w:r w:rsidR="00F02CAF">
        <w:rPr>
          <w:rFonts w:ascii="Arial" w:hAnsi="Arial" w:cs="Arial"/>
        </w:rPr>
        <w:t>.</w:t>
      </w:r>
    </w:p>
    <w:p w:rsidR="001D71C3" w:rsidRPr="001046C0" w:rsidRDefault="002B33E4" w:rsidP="001046C0">
      <w:pPr>
        <w:numPr>
          <w:ilvl w:val="1"/>
          <w:numId w:val="8"/>
        </w:numPr>
        <w:tabs>
          <w:tab w:val="clear" w:pos="1440"/>
          <w:tab w:val="num" w:pos="709"/>
        </w:tabs>
        <w:spacing w:before="120" w:after="120" w:line="240" w:lineRule="auto"/>
        <w:ind w:left="709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Přiložený doklad prokazující nákup </w:t>
      </w:r>
      <w:r w:rsidR="0021673D" w:rsidRPr="001046C0">
        <w:rPr>
          <w:rFonts w:ascii="Arial" w:hAnsi="Arial" w:cs="Arial"/>
        </w:rPr>
        <w:t xml:space="preserve">s </w:t>
      </w:r>
      <w:r w:rsidRPr="001046C0">
        <w:rPr>
          <w:rFonts w:ascii="Arial" w:hAnsi="Arial" w:cs="Arial"/>
        </w:rPr>
        <w:t>originál</w:t>
      </w:r>
      <w:r w:rsidR="0021673D" w:rsidRPr="001046C0">
        <w:rPr>
          <w:rFonts w:ascii="Arial" w:hAnsi="Arial" w:cs="Arial"/>
        </w:rPr>
        <w:t>em</w:t>
      </w:r>
      <w:r w:rsidRPr="001046C0">
        <w:rPr>
          <w:rFonts w:ascii="Arial" w:hAnsi="Arial" w:cs="Arial"/>
        </w:rPr>
        <w:t xml:space="preserve"> na termopapíru</w:t>
      </w:r>
      <w:r w:rsidR="00271572" w:rsidRPr="001046C0">
        <w:rPr>
          <w:rFonts w:ascii="Arial" w:hAnsi="Arial" w:cs="Arial"/>
        </w:rPr>
        <w:t>,</w:t>
      </w:r>
      <w:r w:rsidRPr="001046C0">
        <w:rPr>
          <w:rFonts w:ascii="Arial" w:hAnsi="Arial" w:cs="Arial"/>
        </w:rPr>
        <w:t xml:space="preserve"> </w:t>
      </w:r>
      <w:r w:rsidR="0021673D" w:rsidRPr="001046C0">
        <w:rPr>
          <w:rFonts w:ascii="Arial" w:hAnsi="Arial" w:cs="Arial"/>
        </w:rPr>
        <w:t>který vykazuje</w:t>
      </w:r>
      <w:r w:rsidRPr="001046C0">
        <w:rPr>
          <w:rFonts w:ascii="Arial" w:hAnsi="Arial" w:cs="Arial"/>
        </w:rPr>
        <w:t xml:space="preserve"> znaky nestálosti materiálu</w:t>
      </w:r>
      <w:r w:rsidR="006E1A56">
        <w:rPr>
          <w:rFonts w:ascii="Arial" w:hAnsi="Arial" w:cs="Arial"/>
        </w:rPr>
        <w:t>,</w:t>
      </w:r>
      <w:r w:rsidR="0021673D" w:rsidRPr="001046C0">
        <w:rPr>
          <w:rFonts w:ascii="Arial" w:hAnsi="Arial" w:cs="Arial"/>
        </w:rPr>
        <w:t xml:space="preserve"> </w:t>
      </w:r>
      <w:r w:rsidR="00271572" w:rsidRPr="001046C0">
        <w:rPr>
          <w:rFonts w:ascii="Arial" w:hAnsi="Arial" w:cs="Arial"/>
        </w:rPr>
        <w:t xml:space="preserve">proto </w:t>
      </w:r>
      <w:r w:rsidR="0021673D" w:rsidRPr="001046C0">
        <w:rPr>
          <w:rFonts w:ascii="Arial" w:hAnsi="Arial" w:cs="Arial"/>
        </w:rPr>
        <w:t>musí být k</w:t>
      </w:r>
      <w:r w:rsidR="00271572" w:rsidRPr="001046C0">
        <w:rPr>
          <w:rFonts w:ascii="Arial" w:hAnsi="Arial" w:cs="Arial"/>
        </w:rPr>
        <w:t xml:space="preserve"> </w:t>
      </w:r>
      <w:r w:rsidR="0021673D" w:rsidRPr="001046C0">
        <w:rPr>
          <w:rFonts w:ascii="Arial" w:hAnsi="Arial" w:cs="Arial"/>
        </w:rPr>
        <w:t>němu</w:t>
      </w:r>
      <w:r w:rsidRPr="001046C0">
        <w:rPr>
          <w:rFonts w:ascii="Arial" w:hAnsi="Arial" w:cs="Arial"/>
        </w:rPr>
        <w:t xml:space="preserve"> zajištěna kopie</w:t>
      </w:r>
      <w:r w:rsidR="00271572" w:rsidRPr="001046C0">
        <w:rPr>
          <w:rFonts w:ascii="Arial" w:hAnsi="Arial" w:cs="Arial"/>
        </w:rPr>
        <w:t>.</w:t>
      </w:r>
    </w:p>
    <w:p w:rsidR="001D71C3" w:rsidRPr="001046C0" w:rsidRDefault="0021673D" w:rsidP="001046C0">
      <w:pPr>
        <w:numPr>
          <w:ilvl w:val="1"/>
          <w:numId w:val="8"/>
        </w:numPr>
        <w:tabs>
          <w:tab w:val="clear" w:pos="1440"/>
          <w:tab w:val="num" w:pos="709"/>
        </w:tabs>
        <w:spacing w:before="120" w:after="120" w:line="240" w:lineRule="auto"/>
        <w:ind w:left="709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Doklady musí být s označením MV/ č. Rozhodnutí</w:t>
      </w:r>
      <w:r w:rsidR="00F02CAF">
        <w:rPr>
          <w:rFonts w:ascii="Arial" w:hAnsi="Arial" w:cs="Arial"/>
        </w:rPr>
        <w:t>,</w:t>
      </w:r>
      <w:r w:rsidRPr="001046C0">
        <w:rPr>
          <w:rFonts w:ascii="Arial" w:hAnsi="Arial" w:cs="Arial"/>
        </w:rPr>
        <w:t xml:space="preserve"> musí obsahovat účelový znak</w:t>
      </w:r>
      <w:r w:rsidR="006E1A56">
        <w:rPr>
          <w:rFonts w:ascii="Arial" w:hAnsi="Arial" w:cs="Arial"/>
        </w:rPr>
        <w:t>,</w:t>
      </w:r>
      <w:r w:rsidRPr="001046C0">
        <w:rPr>
          <w:rFonts w:ascii="Arial" w:hAnsi="Arial" w:cs="Arial"/>
        </w:rPr>
        <w:t xml:space="preserve"> pokud nejde o doklad dokládající spoluúčast, která je min. 10 %, ale pokud jste v žádosti nast</w:t>
      </w:r>
      <w:r w:rsidR="00271572" w:rsidRPr="001046C0">
        <w:rPr>
          <w:rFonts w:ascii="Arial" w:hAnsi="Arial" w:cs="Arial"/>
        </w:rPr>
        <w:t>a</w:t>
      </w:r>
      <w:r w:rsidRPr="001046C0">
        <w:rPr>
          <w:rFonts w:ascii="Arial" w:hAnsi="Arial" w:cs="Arial"/>
        </w:rPr>
        <w:t>vili vyšší %</w:t>
      </w:r>
      <w:r w:rsidR="006E1A56">
        <w:rPr>
          <w:rFonts w:ascii="Arial" w:hAnsi="Arial" w:cs="Arial"/>
        </w:rPr>
        <w:t>,</w:t>
      </w:r>
      <w:r w:rsidRPr="001046C0">
        <w:rPr>
          <w:rFonts w:ascii="Arial" w:hAnsi="Arial" w:cs="Arial"/>
        </w:rPr>
        <w:t xml:space="preserve"> musíte ho dodržet</w:t>
      </w:r>
      <w:r w:rsidR="006E1A56">
        <w:rPr>
          <w:rFonts w:ascii="Arial" w:hAnsi="Arial" w:cs="Arial"/>
        </w:rPr>
        <w:t>,</w:t>
      </w:r>
      <w:r w:rsidRPr="001046C0">
        <w:rPr>
          <w:rFonts w:ascii="Arial" w:hAnsi="Arial" w:cs="Arial"/>
        </w:rPr>
        <w:t xml:space="preserve"> viz Zásady. Nesmí </w:t>
      </w:r>
      <w:r w:rsidR="006E1A56">
        <w:rPr>
          <w:rFonts w:ascii="Arial" w:hAnsi="Arial" w:cs="Arial"/>
        </w:rPr>
        <w:t xml:space="preserve">být doklad s jiným označením </w:t>
      </w:r>
      <w:r w:rsidR="00F02CAF">
        <w:rPr>
          <w:rFonts w:ascii="Arial" w:hAnsi="Arial" w:cs="Arial"/>
        </w:rPr>
        <w:t>Ú</w:t>
      </w:r>
      <w:r w:rsidR="006E1A56">
        <w:rPr>
          <w:rFonts w:ascii="Arial" w:hAnsi="Arial" w:cs="Arial"/>
        </w:rPr>
        <w:t>Z</w:t>
      </w:r>
      <w:r w:rsidRPr="001046C0">
        <w:rPr>
          <w:rFonts w:ascii="Arial" w:hAnsi="Arial" w:cs="Arial"/>
        </w:rPr>
        <w:t xml:space="preserve">, které by nekorespondovalo se zápisem v účetní knize a názvem projektu. </w:t>
      </w:r>
    </w:p>
    <w:p w:rsidR="001D71C3" w:rsidRPr="001046C0" w:rsidRDefault="002B33E4" w:rsidP="001046C0">
      <w:pPr>
        <w:numPr>
          <w:ilvl w:val="1"/>
          <w:numId w:val="8"/>
        </w:numPr>
        <w:tabs>
          <w:tab w:val="clear" w:pos="1440"/>
          <w:tab w:val="num" w:pos="709"/>
        </w:tabs>
        <w:spacing w:before="120" w:after="120" w:line="240" w:lineRule="auto"/>
        <w:ind w:left="709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Doklad </w:t>
      </w:r>
      <w:r w:rsidR="00271572" w:rsidRPr="001046C0">
        <w:rPr>
          <w:rFonts w:ascii="Arial" w:hAnsi="Arial" w:cs="Arial"/>
        </w:rPr>
        <w:t>musí být označen</w:t>
      </w:r>
      <w:r w:rsidRPr="001046C0">
        <w:rPr>
          <w:rFonts w:ascii="Arial" w:hAnsi="Arial" w:cs="Arial"/>
        </w:rPr>
        <w:t xml:space="preserve"> názvem dotace</w:t>
      </w:r>
      <w:r w:rsidR="00F02CAF">
        <w:rPr>
          <w:rFonts w:ascii="Arial" w:hAnsi="Arial" w:cs="Arial"/>
        </w:rPr>
        <w:t>.</w:t>
      </w:r>
    </w:p>
    <w:p w:rsidR="00271572" w:rsidRPr="00F02CAF" w:rsidRDefault="00271572" w:rsidP="001046C0">
      <w:pPr>
        <w:numPr>
          <w:ilvl w:val="0"/>
          <w:numId w:val="8"/>
        </w:numPr>
        <w:spacing w:before="120" w:after="120" w:line="240" w:lineRule="auto"/>
        <w:jc w:val="both"/>
        <w:rPr>
          <w:rFonts w:ascii="Arial" w:hAnsi="Arial" w:cs="Arial"/>
        </w:rPr>
      </w:pPr>
      <w:r w:rsidRPr="00F02CAF">
        <w:rPr>
          <w:rFonts w:ascii="Arial" w:hAnsi="Arial" w:cs="Arial"/>
          <w:iCs/>
        </w:rPr>
        <w:t>Účetní doklady jsou průkazné účetní záznamy, k</w:t>
      </w:r>
      <w:r w:rsidR="0014419C">
        <w:rPr>
          <w:rFonts w:ascii="Arial" w:hAnsi="Arial" w:cs="Arial"/>
          <w:iCs/>
        </w:rPr>
        <w:t>de</w:t>
      </w:r>
      <w:r w:rsidRPr="00F02CAF">
        <w:rPr>
          <w:rFonts w:ascii="Arial" w:hAnsi="Arial" w:cs="Arial"/>
          <w:iCs/>
        </w:rPr>
        <w:t xml:space="preserve"> musí </w:t>
      </w:r>
      <w:r w:rsidR="0014419C">
        <w:rPr>
          <w:rFonts w:ascii="Arial" w:hAnsi="Arial" w:cs="Arial"/>
          <w:iCs/>
        </w:rPr>
        <w:t>být zaznamenán</w:t>
      </w:r>
      <w:r w:rsidRPr="00F02CAF">
        <w:rPr>
          <w:rFonts w:ascii="Arial" w:hAnsi="Arial" w:cs="Arial"/>
          <w:iCs/>
        </w:rPr>
        <w:t xml:space="preserve"> obsah účetního případu a jeho účastní</w:t>
      </w:r>
      <w:r w:rsidR="00E30A87">
        <w:rPr>
          <w:rFonts w:ascii="Arial" w:hAnsi="Arial" w:cs="Arial"/>
          <w:iCs/>
        </w:rPr>
        <w:t>ci</w:t>
      </w:r>
      <w:r w:rsidRPr="00F02CAF">
        <w:rPr>
          <w:rFonts w:ascii="Arial" w:hAnsi="Arial" w:cs="Arial"/>
          <w:iCs/>
        </w:rPr>
        <w:t>, podpisový záznam podle § 33a odst. 4</w:t>
      </w:r>
      <w:r w:rsidR="00E30A87">
        <w:rPr>
          <w:rFonts w:ascii="Arial" w:hAnsi="Arial" w:cs="Arial"/>
          <w:iCs/>
        </w:rPr>
        <w:t>,</w:t>
      </w:r>
      <w:r w:rsidRPr="00F02CAF">
        <w:rPr>
          <w:rFonts w:ascii="Arial" w:hAnsi="Arial" w:cs="Arial"/>
          <w:iCs/>
        </w:rPr>
        <w:t xml:space="preserve"> osoby odpovědné za účetní případ a podpisový záznam osoby odpovědné</w:t>
      </w:r>
      <w:r w:rsidR="004B4A68" w:rsidRPr="00F02CAF">
        <w:rPr>
          <w:rFonts w:ascii="Arial" w:hAnsi="Arial" w:cs="Arial"/>
          <w:iCs/>
        </w:rPr>
        <w:t xml:space="preserve"> </w:t>
      </w:r>
      <w:r w:rsidRPr="00F02CAF">
        <w:rPr>
          <w:rFonts w:ascii="Arial" w:hAnsi="Arial" w:cs="Arial"/>
          <w:iCs/>
        </w:rPr>
        <w:t>za jeho zaúčtování</w:t>
      </w:r>
      <w:r w:rsidR="004B4A68" w:rsidRPr="00F02CAF">
        <w:rPr>
          <w:rFonts w:ascii="Arial" w:hAnsi="Arial" w:cs="Arial"/>
          <w:iCs/>
        </w:rPr>
        <w:t xml:space="preserve"> </w:t>
      </w:r>
      <w:r w:rsidRPr="00F02CAF">
        <w:rPr>
          <w:rFonts w:ascii="Arial" w:hAnsi="Arial" w:cs="Arial"/>
          <w:iCs/>
        </w:rPr>
        <w:t>…“.</w:t>
      </w:r>
    </w:p>
    <w:p w:rsidR="008472F0" w:rsidRDefault="008472F0" w:rsidP="001046C0">
      <w:pPr>
        <w:spacing w:before="120" w:after="120" w:line="240" w:lineRule="auto"/>
        <w:jc w:val="both"/>
        <w:rPr>
          <w:rFonts w:ascii="Arial" w:hAnsi="Arial" w:cs="Arial"/>
          <w:b/>
        </w:rPr>
      </w:pPr>
    </w:p>
    <w:p w:rsidR="00927687" w:rsidRPr="001E1F32" w:rsidRDefault="001E1F32" w:rsidP="001046C0">
      <w:pPr>
        <w:spacing w:before="120" w:after="120" w:line="240" w:lineRule="auto"/>
        <w:jc w:val="both"/>
        <w:rPr>
          <w:rFonts w:ascii="Arial" w:hAnsi="Arial" w:cs="Arial"/>
        </w:rPr>
      </w:pPr>
      <w:r w:rsidRPr="0095025B">
        <w:rPr>
          <w:rFonts w:ascii="Arial" w:hAnsi="Arial" w:cs="Arial"/>
          <w:b/>
        </w:rPr>
        <w:t>2)</w:t>
      </w:r>
      <w:r w:rsidRPr="001E1F32">
        <w:rPr>
          <w:rFonts w:ascii="Arial" w:hAnsi="Arial" w:cs="Arial"/>
        </w:rPr>
        <w:t xml:space="preserve"> </w:t>
      </w:r>
      <w:r w:rsidR="0095025B" w:rsidRPr="0095025B">
        <w:rPr>
          <w:rFonts w:ascii="Arial" w:hAnsi="Arial" w:cs="Arial"/>
          <w:b/>
        </w:rPr>
        <w:t>C</w:t>
      </w:r>
      <w:r w:rsidR="00D672ED" w:rsidRPr="0095025B">
        <w:rPr>
          <w:rFonts w:ascii="Arial" w:hAnsi="Arial" w:cs="Arial"/>
          <w:b/>
        </w:rPr>
        <w:t>estovní příkaz</w:t>
      </w:r>
      <w:r w:rsidR="00D672ED" w:rsidRPr="001E1F32">
        <w:rPr>
          <w:rFonts w:ascii="Arial" w:hAnsi="Arial" w:cs="Arial"/>
        </w:rPr>
        <w:t xml:space="preserve"> </w:t>
      </w:r>
    </w:p>
    <w:p w:rsidR="0021673D" w:rsidRDefault="0095025B" w:rsidP="0095025B">
      <w:pPr>
        <w:pStyle w:val="Odstavecseseznamem"/>
        <w:numPr>
          <w:ilvl w:val="0"/>
          <w:numId w:val="32"/>
        </w:num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Nutno</w:t>
      </w:r>
      <w:r w:rsidR="00D672ED" w:rsidRPr="0095025B">
        <w:rPr>
          <w:rFonts w:ascii="Arial" w:hAnsi="Arial" w:cs="Arial"/>
        </w:rPr>
        <w:t xml:space="preserve"> správn</w:t>
      </w:r>
      <w:r>
        <w:rPr>
          <w:rFonts w:ascii="Arial" w:hAnsi="Arial" w:cs="Arial"/>
        </w:rPr>
        <w:t>ě</w:t>
      </w:r>
      <w:r w:rsidR="00D672ED" w:rsidRPr="0095025B">
        <w:rPr>
          <w:rFonts w:ascii="Arial" w:hAnsi="Arial" w:cs="Arial"/>
        </w:rPr>
        <w:t xml:space="preserve"> vypln</w:t>
      </w:r>
      <w:r>
        <w:rPr>
          <w:rFonts w:ascii="Arial" w:hAnsi="Arial" w:cs="Arial"/>
        </w:rPr>
        <w:t>it</w:t>
      </w:r>
      <w:r w:rsidR="00D672ED" w:rsidRPr="0095025B">
        <w:rPr>
          <w:rFonts w:ascii="Arial" w:hAnsi="Arial" w:cs="Arial"/>
        </w:rPr>
        <w:t xml:space="preserve"> den začátku pracovní cesty, místo a obsah pracovní cesty, den a</w:t>
      </w:r>
      <w:r w:rsidR="001046C0" w:rsidRPr="0095025B">
        <w:rPr>
          <w:rFonts w:ascii="Arial" w:hAnsi="Arial" w:cs="Arial"/>
        </w:rPr>
        <w:t> </w:t>
      </w:r>
      <w:r w:rsidR="00D672ED" w:rsidRPr="0095025B">
        <w:rPr>
          <w:rFonts w:ascii="Arial" w:hAnsi="Arial" w:cs="Arial"/>
        </w:rPr>
        <w:t xml:space="preserve">hodina ukončení pracovní cesty, </w:t>
      </w:r>
      <w:r w:rsidR="00272DA4" w:rsidRPr="0095025B">
        <w:rPr>
          <w:rFonts w:ascii="Arial" w:hAnsi="Arial" w:cs="Arial"/>
        </w:rPr>
        <w:t>pracovník svým podpisem souhlasí s pracovní cestou</w:t>
      </w:r>
      <w:r w:rsidR="001046C0" w:rsidRPr="0095025B">
        <w:rPr>
          <w:rFonts w:ascii="Arial" w:hAnsi="Arial" w:cs="Arial"/>
        </w:rPr>
        <w:t>.</w:t>
      </w:r>
    </w:p>
    <w:p w:rsidR="00D672ED" w:rsidRPr="0095025B" w:rsidRDefault="00D672ED" w:rsidP="0095025B">
      <w:pPr>
        <w:pStyle w:val="Odstavecseseznamem"/>
        <w:numPr>
          <w:ilvl w:val="0"/>
          <w:numId w:val="32"/>
        </w:numPr>
        <w:spacing w:before="120" w:after="120" w:line="240" w:lineRule="auto"/>
        <w:jc w:val="both"/>
        <w:rPr>
          <w:rFonts w:ascii="Arial" w:hAnsi="Arial" w:cs="Arial"/>
        </w:rPr>
      </w:pPr>
      <w:r w:rsidRPr="0095025B">
        <w:rPr>
          <w:rFonts w:ascii="Arial" w:hAnsi="Arial" w:cs="Arial"/>
        </w:rPr>
        <w:lastRenderedPageBreak/>
        <w:t xml:space="preserve">Podmínky stanovuje </w:t>
      </w:r>
      <w:r w:rsidR="001E1F32" w:rsidRPr="0095025B">
        <w:rPr>
          <w:rFonts w:ascii="Arial" w:hAnsi="Arial" w:cs="Arial"/>
        </w:rPr>
        <w:t>v</w:t>
      </w:r>
      <w:r w:rsidRPr="0095025B">
        <w:rPr>
          <w:rFonts w:ascii="Arial" w:hAnsi="Arial" w:cs="Arial"/>
        </w:rPr>
        <w:t>edoucí odpovědný pracovník – příkazce operace, určuje použití dopravního prostředku</w:t>
      </w:r>
      <w:r w:rsidR="0095025B">
        <w:rPr>
          <w:rFonts w:ascii="Arial" w:hAnsi="Arial" w:cs="Arial"/>
        </w:rPr>
        <w:t>,</w:t>
      </w:r>
      <w:r w:rsidRPr="0095025B">
        <w:rPr>
          <w:rFonts w:ascii="Arial" w:hAnsi="Arial" w:cs="Arial"/>
        </w:rPr>
        <w:t xml:space="preserve"> použití soukromého vozidla, které musí mít havarijní pojištění a další podmínky cesty.</w:t>
      </w:r>
      <w:r w:rsidR="00272DA4" w:rsidRPr="0095025B">
        <w:rPr>
          <w:rFonts w:ascii="Arial" w:hAnsi="Arial" w:cs="Arial"/>
        </w:rPr>
        <w:t xml:space="preserve"> Vedoucí pracovník musí cestovní příkaz podepsat</w:t>
      </w:r>
      <w:r w:rsidR="0095025B">
        <w:rPr>
          <w:rFonts w:ascii="Arial" w:hAnsi="Arial" w:cs="Arial"/>
        </w:rPr>
        <w:t xml:space="preserve"> s uvedením </w:t>
      </w:r>
      <w:r w:rsidR="00272DA4" w:rsidRPr="0095025B">
        <w:rPr>
          <w:rFonts w:ascii="Arial" w:hAnsi="Arial" w:cs="Arial"/>
        </w:rPr>
        <w:t>dat</w:t>
      </w:r>
      <w:r w:rsidR="0095025B">
        <w:rPr>
          <w:rFonts w:ascii="Arial" w:hAnsi="Arial" w:cs="Arial"/>
        </w:rPr>
        <w:t>a</w:t>
      </w:r>
      <w:r w:rsidR="00272DA4" w:rsidRPr="0095025B">
        <w:rPr>
          <w:rFonts w:ascii="Arial" w:hAnsi="Arial" w:cs="Arial"/>
        </w:rPr>
        <w:t xml:space="preserve"> podpisu.</w:t>
      </w:r>
    </w:p>
    <w:p w:rsidR="00D672ED" w:rsidRPr="0095025B" w:rsidRDefault="00D672ED" w:rsidP="0095025B">
      <w:pPr>
        <w:pStyle w:val="Odstavecseseznamem"/>
        <w:numPr>
          <w:ilvl w:val="0"/>
          <w:numId w:val="32"/>
        </w:numPr>
        <w:spacing w:after="120" w:line="240" w:lineRule="auto"/>
        <w:jc w:val="both"/>
        <w:rPr>
          <w:rFonts w:ascii="Arial" w:hAnsi="Arial" w:cs="Arial"/>
        </w:rPr>
      </w:pPr>
      <w:r w:rsidRPr="0095025B">
        <w:rPr>
          <w:rFonts w:ascii="Arial" w:hAnsi="Arial" w:cs="Arial"/>
        </w:rPr>
        <w:t>Při ukončení musí být předána info</w:t>
      </w:r>
      <w:r w:rsidR="00272DA4" w:rsidRPr="0095025B">
        <w:rPr>
          <w:rFonts w:ascii="Arial" w:hAnsi="Arial" w:cs="Arial"/>
        </w:rPr>
        <w:t>r</w:t>
      </w:r>
      <w:r w:rsidRPr="0095025B">
        <w:rPr>
          <w:rFonts w:ascii="Arial" w:hAnsi="Arial" w:cs="Arial"/>
        </w:rPr>
        <w:t xml:space="preserve">mace o výsledku </w:t>
      </w:r>
      <w:r w:rsidR="00272DA4" w:rsidRPr="0095025B">
        <w:rPr>
          <w:rFonts w:ascii="Arial" w:hAnsi="Arial" w:cs="Arial"/>
        </w:rPr>
        <w:t>pracovní cesty</w:t>
      </w:r>
      <w:r w:rsidR="004B4A68" w:rsidRPr="0095025B">
        <w:rPr>
          <w:rFonts w:ascii="Arial" w:hAnsi="Arial" w:cs="Arial"/>
        </w:rPr>
        <w:t>,</w:t>
      </w:r>
      <w:r w:rsidR="00272DA4" w:rsidRPr="0095025B">
        <w:rPr>
          <w:rFonts w:ascii="Arial" w:hAnsi="Arial" w:cs="Arial"/>
        </w:rPr>
        <w:t xml:space="preserve"> </w:t>
      </w:r>
      <w:r w:rsidR="004B4A68" w:rsidRPr="0095025B">
        <w:rPr>
          <w:rFonts w:ascii="Arial" w:hAnsi="Arial" w:cs="Arial"/>
        </w:rPr>
        <w:t xml:space="preserve">nástup na pracovní cestu musí </w:t>
      </w:r>
      <w:r w:rsidR="00272DA4" w:rsidRPr="0095025B">
        <w:rPr>
          <w:rFonts w:ascii="Arial" w:hAnsi="Arial" w:cs="Arial"/>
        </w:rPr>
        <w:t>odpovídat výchozím stanoveným podmínkám</w:t>
      </w:r>
      <w:r w:rsidR="004B4A68" w:rsidRPr="0095025B">
        <w:rPr>
          <w:rFonts w:ascii="Arial" w:hAnsi="Arial" w:cs="Arial"/>
        </w:rPr>
        <w:t>.</w:t>
      </w:r>
      <w:r w:rsidR="00272DA4" w:rsidRPr="0095025B">
        <w:rPr>
          <w:rFonts w:ascii="Arial" w:hAnsi="Arial" w:cs="Arial"/>
        </w:rPr>
        <w:t xml:space="preserve"> Vyúčtování musí odpovídat stanoveným limitů podle zákona § 15o 155 zákon</w:t>
      </w:r>
      <w:r w:rsidR="0095025B">
        <w:rPr>
          <w:rFonts w:ascii="Arial" w:hAnsi="Arial" w:cs="Arial"/>
        </w:rPr>
        <w:t>a</w:t>
      </w:r>
      <w:r w:rsidR="00272DA4" w:rsidRPr="0095025B">
        <w:rPr>
          <w:rFonts w:ascii="Arial" w:hAnsi="Arial" w:cs="Arial"/>
        </w:rPr>
        <w:t xml:space="preserve"> </w:t>
      </w:r>
      <w:r w:rsidR="0095025B">
        <w:rPr>
          <w:rFonts w:ascii="Arial" w:hAnsi="Arial" w:cs="Arial"/>
        </w:rPr>
        <w:t xml:space="preserve">č. </w:t>
      </w:r>
      <w:r w:rsidR="00272DA4" w:rsidRPr="0095025B">
        <w:rPr>
          <w:rFonts w:ascii="Arial" w:hAnsi="Arial" w:cs="Arial"/>
        </w:rPr>
        <w:t>262</w:t>
      </w:r>
      <w:r w:rsidR="00927687" w:rsidRPr="0095025B">
        <w:rPr>
          <w:rFonts w:ascii="Arial" w:hAnsi="Arial" w:cs="Arial"/>
        </w:rPr>
        <w:t>/2006 Sb</w:t>
      </w:r>
      <w:r w:rsidR="004B4A68" w:rsidRPr="0095025B">
        <w:rPr>
          <w:rFonts w:ascii="Arial" w:hAnsi="Arial" w:cs="Arial"/>
        </w:rPr>
        <w:t>.</w:t>
      </w:r>
      <w:r w:rsidR="0095025B">
        <w:rPr>
          <w:rFonts w:ascii="Arial" w:hAnsi="Arial" w:cs="Arial"/>
        </w:rPr>
        <w:t xml:space="preserve">, zákoník práce </w:t>
      </w:r>
      <w:r w:rsidR="00272DA4" w:rsidRPr="0095025B">
        <w:rPr>
          <w:rFonts w:ascii="Arial" w:hAnsi="Arial" w:cs="Arial"/>
        </w:rPr>
        <w:t>a předloženým účetním dokladům. Vyúčtování kontroluje účetní</w:t>
      </w:r>
      <w:r w:rsidR="0095025B">
        <w:rPr>
          <w:rFonts w:ascii="Arial" w:hAnsi="Arial" w:cs="Arial"/>
        </w:rPr>
        <w:t>,</w:t>
      </w:r>
      <w:r w:rsidR="00272DA4" w:rsidRPr="0095025B">
        <w:rPr>
          <w:rFonts w:ascii="Arial" w:hAnsi="Arial" w:cs="Arial"/>
        </w:rPr>
        <w:t xml:space="preserve"> podepisuje </w:t>
      </w:r>
      <w:r w:rsidR="00927687" w:rsidRPr="0095025B">
        <w:rPr>
          <w:rFonts w:ascii="Arial" w:hAnsi="Arial" w:cs="Arial"/>
        </w:rPr>
        <w:t>jej</w:t>
      </w:r>
      <w:r w:rsidR="00407204">
        <w:rPr>
          <w:rFonts w:ascii="Arial" w:hAnsi="Arial" w:cs="Arial"/>
        </w:rPr>
        <w:t>,</w:t>
      </w:r>
      <w:r w:rsidR="00927687" w:rsidRPr="0095025B">
        <w:rPr>
          <w:rFonts w:ascii="Arial" w:hAnsi="Arial" w:cs="Arial"/>
        </w:rPr>
        <w:t xml:space="preserve"> </w:t>
      </w:r>
      <w:r w:rsidR="00272DA4" w:rsidRPr="0095025B">
        <w:rPr>
          <w:rFonts w:ascii="Arial" w:hAnsi="Arial" w:cs="Arial"/>
        </w:rPr>
        <w:t>uvádí den z</w:t>
      </w:r>
      <w:r w:rsidR="00927687" w:rsidRPr="0095025B">
        <w:rPr>
          <w:rFonts w:ascii="Arial" w:hAnsi="Arial" w:cs="Arial"/>
        </w:rPr>
        <w:t>a</w:t>
      </w:r>
      <w:r w:rsidR="00272DA4" w:rsidRPr="0095025B">
        <w:rPr>
          <w:rFonts w:ascii="Arial" w:hAnsi="Arial" w:cs="Arial"/>
        </w:rPr>
        <w:t>účtování. Pracovník podepisuje den</w:t>
      </w:r>
      <w:r w:rsidR="00927687" w:rsidRPr="0095025B">
        <w:rPr>
          <w:rFonts w:ascii="Arial" w:hAnsi="Arial" w:cs="Arial"/>
        </w:rPr>
        <w:t xml:space="preserve"> převzetí finančních prostředků.</w:t>
      </w:r>
      <w:r w:rsidR="00272DA4" w:rsidRPr="0095025B">
        <w:rPr>
          <w:rFonts w:ascii="Arial" w:hAnsi="Arial" w:cs="Arial"/>
        </w:rPr>
        <w:t xml:space="preserve"> </w:t>
      </w:r>
    </w:p>
    <w:p w:rsidR="0095025B" w:rsidRDefault="0095025B" w:rsidP="0095025B">
      <w:pPr>
        <w:pStyle w:val="Bezmezer"/>
        <w:spacing w:after="120"/>
        <w:jc w:val="both"/>
        <w:rPr>
          <w:rFonts w:ascii="Arial" w:hAnsi="Arial" w:cs="Arial"/>
          <w:b/>
        </w:rPr>
      </w:pPr>
    </w:p>
    <w:p w:rsidR="00927687" w:rsidRPr="001046C0" w:rsidRDefault="0095025B" w:rsidP="0095025B">
      <w:pPr>
        <w:pStyle w:val="Bezmezer"/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3) </w:t>
      </w:r>
      <w:r w:rsidR="00927687" w:rsidRPr="001046C0">
        <w:rPr>
          <w:rFonts w:ascii="Arial" w:hAnsi="Arial" w:cs="Arial"/>
          <w:b/>
        </w:rPr>
        <w:t>Dohody o provedení práce</w:t>
      </w:r>
    </w:p>
    <w:p w:rsidR="00927687" w:rsidRPr="001046C0" w:rsidRDefault="0095025B" w:rsidP="0095025B">
      <w:pPr>
        <w:pStyle w:val="Bezmezer"/>
        <w:numPr>
          <w:ilvl w:val="0"/>
          <w:numId w:val="34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27687" w:rsidRPr="001046C0">
        <w:rPr>
          <w:rFonts w:ascii="Arial" w:hAnsi="Arial" w:cs="Arial"/>
        </w:rPr>
        <w:t>o</w:t>
      </w:r>
      <w:r w:rsidR="007733A7" w:rsidRPr="001046C0">
        <w:rPr>
          <w:rFonts w:ascii="Arial" w:hAnsi="Arial" w:cs="Arial"/>
        </w:rPr>
        <w:t>de</w:t>
      </w:r>
      <w:r w:rsidR="00927687" w:rsidRPr="001046C0">
        <w:rPr>
          <w:rFonts w:ascii="Arial" w:hAnsi="Arial" w:cs="Arial"/>
        </w:rPr>
        <w:t>psaná pracovní smlouva - musí být oběma stranami</w:t>
      </w:r>
      <w:r w:rsidR="001046C0">
        <w:rPr>
          <w:rFonts w:ascii="Arial" w:hAnsi="Arial" w:cs="Arial"/>
        </w:rPr>
        <w:t xml:space="preserve"> v den nástupu.</w:t>
      </w:r>
    </w:p>
    <w:p w:rsidR="00927687" w:rsidRPr="001046C0" w:rsidRDefault="0095025B" w:rsidP="0095025B">
      <w:pPr>
        <w:pStyle w:val="Bezmezer"/>
        <w:numPr>
          <w:ilvl w:val="0"/>
          <w:numId w:val="34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Smlouvou u</w:t>
      </w:r>
      <w:r w:rsidR="00927687" w:rsidRPr="001046C0">
        <w:rPr>
          <w:rFonts w:ascii="Arial" w:hAnsi="Arial" w:cs="Arial"/>
        </w:rPr>
        <w:t>vedené podmínky práce, poskytování cestovních náhrad či ne</w:t>
      </w:r>
      <w:r w:rsidR="001046C0">
        <w:rPr>
          <w:rFonts w:ascii="Arial" w:hAnsi="Arial" w:cs="Arial"/>
        </w:rPr>
        <w:t>.</w:t>
      </w:r>
    </w:p>
    <w:p w:rsidR="00927687" w:rsidRPr="001046C0" w:rsidRDefault="00927687" w:rsidP="0095025B">
      <w:pPr>
        <w:pStyle w:val="Bezmezer"/>
        <w:numPr>
          <w:ilvl w:val="0"/>
          <w:numId w:val="34"/>
        </w:numPr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V</w:t>
      </w:r>
      <w:r w:rsidR="00A17F5C">
        <w:rPr>
          <w:rFonts w:ascii="Arial" w:hAnsi="Arial" w:cs="Arial"/>
        </w:rPr>
        <w:t> R</w:t>
      </w:r>
      <w:r w:rsidRPr="001046C0">
        <w:rPr>
          <w:rFonts w:ascii="Arial" w:hAnsi="Arial" w:cs="Arial"/>
        </w:rPr>
        <w:t>ozhodnutí</w:t>
      </w:r>
      <w:r w:rsidR="00A17F5C">
        <w:rPr>
          <w:rFonts w:ascii="Arial" w:hAnsi="Arial" w:cs="Arial"/>
        </w:rPr>
        <w:t xml:space="preserve"> o poskytnutí dotace</w:t>
      </w:r>
      <w:r w:rsidRPr="001046C0">
        <w:rPr>
          <w:rFonts w:ascii="Arial" w:hAnsi="Arial" w:cs="Arial"/>
        </w:rPr>
        <w:t xml:space="preserve"> jsou uvedeny náklady vynaložené na </w:t>
      </w:r>
      <w:r w:rsidR="00114CBD" w:rsidRPr="001046C0">
        <w:rPr>
          <w:rFonts w:ascii="Arial" w:hAnsi="Arial" w:cs="Arial"/>
        </w:rPr>
        <w:t xml:space="preserve">DPP </w:t>
      </w:r>
      <w:r w:rsidR="00407204">
        <w:rPr>
          <w:rFonts w:ascii="Arial" w:hAnsi="Arial" w:cs="Arial"/>
        </w:rPr>
        <w:t>a </w:t>
      </w:r>
      <w:r w:rsidR="00114CBD" w:rsidRPr="001046C0">
        <w:rPr>
          <w:rFonts w:ascii="Arial" w:hAnsi="Arial" w:cs="Arial"/>
        </w:rPr>
        <w:t>propočtené odvody, musí být proúčtovány na účet výdajů příštích období nebo odvedeny na účet cizích prostředků a tak mohou být vyúčtovány dotace.</w:t>
      </w:r>
    </w:p>
    <w:p w:rsidR="00114CBD" w:rsidRPr="001046C0" w:rsidRDefault="00114CBD" w:rsidP="001046C0">
      <w:pPr>
        <w:pStyle w:val="Bezmezer"/>
        <w:numPr>
          <w:ilvl w:val="0"/>
          <w:numId w:val="24"/>
        </w:numPr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Pokud je v rozhodnutí jiný počet měsíců než máte pracovníka zaměstnaného je nutné finanční prostředky vrátit. Hrozí porušení rozpočtové kázně podle § 44a</w:t>
      </w:r>
      <w:r w:rsidR="00A17F5C">
        <w:rPr>
          <w:rFonts w:ascii="Arial" w:hAnsi="Arial" w:cs="Arial"/>
        </w:rPr>
        <w:t>,</w:t>
      </w:r>
      <w:r w:rsidR="00407204">
        <w:rPr>
          <w:rFonts w:ascii="Arial" w:hAnsi="Arial" w:cs="Arial"/>
        </w:rPr>
        <w:t xml:space="preserve"> </w:t>
      </w:r>
      <w:r w:rsidRPr="001046C0">
        <w:rPr>
          <w:rFonts w:ascii="Arial" w:hAnsi="Arial" w:cs="Arial"/>
          <w:iCs/>
        </w:rPr>
        <w:t>neoprávněné použití nebo zadržení peněžních prostředků poskytnutých ze státního rozpočtu</w:t>
      </w:r>
      <w:r w:rsidRPr="001046C0">
        <w:rPr>
          <w:rFonts w:ascii="Arial" w:hAnsi="Arial" w:cs="Arial"/>
        </w:rPr>
        <w:t>.</w:t>
      </w:r>
    </w:p>
    <w:p w:rsidR="00114CBD" w:rsidRPr="001046C0" w:rsidRDefault="00114CBD" w:rsidP="001046C0">
      <w:pPr>
        <w:pStyle w:val="Bezmezer"/>
        <w:numPr>
          <w:ilvl w:val="0"/>
          <w:numId w:val="24"/>
        </w:numPr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Zkontrolujte správnost použití rozpočtových položek s vydaným rozhodnutím, případně požádejte o jeho změnu, spolupracujte s účetní, zkontrolujte s ní zaúčtování hned </w:t>
      </w:r>
      <w:r w:rsidR="000F24B0" w:rsidRPr="001046C0">
        <w:rPr>
          <w:rFonts w:ascii="Arial" w:hAnsi="Arial" w:cs="Arial"/>
        </w:rPr>
        <w:t>z</w:t>
      </w:r>
      <w:r w:rsidRPr="001046C0">
        <w:rPr>
          <w:rFonts w:ascii="Arial" w:hAnsi="Arial" w:cs="Arial"/>
        </w:rPr>
        <w:t>počá</w:t>
      </w:r>
      <w:r w:rsidR="004B4A68" w:rsidRPr="001046C0">
        <w:rPr>
          <w:rFonts w:ascii="Arial" w:hAnsi="Arial" w:cs="Arial"/>
        </w:rPr>
        <w:t>t</w:t>
      </w:r>
      <w:r w:rsidRPr="001046C0">
        <w:rPr>
          <w:rFonts w:ascii="Arial" w:hAnsi="Arial" w:cs="Arial"/>
        </w:rPr>
        <w:t xml:space="preserve">ku realizace </w:t>
      </w:r>
      <w:r w:rsidR="000F24B0" w:rsidRPr="001046C0">
        <w:rPr>
          <w:rFonts w:ascii="Arial" w:hAnsi="Arial" w:cs="Arial"/>
        </w:rPr>
        <w:t>a následně po ukončení projektu.</w:t>
      </w:r>
    </w:p>
    <w:p w:rsidR="0095025B" w:rsidRDefault="0095025B" w:rsidP="001046C0">
      <w:pPr>
        <w:pStyle w:val="Bezmezer"/>
        <w:spacing w:before="120" w:after="120"/>
        <w:jc w:val="both"/>
        <w:rPr>
          <w:rFonts w:ascii="Arial" w:hAnsi="Arial" w:cs="Arial"/>
          <w:b/>
        </w:rPr>
      </w:pPr>
    </w:p>
    <w:p w:rsidR="00F311FA" w:rsidRPr="001046C0" w:rsidRDefault="00A17F5C" w:rsidP="001046C0">
      <w:pPr>
        <w:pStyle w:val="Bezmezer"/>
        <w:spacing w:before="120"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4) </w:t>
      </w:r>
      <w:r w:rsidR="00A17E70" w:rsidRPr="001046C0">
        <w:rPr>
          <w:rFonts w:ascii="Arial" w:hAnsi="Arial" w:cs="Arial"/>
          <w:b/>
        </w:rPr>
        <w:t>Podmínky smluv</w:t>
      </w:r>
    </w:p>
    <w:p w:rsidR="00A17E70" w:rsidRPr="001046C0" w:rsidRDefault="00F311FA" w:rsidP="001046C0">
      <w:pPr>
        <w:pStyle w:val="Bezmezer"/>
        <w:spacing w:before="120" w:after="120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S ohledem na sjednocení obsahu smluvních dokumentů při jejích uzavírání, je nutné věnovat zvýšenou pozornost zejména na následující ustanovení návrhů smluv.</w:t>
      </w:r>
    </w:p>
    <w:p w:rsidR="00F311FA" w:rsidRPr="001046C0" w:rsidRDefault="00F311FA" w:rsidP="00A17F5C">
      <w:pPr>
        <w:pStyle w:val="Bezmezer"/>
        <w:numPr>
          <w:ilvl w:val="0"/>
          <w:numId w:val="25"/>
        </w:numPr>
        <w:spacing w:line="276" w:lineRule="auto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Identifikace smluvních stran</w:t>
      </w:r>
    </w:p>
    <w:p w:rsidR="00F311FA" w:rsidRPr="001046C0" w:rsidRDefault="00F311FA" w:rsidP="00A17F5C">
      <w:pPr>
        <w:pStyle w:val="Bezmezer"/>
        <w:numPr>
          <w:ilvl w:val="0"/>
          <w:numId w:val="26"/>
        </w:numPr>
        <w:spacing w:line="276" w:lineRule="auto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Uvádět identifikační údaje v souladu se záznamy v příslušném rejstříku</w:t>
      </w:r>
      <w:r w:rsidR="00A97C00">
        <w:rPr>
          <w:rFonts w:ascii="Arial" w:hAnsi="Arial" w:cs="Arial"/>
        </w:rPr>
        <w:t>.</w:t>
      </w:r>
    </w:p>
    <w:p w:rsidR="00F311FA" w:rsidRPr="001046C0" w:rsidRDefault="00F311FA" w:rsidP="00A17F5C">
      <w:pPr>
        <w:pStyle w:val="Bezmezer"/>
        <w:numPr>
          <w:ilvl w:val="0"/>
          <w:numId w:val="26"/>
        </w:numPr>
        <w:spacing w:line="276" w:lineRule="auto"/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Uvádět pouze osoby oprávněné k uzavření smlouvy – oprávnění vyplývá z její funkce</w:t>
      </w:r>
      <w:r w:rsidR="006B5CAF" w:rsidRPr="001046C0">
        <w:rPr>
          <w:rFonts w:ascii="Arial" w:hAnsi="Arial" w:cs="Arial"/>
        </w:rPr>
        <w:t xml:space="preserve"> v souladu s příslušným rejstříkem nebo musí být doloženo například plnou mocí.</w:t>
      </w:r>
    </w:p>
    <w:p w:rsidR="006B5CAF" w:rsidRPr="001046C0" w:rsidRDefault="006B5CAF" w:rsidP="00A17F5C">
      <w:pPr>
        <w:pStyle w:val="Bezmezer"/>
        <w:numPr>
          <w:ilvl w:val="0"/>
          <w:numId w:val="25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 Předmět plnění </w:t>
      </w:r>
    </w:p>
    <w:p w:rsidR="006B5CAF" w:rsidRPr="001046C0" w:rsidRDefault="00A97C00" w:rsidP="00A17F5C">
      <w:pPr>
        <w:pStyle w:val="Bezmezer"/>
        <w:numPr>
          <w:ilvl w:val="0"/>
          <w:numId w:val="26"/>
        </w:numPr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B5CAF" w:rsidRPr="001046C0">
        <w:rPr>
          <w:rFonts w:ascii="Arial" w:hAnsi="Arial" w:cs="Arial"/>
        </w:rPr>
        <w:t>ředmět plnění jednoznačně vyspecifikovat, aby nemohlo dojít k záměně s jiným plněním</w:t>
      </w:r>
      <w:r>
        <w:rPr>
          <w:rFonts w:ascii="Arial" w:hAnsi="Arial" w:cs="Arial"/>
        </w:rPr>
        <w:t>.</w:t>
      </w:r>
    </w:p>
    <w:p w:rsidR="006B5CAF" w:rsidRPr="001046C0" w:rsidRDefault="00A97C00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B5CAF" w:rsidRPr="001046C0">
        <w:rPr>
          <w:rFonts w:ascii="Arial" w:hAnsi="Arial" w:cs="Arial"/>
        </w:rPr>
        <w:t>ředmět plnění musí být identický s vymezeným plněním specifikovaným v zadávacích podmínkách</w:t>
      </w:r>
      <w:r>
        <w:rPr>
          <w:rFonts w:ascii="Arial" w:hAnsi="Arial" w:cs="Arial"/>
        </w:rPr>
        <w:t>.</w:t>
      </w:r>
    </w:p>
    <w:p w:rsidR="00A17F5C" w:rsidRPr="001046C0" w:rsidRDefault="006B5CAF" w:rsidP="00A17F5C">
      <w:pPr>
        <w:pStyle w:val="Bezmezer"/>
        <w:numPr>
          <w:ilvl w:val="0"/>
          <w:numId w:val="25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Cenu </w:t>
      </w:r>
    </w:p>
    <w:p w:rsidR="006B5CAF" w:rsidRPr="001046C0" w:rsidRDefault="00A97C00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6B5CAF" w:rsidRPr="001046C0">
        <w:rPr>
          <w:rFonts w:ascii="Arial" w:hAnsi="Arial" w:cs="Arial"/>
        </w:rPr>
        <w:t>vádět bez daně z přidané hodnoty, výše daně z přidané hodnoty v Kč, respektive její sazby, cenu včetně daně z p</w:t>
      </w:r>
      <w:r w:rsidR="001046C0">
        <w:rPr>
          <w:rFonts w:ascii="Arial" w:hAnsi="Arial" w:cs="Arial"/>
        </w:rPr>
        <w:t>řidané hodnoty, cena uvedená ve </w:t>
      </w:r>
      <w:r w:rsidR="006B5CAF" w:rsidRPr="001046C0">
        <w:rPr>
          <w:rFonts w:ascii="Arial" w:hAnsi="Arial" w:cs="Arial"/>
        </w:rPr>
        <w:t>smluvním dokumentu musí odpovídat ceně vzešlé ze zadávacího řízení.</w:t>
      </w:r>
    </w:p>
    <w:p w:rsidR="006B5CAF" w:rsidRPr="001046C0" w:rsidRDefault="006B5CAF" w:rsidP="00A17F5C">
      <w:pPr>
        <w:pStyle w:val="Bezmezer"/>
        <w:numPr>
          <w:ilvl w:val="0"/>
          <w:numId w:val="25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Terminy a místo plnění</w:t>
      </w:r>
    </w:p>
    <w:p w:rsidR="006B5CAF" w:rsidRPr="001046C0" w:rsidRDefault="00A97C00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6B5CAF" w:rsidRPr="001046C0">
        <w:rPr>
          <w:rFonts w:ascii="Arial" w:hAnsi="Arial" w:cs="Arial"/>
        </w:rPr>
        <w:t>vádět</w:t>
      </w:r>
      <w:r w:rsidR="000805EF" w:rsidRPr="001046C0">
        <w:rPr>
          <w:rFonts w:ascii="Arial" w:hAnsi="Arial" w:cs="Arial"/>
        </w:rPr>
        <w:t xml:space="preserve"> termíny vyplývající ze zadávacího řízení a místo plnění</w:t>
      </w:r>
      <w:r>
        <w:rPr>
          <w:rFonts w:ascii="Arial" w:hAnsi="Arial" w:cs="Arial"/>
        </w:rPr>
        <w:t>.</w:t>
      </w:r>
    </w:p>
    <w:p w:rsidR="006B5CAF" w:rsidRPr="001046C0" w:rsidRDefault="000805EF" w:rsidP="00A17F5C">
      <w:pPr>
        <w:pStyle w:val="Bezmezer"/>
        <w:numPr>
          <w:ilvl w:val="0"/>
          <w:numId w:val="25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Platební podmínky </w:t>
      </w:r>
    </w:p>
    <w:p w:rsidR="000805EF" w:rsidRPr="001046C0" w:rsidRDefault="00A97C00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0805EF" w:rsidRPr="001046C0">
        <w:rPr>
          <w:rFonts w:ascii="Arial" w:hAnsi="Arial" w:cs="Arial"/>
        </w:rPr>
        <w:t>álohy se neposkytují</w:t>
      </w:r>
      <w:r>
        <w:rPr>
          <w:rFonts w:ascii="Arial" w:hAnsi="Arial" w:cs="Arial"/>
        </w:rPr>
        <w:t>.</w:t>
      </w:r>
      <w:r w:rsidR="000805EF" w:rsidRPr="001046C0">
        <w:rPr>
          <w:rFonts w:ascii="Arial" w:hAnsi="Arial" w:cs="Arial"/>
        </w:rPr>
        <w:t xml:space="preserve"> </w:t>
      </w:r>
    </w:p>
    <w:p w:rsidR="00A17F5C" w:rsidRPr="00407204" w:rsidRDefault="00A97C00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0805EF" w:rsidRPr="001046C0">
        <w:rPr>
          <w:rFonts w:ascii="Arial" w:hAnsi="Arial" w:cs="Arial"/>
        </w:rPr>
        <w:t>oskytnutí zálohy je možné v souladu s pravidly uvedenými v dokumentaci programu nebo v souladu se zadávacími podmínkami</w:t>
      </w:r>
      <w:r>
        <w:rPr>
          <w:rFonts w:ascii="Arial" w:hAnsi="Arial" w:cs="Arial"/>
        </w:rPr>
        <w:t>.</w:t>
      </w:r>
    </w:p>
    <w:p w:rsidR="000805EF" w:rsidRPr="001046C0" w:rsidRDefault="000805EF" w:rsidP="00A17F5C">
      <w:pPr>
        <w:pStyle w:val="Bezmezer"/>
        <w:numPr>
          <w:ilvl w:val="0"/>
          <w:numId w:val="25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lastRenderedPageBreak/>
        <w:t>Sankce</w:t>
      </w:r>
    </w:p>
    <w:p w:rsidR="000805EF" w:rsidRPr="001046C0" w:rsidRDefault="000805EF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Sankce musí být vyvážené, nesmí zvýhodňovat žádnou ze smluvních stran</w:t>
      </w:r>
    </w:p>
    <w:p w:rsidR="000805EF" w:rsidRPr="001046C0" w:rsidRDefault="000805EF" w:rsidP="00A17F5C">
      <w:pPr>
        <w:pStyle w:val="Bezmezer"/>
        <w:numPr>
          <w:ilvl w:val="0"/>
          <w:numId w:val="25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Záruční jakost </w:t>
      </w:r>
    </w:p>
    <w:p w:rsidR="000805EF" w:rsidRPr="001046C0" w:rsidRDefault="000805EF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viz ustanovení § 2113 až 2117 zákona č.89/2012 Sb., občanský zákoník</w:t>
      </w:r>
    </w:p>
    <w:p w:rsidR="000805EF" w:rsidRPr="001046C0" w:rsidRDefault="000805EF" w:rsidP="00A17F5C">
      <w:pPr>
        <w:pStyle w:val="Bezmezer"/>
        <w:numPr>
          <w:ilvl w:val="0"/>
          <w:numId w:val="25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Právní režim</w:t>
      </w:r>
    </w:p>
    <w:p w:rsidR="007733A7" w:rsidRPr="001046C0" w:rsidRDefault="000805EF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Od 1. Ledna 2014 se závazkové právo řídí ustanovením zákona č. 89/2012 Sb., občanský zákoník, zejména se jedná o ustanovení </w:t>
      </w:r>
    </w:p>
    <w:p w:rsidR="000805EF" w:rsidRPr="001046C0" w:rsidRDefault="000805EF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§ 2079 až 2183 – kupní smlouva,</w:t>
      </w:r>
    </w:p>
    <w:p w:rsidR="000805EF" w:rsidRPr="001046C0" w:rsidRDefault="000805EF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§2586 až 2635 – smlouva o dílo,</w:t>
      </w:r>
    </w:p>
    <w:p w:rsidR="000805EF" w:rsidRPr="001046C0" w:rsidRDefault="000805EF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§ 2113 až 2117- záruka na j</w:t>
      </w:r>
      <w:r w:rsidR="007733A7" w:rsidRPr="001046C0">
        <w:rPr>
          <w:rFonts w:ascii="Arial" w:hAnsi="Arial" w:cs="Arial"/>
        </w:rPr>
        <w:t>a</w:t>
      </w:r>
      <w:r w:rsidRPr="001046C0">
        <w:rPr>
          <w:rFonts w:ascii="Arial" w:hAnsi="Arial" w:cs="Arial"/>
        </w:rPr>
        <w:t>kost.</w:t>
      </w:r>
    </w:p>
    <w:p w:rsidR="000805EF" w:rsidRPr="001046C0" w:rsidRDefault="007733A7" w:rsidP="00A17F5C">
      <w:pPr>
        <w:pStyle w:val="Bezmezer"/>
        <w:numPr>
          <w:ilvl w:val="0"/>
          <w:numId w:val="25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 xml:space="preserve">Přílohy </w:t>
      </w:r>
    </w:p>
    <w:p w:rsidR="007733A7" w:rsidRPr="001046C0" w:rsidRDefault="007733A7" w:rsidP="00A17F5C">
      <w:pPr>
        <w:pStyle w:val="Bezmezer"/>
        <w:numPr>
          <w:ilvl w:val="0"/>
          <w:numId w:val="26"/>
        </w:numPr>
        <w:jc w:val="both"/>
        <w:rPr>
          <w:rFonts w:ascii="Arial" w:hAnsi="Arial" w:cs="Arial"/>
        </w:rPr>
      </w:pPr>
      <w:r w:rsidRPr="001046C0">
        <w:rPr>
          <w:rFonts w:ascii="Arial" w:hAnsi="Arial" w:cs="Arial"/>
        </w:rPr>
        <w:t>připojovat přílohy tvořící nedílnou součást smluvního dokumentu</w:t>
      </w:r>
    </w:p>
    <w:p w:rsidR="00927687" w:rsidRDefault="00927687" w:rsidP="001046C0">
      <w:pPr>
        <w:pStyle w:val="Bezmezer"/>
        <w:jc w:val="both"/>
        <w:rPr>
          <w:rFonts w:ascii="Arial" w:hAnsi="Arial" w:cs="Arial"/>
          <w:b/>
        </w:rPr>
      </w:pPr>
    </w:p>
    <w:p w:rsidR="006558FB" w:rsidRDefault="006558FB" w:rsidP="001046C0">
      <w:pPr>
        <w:pStyle w:val="Bezmezer"/>
        <w:jc w:val="both"/>
        <w:rPr>
          <w:rFonts w:ascii="Arial" w:hAnsi="Arial" w:cs="Arial"/>
          <w:b/>
        </w:rPr>
      </w:pPr>
    </w:p>
    <w:p w:rsidR="006558FB" w:rsidRDefault="006558FB" w:rsidP="001046C0">
      <w:pPr>
        <w:pStyle w:val="Bezmezer"/>
        <w:jc w:val="both"/>
        <w:rPr>
          <w:rFonts w:ascii="Arial" w:hAnsi="Arial" w:cs="Arial"/>
          <w:b/>
        </w:rPr>
      </w:pPr>
    </w:p>
    <w:p w:rsidR="006558FB" w:rsidRDefault="006558FB" w:rsidP="001046C0">
      <w:pPr>
        <w:pStyle w:val="Bezmezer"/>
        <w:jc w:val="both"/>
        <w:rPr>
          <w:rFonts w:ascii="Arial" w:hAnsi="Arial" w:cs="Arial"/>
          <w:b/>
        </w:rPr>
      </w:pPr>
    </w:p>
    <w:p w:rsidR="006558FB" w:rsidRDefault="006558FB" w:rsidP="001046C0">
      <w:pPr>
        <w:pStyle w:val="Bezmezer"/>
        <w:jc w:val="both"/>
        <w:rPr>
          <w:rFonts w:ascii="Arial" w:hAnsi="Arial" w:cs="Arial"/>
          <w:b/>
        </w:rPr>
      </w:pPr>
    </w:p>
    <w:p w:rsidR="006558FB" w:rsidRDefault="006558FB" w:rsidP="001046C0">
      <w:pPr>
        <w:pStyle w:val="Bezmezer"/>
        <w:jc w:val="both"/>
        <w:rPr>
          <w:rFonts w:ascii="Arial" w:hAnsi="Arial" w:cs="Arial"/>
          <w:b/>
        </w:rPr>
      </w:pPr>
    </w:p>
    <w:p w:rsidR="006558FB" w:rsidRDefault="006558FB" w:rsidP="001046C0">
      <w:pPr>
        <w:pStyle w:val="Bezmezer"/>
        <w:jc w:val="both"/>
        <w:rPr>
          <w:rFonts w:ascii="Arial" w:hAnsi="Arial" w:cs="Arial"/>
          <w:b/>
        </w:rPr>
      </w:pPr>
    </w:p>
    <w:p w:rsidR="006558FB" w:rsidRPr="006558FB" w:rsidRDefault="006558FB" w:rsidP="001046C0">
      <w:pPr>
        <w:pStyle w:val="Bezmezer"/>
        <w:jc w:val="both"/>
        <w:rPr>
          <w:rFonts w:ascii="Arial" w:hAnsi="Arial" w:cs="Arial"/>
          <w:sz w:val="20"/>
          <w:szCs w:val="20"/>
          <w:u w:val="single"/>
        </w:rPr>
      </w:pPr>
      <w:r w:rsidRPr="006558FB">
        <w:rPr>
          <w:rFonts w:ascii="Arial" w:hAnsi="Arial" w:cs="Arial"/>
          <w:sz w:val="20"/>
          <w:szCs w:val="20"/>
          <w:u w:val="single"/>
        </w:rPr>
        <w:t>Zpracovala:</w:t>
      </w:r>
    </w:p>
    <w:p w:rsidR="006558FB" w:rsidRPr="006558FB" w:rsidRDefault="006558FB" w:rsidP="001046C0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6558FB">
        <w:rPr>
          <w:rFonts w:ascii="Arial" w:hAnsi="Arial" w:cs="Arial"/>
          <w:sz w:val="20"/>
          <w:szCs w:val="20"/>
        </w:rPr>
        <w:t>Ing. Věra Rybáková</w:t>
      </w:r>
    </w:p>
    <w:p w:rsidR="006558FB" w:rsidRPr="006558FB" w:rsidRDefault="006558FB" w:rsidP="001046C0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6558FB">
        <w:rPr>
          <w:rFonts w:ascii="Arial" w:hAnsi="Arial" w:cs="Arial"/>
          <w:sz w:val="20"/>
          <w:szCs w:val="20"/>
        </w:rPr>
        <w:t>vedoucí oddělení ekonomiky</w:t>
      </w:r>
    </w:p>
    <w:p w:rsidR="006558FB" w:rsidRPr="006558FB" w:rsidRDefault="006558FB" w:rsidP="001046C0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6558FB">
        <w:rPr>
          <w:rFonts w:ascii="Arial" w:hAnsi="Arial" w:cs="Arial"/>
          <w:sz w:val="20"/>
          <w:szCs w:val="20"/>
        </w:rPr>
        <w:t xml:space="preserve">a dotací programu prevence </w:t>
      </w:r>
    </w:p>
    <w:p w:rsidR="006558FB" w:rsidRPr="006558FB" w:rsidRDefault="006558FB" w:rsidP="001046C0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6558FB">
        <w:rPr>
          <w:rFonts w:ascii="Arial" w:hAnsi="Arial" w:cs="Arial"/>
          <w:sz w:val="20"/>
          <w:szCs w:val="20"/>
        </w:rPr>
        <w:t>tel.: 974 833 266, 603 190 155</w:t>
      </w:r>
    </w:p>
    <w:p w:rsidR="006558FB" w:rsidRPr="006558FB" w:rsidRDefault="006558FB" w:rsidP="001046C0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6558FB">
        <w:rPr>
          <w:rFonts w:ascii="Arial" w:hAnsi="Arial" w:cs="Arial"/>
          <w:sz w:val="20"/>
          <w:szCs w:val="20"/>
        </w:rPr>
        <w:t>e-mail: vera.rybakova@mvcr.cz</w:t>
      </w:r>
    </w:p>
    <w:sectPr w:rsidR="006558FB" w:rsidRPr="006558FB" w:rsidSect="00371CB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8A6" w:rsidRDefault="002818A6" w:rsidP="000A7900">
      <w:pPr>
        <w:spacing w:after="0" w:line="240" w:lineRule="auto"/>
      </w:pPr>
      <w:r>
        <w:separator/>
      </w:r>
    </w:p>
  </w:endnote>
  <w:endnote w:type="continuationSeparator" w:id="0">
    <w:p w:rsidR="002818A6" w:rsidRDefault="002818A6" w:rsidP="000A7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646721"/>
      <w:docPartObj>
        <w:docPartGallery w:val="Page Numbers (Bottom of Page)"/>
        <w:docPartUnique/>
      </w:docPartObj>
    </w:sdtPr>
    <w:sdtEndPr/>
    <w:sdtContent>
      <w:p w:rsidR="00272DA4" w:rsidRDefault="008D6B24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7AA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72DA4" w:rsidRDefault="00272DA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8A6" w:rsidRDefault="002818A6" w:rsidP="000A7900">
      <w:pPr>
        <w:spacing w:after="0" w:line="240" w:lineRule="auto"/>
      </w:pPr>
      <w:r>
        <w:separator/>
      </w:r>
    </w:p>
  </w:footnote>
  <w:footnote w:type="continuationSeparator" w:id="0">
    <w:p w:rsidR="002818A6" w:rsidRDefault="002818A6" w:rsidP="000A7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D1071"/>
    <w:multiLevelType w:val="hybridMultilevel"/>
    <w:tmpl w:val="C142AB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0E2211"/>
    <w:multiLevelType w:val="hybridMultilevel"/>
    <w:tmpl w:val="40546A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13E03"/>
    <w:multiLevelType w:val="hybridMultilevel"/>
    <w:tmpl w:val="68AC123A"/>
    <w:lvl w:ilvl="0" w:tplc="FC46D0F6">
      <w:numFmt w:val="bullet"/>
      <w:lvlText w:val="-"/>
      <w:lvlJc w:val="left"/>
      <w:pPr>
        <w:tabs>
          <w:tab w:val="num" w:pos="330"/>
        </w:tabs>
        <w:ind w:left="330" w:hanging="284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6"/>
        </w:tabs>
        <w:ind w:left="14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6"/>
        </w:tabs>
        <w:ind w:left="22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6"/>
        </w:tabs>
        <w:ind w:left="29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6"/>
        </w:tabs>
        <w:ind w:left="36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6"/>
        </w:tabs>
        <w:ind w:left="43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6"/>
        </w:tabs>
        <w:ind w:left="50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6"/>
        </w:tabs>
        <w:ind w:left="58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6"/>
        </w:tabs>
        <w:ind w:left="6526" w:hanging="360"/>
      </w:pPr>
      <w:rPr>
        <w:rFonts w:ascii="Wingdings" w:hAnsi="Wingdings" w:hint="default"/>
      </w:rPr>
    </w:lvl>
  </w:abstractNum>
  <w:abstractNum w:abstractNumId="3">
    <w:nsid w:val="13EE43E0"/>
    <w:multiLevelType w:val="hybridMultilevel"/>
    <w:tmpl w:val="3A846818"/>
    <w:lvl w:ilvl="0" w:tplc="FC46D0F6">
      <w:numFmt w:val="bullet"/>
      <w:lvlText w:val="-"/>
      <w:lvlJc w:val="left"/>
      <w:pPr>
        <w:tabs>
          <w:tab w:val="num" w:pos="330"/>
        </w:tabs>
        <w:ind w:left="330" w:hanging="284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6"/>
        </w:tabs>
        <w:ind w:left="14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6"/>
        </w:tabs>
        <w:ind w:left="22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6"/>
        </w:tabs>
        <w:ind w:left="29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6"/>
        </w:tabs>
        <w:ind w:left="36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6"/>
        </w:tabs>
        <w:ind w:left="43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6"/>
        </w:tabs>
        <w:ind w:left="50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6"/>
        </w:tabs>
        <w:ind w:left="58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6"/>
        </w:tabs>
        <w:ind w:left="6526" w:hanging="360"/>
      </w:pPr>
      <w:rPr>
        <w:rFonts w:ascii="Wingdings" w:hAnsi="Wingdings" w:hint="default"/>
      </w:rPr>
    </w:lvl>
  </w:abstractNum>
  <w:abstractNum w:abstractNumId="4">
    <w:nsid w:val="15F2145A"/>
    <w:multiLevelType w:val="hybridMultilevel"/>
    <w:tmpl w:val="E7E289A6"/>
    <w:lvl w:ilvl="0" w:tplc="064011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DC2A9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52CB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8E19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4CDE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F0D8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74A7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AE48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AF1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D86CDE"/>
    <w:multiLevelType w:val="hybridMultilevel"/>
    <w:tmpl w:val="7A0459F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98F37DE"/>
    <w:multiLevelType w:val="hybridMultilevel"/>
    <w:tmpl w:val="D6F280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8A1B7B"/>
    <w:multiLevelType w:val="hybridMultilevel"/>
    <w:tmpl w:val="2960CB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6346D1"/>
    <w:multiLevelType w:val="hybridMultilevel"/>
    <w:tmpl w:val="381A8E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0D24EA"/>
    <w:multiLevelType w:val="hybridMultilevel"/>
    <w:tmpl w:val="7FB85D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D449CB"/>
    <w:multiLevelType w:val="hybridMultilevel"/>
    <w:tmpl w:val="EA8C8F9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4B60803"/>
    <w:multiLevelType w:val="hybridMultilevel"/>
    <w:tmpl w:val="5694F71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3237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889D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F86A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5C3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A64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7877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180F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0B64D6"/>
    <w:multiLevelType w:val="hybridMultilevel"/>
    <w:tmpl w:val="69A8AA2E"/>
    <w:lvl w:ilvl="0" w:tplc="0405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3">
    <w:nsid w:val="34A848DF"/>
    <w:multiLevelType w:val="hybridMultilevel"/>
    <w:tmpl w:val="283C04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BC4320"/>
    <w:multiLevelType w:val="hybridMultilevel"/>
    <w:tmpl w:val="CF349B04"/>
    <w:lvl w:ilvl="0" w:tplc="FC46D0F6">
      <w:numFmt w:val="bullet"/>
      <w:lvlText w:val="-"/>
      <w:lvlJc w:val="left"/>
      <w:pPr>
        <w:tabs>
          <w:tab w:val="num" w:pos="330"/>
        </w:tabs>
        <w:ind w:left="330" w:hanging="284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6"/>
        </w:tabs>
        <w:ind w:left="14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6"/>
        </w:tabs>
        <w:ind w:left="22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6"/>
        </w:tabs>
        <w:ind w:left="29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6"/>
        </w:tabs>
        <w:ind w:left="36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6"/>
        </w:tabs>
        <w:ind w:left="43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6"/>
        </w:tabs>
        <w:ind w:left="50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6"/>
        </w:tabs>
        <w:ind w:left="58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6"/>
        </w:tabs>
        <w:ind w:left="6526" w:hanging="360"/>
      </w:pPr>
      <w:rPr>
        <w:rFonts w:ascii="Wingdings" w:hAnsi="Wingdings" w:hint="default"/>
      </w:rPr>
    </w:lvl>
  </w:abstractNum>
  <w:abstractNum w:abstractNumId="15">
    <w:nsid w:val="37017131"/>
    <w:multiLevelType w:val="hybridMultilevel"/>
    <w:tmpl w:val="8D1E2838"/>
    <w:lvl w:ilvl="0" w:tplc="5A32AB1C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D50E80"/>
    <w:multiLevelType w:val="hybridMultilevel"/>
    <w:tmpl w:val="E3689D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BD643CB"/>
    <w:multiLevelType w:val="hybridMultilevel"/>
    <w:tmpl w:val="19B69A44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ECF3F46"/>
    <w:multiLevelType w:val="hybridMultilevel"/>
    <w:tmpl w:val="37BECB12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42417A83"/>
    <w:multiLevelType w:val="hybridMultilevel"/>
    <w:tmpl w:val="81A045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BE7D49"/>
    <w:multiLevelType w:val="hybridMultilevel"/>
    <w:tmpl w:val="0B1A3D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267E4"/>
    <w:multiLevelType w:val="hybridMultilevel"/>
    <w:tmpl w:val="C348414E"/>
    <w:lvl w:ilvl="0" w:tplc="04050011">
      <w:start w:val="1"/>
      <w:numFmt w:val="decimal"/>
      <w:lvlText w:val="%1)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4E8A4B0C"/>
    <w:multiLevelType w:val="hybridMultilevel"/>
    <w:tmpl w:val="B4F47CBE"/>
    <w:lvl w:ilvl="0" w:tplc="0405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3">
    <w:nsid w:val="58EC1678"/>
    <w:multiLevelType w:val="hybridMultilevel"/>
    <w:tmpl w:val="C6FC4410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B35FAE"/>
    <w:multiLevelType w:val="hybridMultilevel"/>
    <w:tmpl w:val="B858901E"/>
    <w:lvl w:ilvl="0" w:tplc="FC46D0F6"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C44BEA"/>
    <w:multiLevelType w:val="hybridMultilevel"/>
    <w:tmpl w:val="19A4EC66"/>
    <w:lvl w:ilvl="0" w:tplc="0405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6">
    <w:nsid w:val="5DF24987"/>
    <w:multiLevelType w:val="hybridMultilevel"/>
    <w:tmpl w:val="03005750"/>
    <w:lvl w:ilvl="0" w:tplc="FC46D0F6">
      <w:numFmt w:val="bullet"/>
      <w:lvlText w:val="-"/>
      <w:lvlJc w:val="left"/>
      <w:pPr>
        <w:tabs>
          <w:tab w:val="num" w:pos="330"/>
        </w:tabs>
        <w:ind w:left="330" w:hanging="284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6"/>
        </w:tabs>
        <w:ind w:left="14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6"/>
        </w:tabs>
        <w:ind w:left="22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6"/>
        </w:tabs>
        <w:ind w:left="29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6"/>
        </w:tabs>
        <w:ind w:left="36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6"/>
        </w:tabs>
        <w:ind w:left="43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6"/>
        </w:tabs>
        <w:ind w:left="50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6"/>
        </w:tabs>
        <w:ind w:left="58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6"/>
        </w:tabs>
        <w:ind w:left="6526" w:hanging="360"/>
      </w:pPr>
      <w:rPr>
        <w:rFonts w:ascii="Wingdings" w:hAnsi="Wingdings" w:hint="default"/>
      </w:rPr>
    </w:lvl>
  </w:abstractNum>
  <w:abstractNum w:abstractNumId="27">
    <w:nsid w:val="636557EF"/>
    <w:multiLevelType w:val="hybridMultilevel"/>
    <w:tmpl w:val="676028CA"/>
    <w:lvl w:ilvl="0" w:tplc="FC46D0F6">
      <w:numFmt w:val="bullet"/>
      <w:lvlText w:val="-"/>
      <w:lvlJc w:val="left"/>
      <w:pPr>
        <w:tabs>
          <w:tab w:val="num" w:pos="330"/>
        </w:tabs>
        <w:ind w:left="330" w:hanging="284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6"/>
        </w:tabs>
        <w:ind w:left="14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6"/>
        </w:tabs>
        <w:ind w:left="22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6"/>
        </w:tabs>
        <w:ind w:left="29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6"/>
        </w:tabs>
        <w:ind w:left="36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6"/>
        </w:tabs>
        <w:ind w:left="43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6"/>
        </w:tabs>
        <w:ind w:left="50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6"/>
        </w:tabs>
        <w:ind w:left="58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6"/>
        </w:tabs>
        <w:ind w:left="6526" w:hanging="360"/>
      </w:pPr>
      <w:rPr>
        <w:rFonts w:ascii="Wingdings" w:hAnsi="Wingdings" w:hint="default"/>
      </w:rPr>
    </w:lvl>
  </w:abstractNum>
  <w:abstractNum w:abstractNumId="28">
    <w:nsid w:val="694F4686"/>
    <w:multiLevelType w:val="hybridMultilevel"/>
    <w:tmpl w:val="FD8EDADE"/>
    <w:lvl w:ilvl="0" w:tplc="0405000F">
      <w:start w:val="1"/>
      <w:numFmt w:val="decimal"/>
      <w:lvlText w:val="%1."/>
      <w:lvlJc w:val="left"/>
      <w:pPr>
        <w:ind w:left="405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>
    <w:nsid w:val="6B295C62"/>
    <w:multiLevelType w:val="hybridMultilevel"/>
    <w:tmpl w:val="EA2404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C50D5A"/>
    <w:multiLevelType w:val="hybridMultilevel"/>
    <w:tmpl w:val="E3F851F2"/>
    <w:lvl w:ilvl="0" w:tplc="FC46D0F6">
      <w:numFmt w:val="bullet"/>
      <w:lvlText w:val="-"/>
      <w:lvlJc w:val="left"/>
      <w:pPr>
        <w:tabs>
          <w:tab w:val="num" w:pos="330"/>
        </w:tabs>
        <w:ind w:left="330" w:hanging="284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6"/>
        </w:tabs>
        <w:ind w:left="14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6"/>
        </w:tabs>
        <w:ind w:left="22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6"/>
        </w:tabs>
        <w:ind w:left="29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6"/>
        </w:tabs>
        <w:ind w:left="36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6"/>
        </w:tabs>
        <w:ind w:left="43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6"/>
        </w:tabs>
        <w:ind w:left="50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6"/>
        </w:tabs>
        <w:ind w:left="58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6"/>
        </w:tabs>
        <w:ind w:left="6526" w:hanging="360"/>
      </w:pPr>
      <w:rPr>
        <w:rFonts w:ascii="Wingdings" w:hAnsi="Wingdings" w:hint="default"/>
      </w:rPr>
    </w:lvl>
  </w:abstractNum>
  <w:abstractNum w:abstractNumId="31">
    <w:nsid w:val="70DA2E9A"/>
    <w:multiLevelType w:val="hybridMultilevel"/>
    <w:tmpl w:val="ED50DCB2"/>
    <w:lvl w:ilvl="0" w:tplc="0405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32">
    <w:nsid w:val="73182346"/>
    <w:multiLevelType w:val="hybridMultilevel"/>
    <w:tmpl w:val="C17C342E"/>
    <w:lvl w:ilvl="0" w:tplc="04050001">
      <w:start w:val="1"/>
      <w:numFmt w:val="bullet"/>
      <w:lvlText w:val=""/>
      <w:lvlJc w:val="left"/>
      <w:pPr>
        <w:ind w:left="147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5" w:hanging="360"/>
      </w:pPr>
      <w:rPr>
        <w:rFonts w:ascii="Wingdings" w:hAnsi="Wingdings" w:hint="default"/>
      </w:rPr>
    </w:lvl>
  </w:abstractNum>
  <w:abstractNum w:abstractNumId="33">
    <w:nsid w:val="74856AB1"/>
    <w:multiLevelType w:val="hybridMultilevel"/>
    <w:tmpl w:val="AC8E538E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2"/>
  </w:num>
  <w:num w:numId="3">
    <w:abstractNumId w:val="33"/>
  </w:num>
  <w:num w:numId="4">
    <w:abstractNumId w:val="6"/>
  </w:num>
  <w:num w:numId="5">
    <w:abstractNumId w:val="1"/>
  </w:num>
  <w:num w:numId="6">
    <w:abstractNumId w:val="12"/>
  </w:num>
  <w:num w:numId="7">
    <w:abstractNumId w:val="22"/>
  </w:num>
  <w:num w:numId="8">
    <w:abstractNumId w:val="11"/>
  </w:num>
  <w:num w:numId="9">
    <w:abstractNumId w:val="13"/>
  </w:num>
  <w:num w:numId="10">
    <w:abstractNumId w:val="19"/>
  </w:num>
  <w:num w:numId="11">
    <w:abstractNumId w:val="9"/>
  </w:num>
  <w:num w:numId="12">
    <w:abstractNumId w:val="24"/>
  </w:num>
  <w:num w:numId="13">
    <w:abstractNumId w:val="14"/>
  </w:num>
  <w:num w:numId="14">
    <w:abstractNumId w:val="30"/>
  </w:num>
  <w:num w:numId="15">
    <w:abstractNumId w:val="26"/>
  </w:num>
  <w:num w:numId="16">
    <w:abstractNumId w:val="29"/>
  </w:num>
  <w:num w:numId="17">
    <w:abstractNumId w:val="3"/>
  </w:num>
  <w:num w:numId="18">
    <w:abstractNumId w:val="2"/>
  </w:num>
  <w:num w:numId="19">
    <w:abstractNumId w:val="27"/>
  </w:num>
  <w:num w:numId="20">
    <w:abstractNumId w:val="28"/>
  </w:num>
  <w:num w:numId="21">
    <w:abstractNumId w:val="21"/>
  </w:num>
  <w:num w:numId="22">
    <w:abstractNumId w:val="4"/>
  </w:num>
  <w:num w:numId="23">
    <w:abstractNumId w:val="17"/>
  </w:num>
  <w:num w:numId="24">
    <w:abstractNumId w:val="7"/>
  </w:num>
  <w:num w:numId="25">
    <w:abstractNumId w:val="23"/>
  </w:num>
  <w:num w:numId="26">
    <w:abstractNumId w:val="16"/>
  </w:num>
  <w:num w:numId="27">
    <w:abstractNumId w:val="0"/>
  </w:num>
  <w:num w:numId="28">
    <w:abstractNumId w:val="5"/>
  </w:num>
  <w:num w:numId="29">
    <w:abstractNumId w:val="15"/>
  </w:num>
  <w:num w:numId="30">
    <w:abstractNumId w:val="18"/>
  </w:num>
  <w:num w:numId="31">
    <w:abstractNumId w:val="31"/>
  </w:num>
  <w:num w:numId="32">
    <w:abstractNumId w:val="8"/>
  </w:num>
  <w:num w:numId="33">
    <w:abstractNumId w:val="10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D9D"/>
    <w:rsid w:val="00026EBA"/>
    <w:rsid w:val="000279FC"/>
    <w:rsid w:val="00032A56"/>
    <w:rsid w:val="00032AE9"/>
    <w:rsid w:val="000432B3"/>
    <w:rsid w:val="00043A90"/>
    <w:rsid w:val="00052106"/>
    <w:rsid w:val="000805EF"/>
    <w:rsid w:val="000808BC"/>
    <w:rsid w:val="0008583D"/>
    <w:rsid w:val="000A7900"/>
    <w:rsid w:val="000B0789"/>
    <w:rsid w:val="000B281D"/>
    <w:rsid w:val="000B6257"/>
    <w:rsid w:val="000B7AFC"/>
    <w:rsid w:val="000D070B"/>
    <w:rsid w:val="000F24B0"/>
    <w:rsid w:val="001046C0"/>
    <w:rsid w:val="00107F42"/>
    <w:rsid w:val="00114CBD"/>
    <w:rsid w:val="00123FF1"/>
    <w:rsid w:val="00124780"/>
    <w:rsid w:val="00132022"/>
    <w:rsid w:val="00135628"/>
    <w:rsid w:val="001358E8"/>
    <w:rsid w:val="0014283D"/>
    <w:rsid w:val="0014419C"/>
    <w:rsid w:val="00144AB8"/>
    <w:rsid w:val="001543AC"/>
    <w:rsid w:val="00157329"/>
    <w:rsid w:val="001577F5"/>
    <w:rsid w:val="001641F5"/>
    <w:rsid w:val="00164352"/>
    <w:rsid w:val="001753EE"/>
    <w:rsid w:val="001849DA"/>
    <w:rsid w:val="001920C8"/>
    <w:rsid w:val="001967E9"/>
    <w:rsid w:val="001A0662"/>
    <w:rsid w:val="001A6DE6"/>
    <w:rsid w:val="001B10FA"/>
    <w:rsid w:val="001C397A"/>
    <w:rsid w:val="001D099F"/>
    <w:rsid w:val="001D71C3"/>
    <w:rsid w:val="001E0770"/>
    <w:rsid w:val="001E1F32"/>
    <w:rsid w:val="001E37E2"/>
    <w:rsid w:val="001E714F"/>
    <w:rsid w:val="001F04F2"/>
    <w:rsid w:val="0021673D"/>
    <w:rsid w:val="00217F0E"/>
    <w:rsid w:val="002475E6"/>
    <w:rsid w:val="00271572"/>
    <w:rsid w:val="00272DA4"/>
    <w:rsid w:val="00273CF0"/>
    <w:rsid w:val="002818A6"/>
    <w:rsid w:val="00284575"/>
    <w:rsid w:val="00286823"/>
    <w:rsid w:val="002A53E1"/>
    <w:rsid w:val="002A5E00"/>
    <w:rsid w:val="002A632A"/>
    <w:rsid w:val="002B33E4"/>
    <w:rsid w:val="002C0537"/>
    <w:rsid w:val="002D4F9D"/>
    <w:rsid w:val="002D7A02"/>
    <w:rsid w:val="002F2DCC"/>
    <w:rsid w:val="00310391"/>
    <w:rsid w:val="00310FF9"/>
    <w:rsid w:val="0031608E"/>
    <w:rsid w:val="003267F4"/>
    <w:rsid w:val="003368A9"/>
    <w:rsid w:val="0034551E"/>
    <w:rsid w:val="0035666D"/>
    <w:rsid w:val="003603FB"/>
    <w:rsid w:val="003617C6"/>
    <w:rsid w:val="00371CBF"/>
    <w:rsid w:val="0039321F"/>
    <w:rsid w:val="00394CBA"/>
    <w:rsid w:val="003D07AE"/>
    <w:rsid w:val="003D24C6"/>
    <w:rsid w:val="003D3160"/>
    <w:rsid w:val="003D44A7"/>
    <w:rsid w:val="003E2EF2"/>
    <w:rsid w:val="00403C78"/>
    <w:rsid w:val="004058B9"/>
    <w:rsid w:val="00406035"/>
    <w:rsid w:val="00407204"/>
    <w:rsid w:val="004077A4"/>
    <w:rsid w:val="004215D7"/>
    <w:rsid w:val="004374FE"/>
    <w:rsid w:val="00452E95"/>
    <w:rsid w:val="004545A1"/>
    <w:rsid w:val="00473850"/>
    <w:rsid w:val="00481888"/>
    <w:rsid w:val="004B4A68"/>
    <w:rsid w:val="004B6904"/>
    <w:rsid w:val="004C12F7"/>
    <w:rsid w:val="004D1186"/>
    <w:rsid w:val="004E3F8C"/>
    <w:rsid w:val="004F7E2D"/>
    <w:rsid w:val="0050181A"/>
    <w:rsid w:val="00501B78"/>
    <w:rsid w:val="0050503A"/>
    <w:rsid w:val="00521C56"/>
    <w:rsid w:val="00562F1B"/>
    <w:rsid w:val="0056305D"/>
    <w:rsid w:val="0057204C"/>
    <w:rsid w:val="005749A0"/>
    <w:rsid w:val="00581C25"/>
    <w:rsid w:val="00586599"/>
    <w:rsid w:val="00586C70"/>
    <w:rsid w:val="005A3380"/>
    <w:rsid w:val="005B6F78"/>
    <w:rsid w:val="005C3E00"/>
    <w:rsid w:val="005C5B32"/>
    <w:rsid w:val="005C6A55"/>
    <w:rsid w:val="005D6E28"/>
    <w:rsid w:val="00615F56"/>
    <w:rsid w:val="006558FB"/>
    <w:rsid w:val="00677A46"/>
    <w:rsid w:val="00692365"/>
    <w:rsid w:val="006967FF"/>
    <w:rsid w:val="006976F4"/>
    <w:rsid w:val="006B5CAF"/>
    <w:rsid w:val="006E1A56"/>
    <w:rsid w:val="006E6342"/>
    <w:rsid w:val="006F7C01"/>
    <w:rsid w:val="007040AA"/>
    <w:rsid w:val="00710969"/>
    <w:rsid w:val="00711984"/>
    <w:rsid w:val="0071760A"/>
    <w:rsid w:val="007301AC"/>
    <w:rsid w:val="007422BB"/>
    <w:rsid w:val="007446EF"/>
    <w:rsid w:val="007508E9"/>
    <w:rsid w:val="00761A5C"/>
    <w:rsid w:val="007625B0"/>
    <w:rsid w:val="00771596"/>
    <w:rsid w:val="007733A7"/>
    <w:rsid w:val="0077479B"/>
    <w:rsid w:val="00780E76"/>
    <w:rsid w:val="00791A91"/>
    <w:rsid w:val="0079542B"/>
    <w:rsid w:val="007B4B15"/>
    <w:rsid w:val="007B6294"/>
    <w:rsid w:val="007D2179"/>
    <w:rsid w:val="007D3378"/>
    <w:rsid w:val="007D4F7C"/>
    <w:rsid w:val="007F04AD"/>
    <w:rsid w:val="007F4105"/>
    <w:rsid w:val="00821444"/>
    <w:rsid w:val="0082623C"/>
    <w:rsid w:val="00826E3F"/>
    <w:rsid w:val="00835067"/>
    <w:rsid w:val="008407D3"/>
    <w:rsid w:val="0084153C"/>
    <w:rsid w:val="00846108"/>
    <w:rsid w:val="008472F0"/>
    <w:rsid w:val="00855165"/>
    <w:rsid w:val="008607A7"/>
    <w:rsid w:val="008675EC"/>
    <w:rsid w:val="00884268"/>
    <w:rsid w:val="008910EC"/>
    <w:rsid w:val="008923CB"/>
    <w:rsid w:val="008B622C"/>
    <w:rsid w:val="008B66C2"/>
    <w:rsid w:val="008D24BF"/>
    <w:rsid w:val="008D3593"/>
    <w:rsid w:val="008D6B24"/>
    <w:rsid w:val="008E2EAF"/>
    <w:rsid w:val="008E6669"/>
    <w:rsid w:val="00927687"/>
    <w:rsid w:val="00941713"/>
    <w:rsid w:val="00944CB1"/>
    <w:rsid w:val="0095025B"/>
    <w:rsid w:val="0096074A"/>
    <w:rsid w:val="00962086"/>
    <w:rsid w:val="00964317"/>
    <w:rsid w:val="009665F8"/>
    <w:rsid w:val="009727AA"/>
    <w:rsid w:val="00981F78"/>
    <w:rsid w:val="00982890"/>
    <w:rsid w:val="00992062"/>
    <w:rsid w:val="009D1075"/>
    <w:rsid w:val="009D60BC"/>
    <w:rsid w:val="009D742C"/>
    <w:rsid w:val="009F4671"/>
    <w:rsid w:val="00A13DC3"/>
    <w:rsid w:val="00A17D57"/>
    <w:rsid w:val="00A17E70"/>
    <w:rsid w:val="00A17F5C"/>
    <w:rsid w:val="00A32EBE"/>
    <w:rsid w:val="00A42961"/>
    <w:rsid w:val="00A542BF"/>
    <w:rsid w:val="00A64389"/>
    <w:rsid w:val="00A65D56"/>
    <w:rsid w:val="00A738FC"/>
    <w:rsid w:val="00A7524D"/>
    <w:rsid w:val="00A76690"/>
    <w:rsid w:val="00A83CDA"/>
    <w:rsid w:val="00A9383D"/>
    <w:rsid w:val="00A96109"/>
    <w:rsid w:val="00A97C00"/>
    <w:rsid w:val="00AA64DC"/>
    <w:rsid w:val="00AB4231"/>
    <w:rsid w:val="00AC0F52"/>
    <w:rsid w:val="00AC1432"/>
    <w:rsid w:val="00AE28F8"/>
    <w:rsid w:val="00AF734A"/>
    <w:rsid w:val="00B0029F"/>
    <w:rsid w:val="00B03771"/>
    <w:rsid w:val="00B123CE"/>
    <w:rsid w:val="00B12FD7"/>
    <w:rsid w:val="00B16295"/>
    <w:rsid w:val="00B22148"/>
    <w:rsid w:val="00B23606"/>
    <w:rsid w:val="00B26BC7"/>
    <w:rsid w:val="00B56C94"/>
    <w:rsid w:val="00B7002A"/>
    <w:rsid w:val="00B73EF1"/>
    <w:rsid w:val="00B80A2F"/>
    <w:rsid w:val="00B82906"/>
    <w:rsid w:val="00B84E10"/>
    <w:rsid w:val="00B926FD"/>
    <w:rsid w:val="00BA2D9D"/>
    <w:rsid w:val="00BA6697"/>
    <w:rsid w:val="00BB1B0F"/>
    <w:rsid w:val="00BB555C"/>
    <w:rsid w:val="00BC0CB3"/>
    <w:rsid w:val="00BC6509"/>
    <w:rsid w:val="00BE6BDF"/>
    <w:rsid w:val="00BF0BA8"/>
    <w:rsid w:val="00C16897"/>
    <w:rsid w:val="00C23E21"/>
    <w:rsid w:val="00C24E23"/>
    <w:rsid w:val="00C26038"/>
    <w:rsid w:val="00C30BEA"/>
    <w:rsid w:val="00C5585C"/>
    <w:rsid w:val="00C5647C"/>
    <w:rsid w:val="00C60158"/>
    <w:rsid w:val="00C60C21"/>
    <w:rsid w:val="00C62D51"/>
    <w:rsid w:val="00C82D93"/>
    <w:rsid w:val="00CA686D"/>
    <w:rsid w:val="00CB2A4C"/>
    <w:rsid w:val="00CB3449"/>
    <w:rsid w:val="00CB79F2"/>
    <w:rsid w:val="00CC2CFF"/>
    <w:rsid w:val="00CC499B"/>
    <w:rsid w:val="00CC764D"/>
    <w:rsid w:val="00CD52F7"/>
    <w:rsid w:val="00CD79F6"/>
    <w:rsid w:val="00CE1F80"/>
    <w:rsid w:val="00CF32AE"/>
    <w:rsid w:val="00CF3372"/>
    <w:rsid w:val="00CF5563"/>
    <w:rsid w:val="00D0032A"/>
    <w:rsid w:val="00D30313"/>
    <w:rsid w:val="00D50920"/>
    <w:rsid w:val="00D559EC"/>
    <w:rsid w:val="00D6705C"/>
    <w:rsid w:val="00D672ED"/>
    <w:rsid w:val="00D728EE"/>
    <w:rsid w:val="00D765B9"/>
    <w:rsid w:val="00D863F5"/>
    <w:rsid w:val="00D97E47"/>
    <w:rsid w:val="00DA1F03"/>
    <w:rsid w:val="00E11A9B"/>
    <w:rsid w:val="00E11EF8"/>
    <w:rsid w:val="00E11F42"/>
    <w:rsid w:val="00E1455C"/>
    <w:rsid w:val="00E30A87"/>
    <w:rsid w:val="00E724EF"/>
    <w:rsid w:val="00EA5A50"/>
    <w:rsid w:val="00EA6C22"/>
    <w:rsid w:val="00EB2A20"/>
    <w:rsid w:val="00EB76E3"/>
    <w:rsid w:val="00ED23F4"/>
    <w:rsid w:val="00F02CAF"/>
    <w:rsid w:val="00F065FD"/>
    <w:rsid w:val="00F12524"/>
    <w:rsid w:val="00F22ECD"/>
    <w:rsid w:val="00F311FA"/>
    <w:rsid w:val="00F317BE"/>
    <w:rsid w:val="00F330D6"/>
    <w:rsid w:val="00F33824"/>
    <w:rsid w:val="00F5258C"/>
    <w:rsid w:val="00F55490"/>
    <w:rsid w:val="00F61536"/>
    <w:rsid w:val="00F62B1C"/>
    <w:rsid w:val="00F7434B"/>
    <w:rsid w:val="00F96D83"/>
    <w:rsid w:val="00FB182E"/>
    <w:rsid w:val="00FC7E5B"/>
    <w:rsid w:val="00FD1080"/>
    <w:rsid w:val="00FF3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F96D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2A20"/>
    <w:pPr>
      <w:ind w:left="720"/>
      <w:contextualSpacing/>
    </w:pPr>
  </w:style>
  <w:style w:type="paragraph" w:styleId="Bezmezer">
    <w:name w:val="No Spacing"/>
    <w:uiPriority w:val="1"/>
    <w:qFormat/>
    <w:rsid w:val="00586C70"/>
    <w:pPr>
      <w:spacing w:after="0" w:line="240" w:lineRule="auto"/>
    </w:pPr>
  </w:style>
  <w:style w:type="paragraph" w:styleId="Normlnweb">
    <w:name w:val="Normal (Web)"/>
    <w:basedOn w:val="Normln"/>
    <w:unhideWhenUsed/>
    <w:rsid w:val="00216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epyn">
    <w:name w:val="stepyn"/>
    <w:basedOn w:val="Normln"/>
    <w:rsid w:val="000B0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qFormat/>
    <w:rsid w:val="00CD52F7"/>
    <w:rPr>
      <w:b/>
      <w:bCs/>
    </w:rPr>
  </w:style>
  <w:style w:type="paragraph" w:styleId="Textpoznpodarou">
    <w:name w:val="footnote text"/>
    <w:basedOn w:val="Normln"/>
    <w:link w:val="TextpoznpodarouChar"/>
    <w:rsid w:val="00437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poznpodarouChar">
    <w:name w:val="Text pozn. pod čarou Char"/>
    <w:basedOn w:val="Standardnpsmoodstavce"/>
    <w:link w:val="Textpoznpodarou"/>
    <w:rsid w:val="004374F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epy3">
    <w:name w:val="stepy3"/>
    <w:basedOn w:val="Normln"/>
    <w:rsid w:val="002D4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A7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7900"/>
  </w:style>
  <w:style w:type="paragraph" w:styleId="Zpat">
    <w:name w:val="footer"/>
    <w:basedOn w:val="Normln"/>
    <w:link w:val="ZpatChar"/>
    <w:uiPriority w:val="99"/>
    <w:unhideWhenUsed/>
    <w:rsid w:val="000A7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900"/>
  </w:style>
  <w:style w:type="paragraph" w:customStyle="1" w:styleId="go">
    <w:name w:val="go"/>
    <w:basedOn w:val="Normln"/>
    <w:rsid w:val="00F96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romnnHTML">
    <w:name w:val="HTML Variable"/>
    <w:basedOn w:val="Standardnpsmoodstavce"/>
    <w:uiPriority w:val="99"/>
    <w:semiHidden/>
    <w:unhideWhenUsed/>
    <w:rsid w:val="00F96D83"/>
    <w:rPr>
      <w:i/>
      <w:iCs/>
    </w:rPr>
  </w:style>
  <w:style w:type="character" w:customStyle="1" w:styleId="Nadpis3Char">
    <w:name w:val="Nadpis 3 Char"/>
    <w:basedOn w:val="Standardnpsmoodstavce"/>
    <w:link w:val="Nadpis3"/>
    <w:uiPriority w:val="9"/>
    <w:rsid w:val="00F96D8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para">
    <w:name w:val="para"/>
    <w:basedOn w:val="Normln"/>
    <w:rsid w:val="00572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1FA"/>
    <w:rPr>
      <w:rFonts w:ascii="Tahoma" w:hAnsi="Tahoma" w:cs="Tahoma"/>
      <w:sz w:val="16"/>
      <w:szCs w:val="16"/>
    </w:rPr>
  </w:style>
  <w:style w:type="character" w:customStyle="1" w:styleId="h1a1">
    <w:name w:val="h1a1"/>
    <w:basedOn w:val="Standardnpsmoodstavce"/>
    <w:rsid w:val="002C0537"/>
    <w:rPr>
      <w:vanish w:val="0"/>
      <w:webHidden w:val="0"/>
      <w:sz w:val="24"/>
      <w:szCs w:val="24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F96D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2A20"/>
    <w:pPr>
      <w:ind w:left="720"/>
      <w:contextualSpacing/>
    </w:pPr>
  </w:style>
  <w:style w:type="paragraph" w:styleId="Bezmezer">
    <w:name w:val="No Spacing"/>
    <w:uiPriority w:val="1"/>
    <w:qFormat/>
    <w:rsid w:val="00586C70"/>
    <w:pPr>
      <w:spacing w:after="0" w:line="240" w:lineRule="auto"/>
    </w:pPr>
  </w:style>
  <w:style w:type="paragraph" w:styleId="Normlnweb">
    <w:name w:val="Normal (Web)"/>
    <w:basedOn w:val="Normln"/>
    <w:unhideWhenUsed/>
    <w:rsid w:val="00216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epyn">
    <w:name w:val="stepyn"/>
    <w:basedOn w:val="Normln"/>
    <w:rsid w:val="000B0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qFormat/>
    <w:rsid w:val="00CD52F7"/>
    <w:rPr>
      <w:b/>
      <w:bCs/>
    </w:rPr>
  </w:style>
  <w:style w:type="paragraph" w:styleId="Textpoznpodarou">
    <w:name w:val="footnote text"/>
    <w:basedOn w:val="Normln"/>
    <w:link w:val="TextpoznpodarouChar"/>
    <w:rsid w:val="00437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poznpodarouChar">
    <w:name w:val="Text pozn. pod čarou Char"/>
    <w:basedOn w:val="Standardnpsmoodstavce"/>
    <w:link w:val="Textpoznpodarou"/>
    <w:rsid w:val="004374F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epy3">
    <w:name w:val="stepy3"/>
    <w:basedOn w:val="Normln"/>
    <w:rsid w:val="002D4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A7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7900"/>
  </w:style>
  <w:style w:type="paragraph" w:styleId="Zpat">
    <w:name w:val="footer"/>
    <w:basedOn w:val="Normln"/>
    <w:link w:val="ZpatChar"/>
    <w:uiPriority w:val="99"/>
    <w:unhideWhenUsed/>
    <w:rsid w:val="000A7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900"/>
  </w:style>
  <w:style w:type="paragraph" w:customStyle="1" w:styleId="go">
    <w:name w:val="go"/>
    <w:basedOn w:val="Normln"/>
    <w:rsid w:val="00F96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romnnHTML">
    <w:name w:val="HTML Variable"/>
    <w:basedOn w:val="Standardnpsmoodstavce"/>
    <w:uiPriority w:val="99"/>
    <w:semiHidden/>
    <w:unhideWhenUsed/>
    <w:rsid w:val="00F96D83"/>
    <w:rPr>
      <w:i/>
      <w:iCs/>
    </w:rPr>
  </w:style>
  <w:style w:type="character" w:customStyle="1" w:styleId="Nadpis3Char">
    <w:name w:val="Nadpis 3 Char"/>
    <w:basedOn w:val="Standardnpsmoodstavce"/>
    <w:link w:val="Nadpis3"/>
    <w:uiPriority w:val="9"/>
    <w:rsid w:val="00F96D8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para">
    <w:name w:val="para"/>
    <w:basedOn w:val="Normln"/>
    <w:rsid w:val="00572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1FA"/>
    <w:rPr>
      <w:rFonts w:ascii="Tahoma" w:hAnsi="Tahoma" w:cs="Tahoma"/>
      <w:sz w:val="16"/>
      <w:szCs w:val="16"/>
    </w:rPr>
  </w:style>
  <w:style w:type="character" w:customStyle="1" w:styleId="h1a1">
    <w:name w:val="h1a1"/>
    <w:basedOn w:val="Standardnpsmoodstavce"/>
    <w:rsid w:val="002C0537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17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662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08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32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580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9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6496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704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091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0992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6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92AC3E-BC45-4D75-B61C-258967E5A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3989</Words>
  <Characters>23540</Characters>
  <Application>Microsoft Office Word</Application>
  <DocSecurity>0</DocSecurity>
  <Lines>196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27475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Čestmír</dc:creator>
  <cp:lastModifiedBy>MVCR</cp:lastModifiedBy>
  <cp:revision>3</cp:revision>
  <cp:lastPrinted>2016-05-30T06:30:00Z</cp:lastPrinted>
  <dcterms:created xsi:type="dcterms:W3CDTF">2016-06-10T09:24:00Z</dcterms:created>
  <dcterms:modified xsi:type="dcterms:W3CDTF">2016-06-15T05:49:00Z</dcterms:modified>
</cp:coreProperties>
</file>